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75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Communication " w:id="1"/>
      <w:bookmarkEnd w:id="1"/>
      <w:r>
        <w:rPr>
          <w:b w:val="0"/>
        </w:rPr>
      </w:r>
      <w:r>
        <w:rPr>
          <w:spacing w:val="-2"/>
        </w:rPr>
        <w:t>Communication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March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Communication Plan: " w:id="2"/>
      <w:bookmarkEnd w:id="2"/>
      <w:r>
        <w:rPr>
          <w:b w:val="0"/>
        </w:rPr>
      </w:r>
      <w:r>
        <w:rPr/>
        <w:t>Communication</w:t>
      </w:r>
      <w:r>
        <w:rPr>
          <w:spacing w:val="-13"/>
        </w:rPr>
        <w:t> </w:t>
      </w:r>
      <w:r>
        <w:rPr>
          <w:spacing w:val="-2"/>
        </w:rPr>
        <w:t>Plan:</w:t>
      </w:r>
    </w:p>
    <w:p>
      <w:pPr>
        <w:pStyle w:val="BodyText"/>
        <w:spacing w:line="292" w:lineRule="auto" w:before="66"/>
        <w:ind w:left="540" w:right="378"/>
      </w:pPr>
      <w:r>
        <w:rPr/>
        <w:t>Effective</w:t>
      </w:r>
      <w:r>
        <w:rPr>
          <w:spacing w:val="-4"/>
        </w:rPr>
        <w:t> </w:t>
      </w:r>
      <w:r>
        <w:rPr/>
        <w:t>communication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essential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successful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demonstration.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outlines</w:t>
      </w:r>
      <w:r>
        <w:rPr>
          <w:spacing w:val="-4"/>
        </w:rPr>
        <w:t> </w:t>
      </w:r>
      <w:r>
        <w:rPr/>
        <w:t>the communication strategy used within the team and with stakeholders throughout the project lifecycle, including how updates, issues, and feedback were managed.</w:t>
      </w:r>
    </w:p>
    <w:p>
      <w:pPr>
        <w:pStyle w:val="BodyText"/>
        <w:spacing w:before="19"/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980"/>
        <w:gridCol w:w="1400"/>
        <w:gridCol w:w="1700"/>
        <w:gridCol w:w="1700"/>
        <w:gridCol w:w="2940"/>
      </w:tblGrid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Team </w:t>
            </w:r>
            <w:r>
              <w:rPr>
                <w:spacing w:val="-2"/>
                <w:sz w:val="18"/>
              </w:rPr>
              <w:t>Standup</w:t>
            </w:r>
          </w:p>
        </w:tc>
        <w:tc>
          <w:tcPr>
            <w:tcW w:w="1400" w:type="dxa"/>
          </w:tcPr>
          <w:p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Progress </w:t>
            </w:r>
            <w:r>
              <w:rPr>
                <w:spacing w:val="-2"/>
                <w:sz w:val="18"/>
              </w:rPr>
              <w:t>Update</w:t>
            </w:r>
          </w:p>
        </w:tc>
        <w:tc>
          <w:tcPr>
            <w:tcW w:w="1400" w:type="dxa"/>
          </w:tcPr>
          <w:p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>Issue / Bug </w:t>
            </w:r>
            <w:r>
              <w:rPr>
                <w:spacing w:val="-2"/>
                <w:sz w:val="18"/>
              </w:rPr>
              <w:t>Discussion</w:t>
            </w:r>
          </w:p>
        </w:tc>
        <w:tc>
          <w:tcPr>
            <w:tcW w:w="1400" w:type="dxa"/>
          </w:tcPr>
          <w:p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z w:val="18"/>
              </w:rPr>
              <w:t>As </w:t>
            </w:r>
            <w:r>
              <w:rPr>
                <w:spacing w:val="-2"/>
                <w:sz w:val="18"/>
              </w:rPr>
              <w:t>Needed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Stakeholder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400" w:type="dxa"/>
          </w:tcPr>
          <w:p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z w:val="18"/>
              </w:rPr>
              <w:t>Bi-</w:t>
            </w: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>Final Demo </w:t>
            </w:r>
            <w:r>
              <w:rPr>
                <w:spacing w:val="-2"/>
                <w:sz w:val="18"/>
              </w:rPr>
              <w:t>Rehearsal</w:t>
            </w:r>
          </w:p>
        </w:tc>
        <w:tc>
          <w:tcPr>
            <w:tcW w:w="1400" w:type="dxa"/>
          </w:tcPr>
          <w:p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4"/>
                <w:sz w:val="18"/>
              </w:rPr>
              <w:t>Once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Communication Challenges &amp; Resolutions: " w:id="3"/>
      <w:bookmarkEnd w:id="3"/>
      <w:r>
        <w:rPr>
          <w:b w:val="0"/>
        </w:rPr>
      </w:r>
      <w:r>
        <w:rPr/>
        <w:t>Communication</w:t>
      </w:r>
      <w:r>
        <w:rPr>
          <w:spacing w:val="-8"/>
        </w:rPr>
        <w:t> </w:t>
      </w:r>
      <w:r>
        <w:rPr/>
        <w:t>Challenges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Resolutions: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4520"/>
        <w:gridCol w:w="5220"/>
      </w:tblGrid>
      <w:tr>
        <w:trPr>
          <w:trHeight w:val="699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4520" w:type="dxa"/>
          </w:tcPr>
          <w:p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>
        <w:trPr>
          <w:trHeight w:val="700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99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99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type w:val="continuous"/>
      <w:pgSz w:w="11920" w:h="16840"/>
      <w:pgMar w:top="9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terms:created xsi:type="dcterms:W3CDTF">2026-07-15T13:14:14Z</dcterms:created>
  <dcterms:modified xsi:type="dcterms:W3CDTF">2026-07-15T13:14:14Z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2026-07-15T00:00:00Z</vt:filetime>
  </property>
</Properties>
</file>