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9CC0" w14:textId="77777777" w:rsidR="007000B7" w:rsidRPr="00D653FE" w:rsidRDefault="00000000">
      <w:pPr>
        <w:spacing w:before="280" w:after="80"/>
        <w:jc w:val="center"/>
        <w:rPr>
          <w:rFonts w:ascii="Arial" w:hAnsi="Arial" w:cs="Arial"/>
        </w:rPr>
      </w:pPr>
      <w:r w:rsidRPr="00D653FE">
        <w:rPr>
          <w:rFonts w:ascii="Arial" w:hAnsi="Arial" w:cs="Arial"/>
          <w:b/>
          <w:sz w:val="44"/>
        </w:rPr>
        <w:t>TRUTHLENS: FINAL PROJECT REPORT</w:t>
      </w:r>
    </w:p>
    <w:p w14:paraId="4CAF6331" w14:textId="77777777" w:rsidR="007000B7" w:rsidRPr="00D653FE" w:rsidRDefault="00000000">
      <w:pPr>
        <w:spacing w:after="160"/>
        <w:jc w:val="center"/>
        <w:rPr>
          <w:rFonts w:ascii="Arial" w:hAnsi="Arial" w:cs="Arial"/>
        </w:rPr>
      </w:pPr>
      <w:r w:rsidRPr="00D653FE">
        <w:rPr>
          <w:rFonts w:ascii="Arial" w:hAnsi="Arial" w:cs="Arial"/>
          <w:b/>
          <w:sz w:val="28"/>
        </w:rPr>
        <w:t>Fake News Detection and Credibility Analysis using NLP, RAG, and Generative AI</w:t>
      </w:r>
    </w:p>
    <w:p w14:paraId="4346E400" w14:textId="77777777" w:rsidR="00D653FE" w:rsidRPr="00D653FE" w:rsidRDefault="00D653FE" w:rsidP="00D653FE">
      <w:pPr>
        <w:spacing w:after="280"/>
        <w:jc w:val="center"/>
        <w:rPr>
          <w:rFonts w:ascii="Arial" w:hAnsi="Arial" w:cs="Arial"/>
          <w:b/>
          <w:sz w:val="20"/>
        </w:rPr>
      </w:pPr>
      <w:r w:rsidRPr="00D653FE">
        <w:rPr>
          <w:rFonts w:ascii="Arial" w:hAnsi="Arial" w:cs="Arial"/>
          <w:b/>
          <w:sz w:val="20"/>
        </w:rPr>
        <w:t>NAME: HIMADRI BAHUGUNA</w:t>
      </w:r>
    </w:p>
    <w:p w14:paraId="123BBDDB" w14:textId="77777777" w:rsidR="00D653FE" w:rsidRPr="00D653FE" w:rsidRDefault="00D653FE" w:rsidP="00D653FE">
      <w:pPr>
        <w:spacing w:after="280"/>
        <w:jc w:val="center"/>
        <w:rPr>
          <w:rFonts w:ascii="Arial" w:hAnsi="Arial" w:cs="Arial"/>
          <w:b/>
          <w:sz w:val="20"/>
        </w:rPr>
      </w:pPr>
      <w:r w:rsidRPr="00D653FE">
        <w:rPr>
          <w:rFonts w:ascii="Arial" w:hAnsi="Arial" w:cs="Arial"/>
          <w:b/>
          <w:sz w:val="20"/>
        </w:rPr>
        <w:t>ENROLLMENT NO.: BT23GCS204</w:t>
      </w:r>
    </w:p>
    <w:p w14:paraId="7F986CBB" w14:textId="65909527" w:rsidR="007000B7" w:rsidRPr="00D653FE" w:rsidRDefault="00D653FE" w:rsidP="00D653FE">
      <w:pPr>
        <w:spacing w:after="280"/>
        <w:jc w:val="center"/>
        <w:rPr>
          <w:rFonts w:ascii="Arial" w:hAnsi="Arial" w:cs="Arial"/>
        </w:rPr>
      </w:pPr>
      <w:r w:rsidRPr="00D653FE">
        <w:rPr>
          <w:rFonts w:ascii="Arial" w:hAnsi="Arial" w:cs="Arial"/>
          <w:b/>
          <w:sz w:val="20"/>
        </w:rPr>
        <w:t>SUBJECT: ET 4-1 LEARNING TECHNOLOGIES PROJECT COURSE</w:t>
      </w:r>
      <w:r w:rsidR="00000000" w:rsidRPr="00D653FE">
        <w:rPr>
          <w:rFonts w:ascii="Arial" w:hAnsi="Arial" w:cs="Arial"/>
          <w:b/>
          <w:sz w:val="20"/>
        </w:rPr>
        <w:br/>
      </w:r>
    </w:p>
    <w:p w14:paraId="1590315B" w14:textId="76B6EEE1" w:rsidR="007000B7" w:rsidRPr="00D653FE" w:rsidRDefault="00000000">
      <w:pPr>
        <w:pStyle w:val="Heading1"/>
        <w:rPr>
          <w:rFonts w:ascii="Arial" w:hAnsi="Arial" w:cs="Arial"/>
          <w:color w:val="auto"/>
        </w:rPr>
      </w:pPr>
      <w:r w:rsidRPr="00D653FE">
        <w:rPr>
          <w:rFonts w:ascii="Arial" w:hAnsi="Arial" w:cs="Arial"/>
          <w:color w:val="auto"/>
        </w:rPr>
        <w:t>Summary</w:t>
      </w:r>
    </w:p>
    <w:p w14:paraId="57C2276E" w14:textId="77777777" w:rsidR="007000B7" w:rsidRPr="00D653FE" w:rsidRDefault="00000000">
      <w:pPr>
        <w:rPr>
          <w:rFonts w:ascii="Arial" w:hAnsi="Arial" w:cs="Arial"/>
        </w:rPr>
      </w:pPr>
      <w:r w:rsidRPr="00D653FE">
        <w:rPr>
          <w:rFonts w:ascii="Arial" w:hAnsi="Arial" w:cs="Arial"/>
        </w:rPr>
        <w:t>Detecting misinformation online is difficult when systems only output a simple 'real' or 'fake' label with no supporting context. In our previous semester project, we trained a DistilBERT model on the GossipCop dataset and reached a strong 92% F1-score. However, when an everyday user or journalist tests an article, knowing that a neural network is 85% confident it's fake isn't enough—they need to know why the model thinks so and whether reputable news agencies have actually verified or debunked the claim.</w:t>
      </w:r>
      <w:r w:rsidRPr="00D653FE">
        <w:rPr>
          <w:rFonts w:ascii="Arial" w:hAnsi="Arial" w:cs="Arial"/>
        </w:rPr>
        <w:br/>
      </w:r>
      <w:r w:rsidRPr="00D653FE">
        <w:rPr>
          <w:rFonts w:ascii="Arial" w:hAnsi="Arial" w:cs="Arial"/>
        </w:rPr>
        <w:br/>
        <w:t>In this semester's work, titled TruthLens, we expanded that classification model into a full credibility verification system. We combined our fine-tuned DistilBERT classifier with spaCy Named Entity Recognition (NER), a Retrieval-Augmented Generation (RAG) pipeline built with FAISS and Sentence Transformers, and a Generative AI reasoning module that cross-references claims against real fact-checking archives (Snopes, Reuters, AP News, PolitiFact). To eliminate the black-box nature of the transformer, we implemented and compared three Explainable AI (XAI) methods: LIME, SHAP, and leave-one-out perturbation. The entire system is packaged in an interactive Streamlit dashboard where users can test claims, inspect heatmaps of influential words, and read evidence-backed explanations in real time.</w:t>
      </w:r>
    </w:p>
    <w:p w14:paraId="4E6F89B7" w14:textId="77777777" w:rsidR="007000B7" w:rsidRPr="00D653FE" w:rsidRDefault="00000000">
      <w:pPr>
        <w:pStyle w:val="Heading1"/>
        <w:rPr>
          <w:rFonts w:ascii="Arial" w:hAnsi="Arial" w:cs="Arial"/>
          <w:color w:val="auto"/>
        </w:rPr>
      </w:pPr>
      <w:r w:rsidRPr="00D653FE">
        <w:rPr>
          <w:rFonts w:ascii="Arial" w:hAnsi="Arial" w:cs="Arial"/>
          <w:color w:val="auto"/>
        </w:rPr>
        <w:t>1. Problem Statement &amp; Motivation</w:t>
      </w:r>
    </w:p>
    <w:p w14:paraId="28031AC2" w14:textId="77777777" w:rsidR="007000B7" w:rsidRPr="00D653FE" w:rsidRDefault="00000000">
      <w:pPr>
        <w:rPr>
          <w:rFonts w:ascii="Arial" w:hAnsi="Arial" w:cs="Arial"/>
        </w:rPr>
      </w:pPr>
      <w:r w:rsidRPr="00D653FE">
        <w:rPr>
          <w:rFonts w:ascii="Arial" w:hAnsi="Arial" w:cs="Arial"/>
        </w:rPr>
        <w:t>Most machine learning models for fake news detection are set up as standard binary classifiers. Given an article or headline, they output a prediction:</w:t>
      </w:r>
      <w:r w:rsidRPr="00D653FE">
        <w:rPr>
          <w:rFonts w:ascii="Arial" w:hAnsi="Arial" w:cs="Arial"/>
        </w:rPr>
        <w:br/>
      </w:r>
      <w:r w:rsidRPr="00D653FE">
        <w:rPr>
          <w:rFonts w:ascii="Arial" w:hAnsi="Arial" w:cs="Arial"/>
        </w:rPr>
        <w:br/>
        <w:t xml:space="preserve">    y_hat = f_theta(text) in {REAL, FAKE}</w:t>
      </w:r>
      <w:r w:rsidRPr="00D653FE">
        <w:rPr>
          <w:rFonts w:ascii="Arial" w:hAnsi="Arial" w:cs="Arial"/>
        </w:rPr>
        <w:br/>
      </w:r>
      <w:r w:rsidRPr="00D653FE">
        <w:rPr>
          <w:rFonts w:ascii="Arial" w:hAnsi="Arial" w:cs="Arial"/>
        </w:rPr>
        <w:br/>
        <w:t>While models like BERT are effective at catching stylistic patterns—such as sensationalist adjectives, dramatic clickbait phrasing, or emotional exaggerations—they have serious practical shortcomings when used alone:</w:t>
      </w:r>
      <w:r w:rsidRPr="00D653FE">
        <w:rPr>
          <w:rFonts w:ascii="Arial" w:hAnsi="Arial" w:cs="Arial"/>
        </w:rPr>
        <w:br/>
      </w:r>
      <w:r w:rsidRPr="00D653FE">
        <w:rPr>
          <w:rFonts w:ascii="Arial" w:hAnsi="Arial" w:cs="Arial"/>
        </w:rPr>
        <w:br/>
        <w:t xml:space="preserve">1. Fixed Knowledge Cutoffs: A static transformer model cannot verify news events that </w:t>
      </w:r>
      <w:r w:rsidRPr="00D653FE">
        <w:rPr>
          <w:rFonts w:ascii="Arial" w:hAnsi="Arial" w:cs="Arial"/>
        </w:rPr>
        <w:lastRenderedPageBreak/>
        <w:t>happened after its training cutoff date. If a breaking story breaks today, the model has to guess purely based on writing style rather than facts.</w:t>
      </w:r>
      <w:r w:rsidRPr="00D653FE">
        <w:rPr>
          <w:rFonts w:ascii="Arial" w:hAnsi="Arial" w:cs="Arial"/>
        </w:rPr>
        <w:br/>
        <w:t>2. No Sources or Citations: The user receives only a percentage score. There are no links, citations, or references to show where the conclusion came from.</w:t>
      </w:r>
      <w:r w:rsidRPr="00D653FE">
        <w:rPr>
          <w:rFonts w:ascii="Arial" w:hAnsi="Arial" w:cs="Arial"/>
        </w:rPr>
        <w:br/>
        <w:t>3. Lack of Explainability: Deep neural networks do not naturally reveal which words caused them to flag a sentence as fake. This makes it hard to detect false alarms, biases, or simple misunderstandings.</w:t>
      </w:r>
      <w:r w:rsidRPr="00D653FE">
        <w:rPr>
          <w:rFonts w:ascii="Arial" w:hAnsi="Arial" w:cs="Arial"/>
        </w:rPr>
        <w:br/>
      </w:r>
      <w:r w:rsidRPr="00D653FE">
        <w:rPr>
          <w:rFonts w:ascii="Arial" w:hAnsi="Arial" w:cs="Arial"/>
        </w:rPr>
        <w:br/>
        <w:t>TruthLens was built to bridge the gap between simple style classification and genuine fact-checking. Instead of relying purely on statistical pattern matching, TruthLens searches an indexed repository of verified journalistic investigations, uses Generative AI to summarize the evidence and determine whether it supports or contradicts the claim, and highlights the exact words driving the model's decision.</w:t>
      </w:r>
    </w:p>
    <w:p w14:paraId="1A263FD3" w14:textId="77777777" w:rsidR="007000B7" w:rsidRPr="00D653FE" w:rsidRDefault="00000000">
      <w:pPr>
        <w:pStyle w:val="Heading1"/>
        <w:rPr>
          <w:rFonts w:ascii="Arial" w:hAnsi="Arial" w:cs="Arial"/>
          <w:color w:val="auto"/>
        </w:rPr>
      </w:pPr>
      <w:r w:rsidRPr="00D653FE">
        <w:rPr>
          <w:rFonts w:ascii="Arial" w:hAnsi="Arial" w:cs="Arial"/>
          <w:color w:val="auto"/>
        </w:rPr>
        <w:t>2. Previous Semester Project Work Done</w:t>
      </w:r>
    </w:p>
    <w:p w14:paraId="486B2FBC" w14:textId="77777777" w:rsidR="007000B7" w:rsidRPr="00D653FE" w:rsidRDefault="00000000">
      <w:pPr>
        <w:rPr>
          <w:rFonts w:ascii="Arial" w:hAnsi="Arial" w:cs="Arial"/>
        </w:rPr>
      </w:pPr>
      <w:r w:rsidRPr="00D653FE">
        <w:rPr>
          <w:rFonts w:ascii="Arial" w:hAnsi="Arial" w:cs="Arial"/>
          <w:b/>
        </w:rPr>
        <w:t xml:space="preserve">Objective: </w:t>
      </w:r>
      <w:r w:rsidRPr="00D653FE">
        <w:rPr>
          <w:rFonts w:ascii="Arial" w:hAnsi="Arial" w:cs="Arial"/>
        </w:rPr>
        <w:t>The objective of our previous semester project was to build an NLP system that could automatically classify news content as real or fake using a Transformer-based deep learning model.</w:t>
      </w:r>
      <w:r w:rsidRPr="00D653FE">
        <w:rPr>
          <w:rFonts w:ascii="Arial" w:hAnsi="Arial" w:cs="Arial"/>
        </w:rPr>
        <w:br/>
      </w:r>
    </w:p>
    <w:p w14:paraId="53130DF9" w14:textId="77777777" w:rsidR="007000B7" w:rsidRPr="00D653FE" w:rsidRDefault="00000000">
      <w:pPr>
        <w:rPr>
          <w:rFonts w:ascii="Arial" w:hAnsi="Arial" w:cs="Arial"/>
        </w:rPr>
      </w:pPr>
      <w:r w:rsidRPr="00D653FE">
        <w:rPr>
          <w:rFonts w:ascii="Arial" w:hAnsi="Arial" w:cs="Arial"/>
          <w:b/>
        </w:rPr>
        <w:t xml:space="preserve">Methodology: </w:t>
      </w:r>
      <w:r w:rsidRPr="00D653FE">
        <w:rPr>
          <w:rFonts w:ascii="Arial" w:hAnsi="Arial" w:cs="Arial"/>
        </w:rPr>
        <w:t>We used the GossipCop dataset from the FakeNewsNet repository, which contains real and fake entertainment news stories. We preprocessed the text using spaCy (en_core_web_sm) for text normalization, cleaning, and lemmatization. We fine-tuned distilbert-base-uncased for sequence classification using Cross-Entropy loss and AdamW with a linear warmup schedule. We selected DistilBERT because it retains 97% of BERT's language understanding while running 60% faster and using 40% less memory. We split the data into 70% training, 15% validation, and 15% test sets. We also added spaCy Named Entity Recognition (NER) to pull out people, organizations, and places, and built a basic Streamlit web page for user inputs.</w:t>
      </w:r>
    </w:p>
    <w:p w14:paraId="1D0BD8A9" w14:textId="77777777" w:rsidR="007000B7" w:rsidRPr="00D653FE" w:rsidRDefault="00000000">
      <w:pPr>
        <w:rPr>
          <w:rFonts w:ascii="Arial" w:hAnsi="Arial" w:cs="Arial"/>
        </w:rPr>
      </w:pPr>
      <w:r w:rsidRPr="00D653FE">
        <w:rPr>
          <w:rFonts w:ascii="Arial" w:hAnsi="Arial" w:cs="Arial"/>
          <w:b/>
        </w:rPr>
        <w:t xml:space="preserve">Results &amp; Outcomes Achieved: </w:t>
      </w:r>
      <w:r w:rsidRPr="00D653FE">
        <w:rPr>
          <w:rFonts w:ascii="Arial" w:hAnsi="Arial" w:cs="Arial"/>
        </w:rPr>
        <w:br/>
        <w:t>• Fine-tuned DistilBERT on GossipCop, reaching 92.0% Accuracy, 92.3% Precision, 91.5% Recall, and an F1-Score of 0.9167 (~0.92).</w:t>
      </w:r>
      <w:r w:rsidRPr="00D653FE">
        <w:rPr>
          <w:rFonts w:ascii="Arial" w:hAnsi="Arial" w:cs="Arial"/>
        </w:rPr>
        <w:br/>
        <w:t>• Generated evaluation curves and a confusion matrix confirming smooth loss convergence.</w:t>
      </w:r>
      <w:r w:rsidRPr="00D653FE">
        <w:rPr>
          <w:rFonts w:ascii="Arial" w:hAnsi="Arial" w:cs="Arial"/>
        </w:rPr>
        <w:br/>
        <w:t>• Built an initial Streamlit interface showing predictions and class probabilities.</w:t>
      </w:r>
      <w:r w:rsidRPr="00D653FE">
        <w:rPr>
          <w:rFonts w:ascii="Arial" w:hAnsi="Arial" w:cs="Arial"/>
        </w:rPr>
        <w:br/>
        <w:t>• Integrated Named Entity Recognition to highlight key people, organizations, and locations.</w:t>
      </w:r>
    </w:p>
    <w:p w14:paraId="6A837EA5" w14:textId="77777777" w:rsidR="007000B7" w:rsidRPr="00D653FE" w:rsidRDefault="00000000">
      <w:pPr>
        <w:spacing w:before="160" w:after="80"/>
        <w:jc w:val="center"/>
        <w:rPr>
          <w:rFonts w:ascii="Arial" w:hAnsi="Arial" w:cs="Arial"/>
        </w:rPr>
      </w:pPr>
      <w:r w:rsidRPr="00D653FE">
        <w:rPr>
          <w:rFonts w:ascii="Arial" w:hAnsi="Arial" w:cs="Arial"/>
          <w:noProof/>
        </w:rPr>
        <w:lastRenderedPageBreak/>
        <w:drawing>
          <wp:inline distT="0" distB="0" distL="0" distR="0" wp14:anchorId="44C14808" wp14:editId="45F528FB">
            <wp:extent cx="5669280" cy="348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_evaluation_tab3.png"/>
                    <pic:cNvPicPr/>
                  </pic:nvPicPr>
                  <pic:blipFill>
                    <a:blip r:embed="rId6"/>
                    <a:stretch>
                      <a:fillRect/>
                    </a:stretch>
                  </pic:blipFill>
                  <pic:spPr>
                    <a:xfrm>
                      <a:off x="0" y="0"/>
                      <a:ext cx="5669280" cy="3482400"/>
                    </a:xfrm>
                    <a:prstGeom prst="rect">
                      <a:avLst/>
                    </a:prstGeom>
                  </pic:spPr>
                </pic:pic>
              </a:graphicData>
            </a:graphic>
          </wp:inline>
        </w:drawing>
      </w:r>
    </w:p>
    <w:p w14:paraId="519E6312" w14:textId="77777777" w:rsidR="007000B7" w:rsidRPr="00D653FE" w:rsidRDefault="00000000">
      <w:pPr>
        <w:spacing w:before="40" w:after="240"/>
        <w:jc w:val="center"/>
        <w:rPr>
          <w:rFonts w:ascii="Arial" w:hAnsi="Arial" w:cs="Arial"/>
        </w:rPr>
      </w:pPr>
      <w:r w:rsidRPr="00D653FE">
        <w:rPr>
          <w:rFonts w:ascii="Arial" w:hAnsi="Arial" w:cs="Arial"/>
          <w:i/>
          <w:sz w:val="19"/>
        </w:rPr>
        <w:t>Figure 1: Baseline DistilBERT Model Evaluation on the GossipCop Benchmark (Tab 3) showing 92.0% Accuracy, 92.3% Precision, 91.5% Recall, 0.9167 (~0.92) F1-score, Confusion Matrix, and Loss Curves.</w:t>
      </w:r>
    </w:p>
    <w:p w14:paraId="444B8F4B" w14:textId="77777777" w:rsidR="007000B7" w:rsidRPr="00D653FE" w:rsidRDefault="00000000">
      <w:pPr>
        <w:rPr>
          <w:rFonts w:ascii="Arial" w:hAnsi="Arial" w:cs="Arial"/>
        </w:rPr>
      </w:pPr>
      <w:r w:rsidRPr="00D653FE">
        <w:rPr>
          <w:rFonts w:ascii="Arial" w:hAnsi="Arial" w:cs="Arial"/>
          <w:b/>
        </w:rPr>
        <w:t xml:space="preserve">Identified Limitation of Previous Work: </w:t>
      </w:r>
      <w:r w:rsidRPr="00D653FE">
        <w:rPr>
          <w:rFonts w:ascii="Arial" w:hAnsi="Arial" w:cs="Arial"/>
        </w:rPr>
        <w:t>The main takeaway from our previous semester work was that while a 92% F1-score looks great in a notebook, the tool felt incomplete in real-world testing. The system functioned strictly as a black box: it told the user an article was 'FAKE' with 85% confidence, but it couldn't point to any specific words that caused that decision, nor could it check whether reputable news agencies had already confirmed or debunked the story. This clear limitation directly shaped the objectives for this semester's project.</w:t>
      </w:r>
    </w:p>
    <w:p w14:paraId="21C4FD59" w14:textId="77777777" w:rsidR="007000B7" w:rsidRPr="00D653FE" w:rsidRDefault="00000000">
      <w:pPr>
        <w:pStyle w:val="Heading1"/>
        <w:rPr>
          <w:rFonts w:ascii="Arial" w:hAnsi="Arial" w:cs="Arial"/>
          <w:color w:val="auto"/>
        </w:rPr>
      </w:pPr>
      <w:r w:rsidRPr="00D653FE">
        <w:rPr>
          <w:rFonts w:ascii="Arial" w:hAnsi="Arial" w:cs="Arial"/>
          <w:color w:val="auto"/>
        </w:rPr>
        <w:t>3. New Semester Objectives &amp; System Architecture</w:t>
      </w:r>
    </w:p>
    <w:p w14:paraId="1D3815A7" w14:textId="77777777" w:rsidR="007000B7" w:rsidRPr="00D653FE" w:rsidRDefault="00000000">
      <w:pPr>
        <w:rPr>
          <w:rFonts w:ascii="Arial" w:hAnsi="Arial" w:cs="Arial"/>
        </w:rPr>
      </w:pPr>
      <w:r w:rsidRPr="00D653FE">
        <w:rPr>
          <w:rFonts w:ascii="Arial" w:hAnsi="Arial" w:cs="Arial"/>
        </w:rPr>
        <w:t>Our objective for this semester was to evolve the classifier into a complete credibility analysis system. The system still uses our fine-tuned DistilBERT model for fast stylistic classification, but adds three major capabilities:</w:t>
      </w:r>
      <w:r w:rsidRPr="00D653FE">
        <w:rPr>
          <w:rFonts w:ascii="Arial" w:hAnsi="Arial" w:cs="Arial"/>
        </w:rPr>
        <w:br/>
        <w:t>1. External Evidence Retrieval: Using Retrieval-Augmented Generation (RAG) with FAISS to search verified fact-checking records.</w:t>
      </w:r>
      <w:r w:rsidRPr="00D653FE">
        <w:rPr>
          <w:rFonts w:ascii="Arial" w:hAnsi="Arial" w:cs="Arial"/>
        </w:rPr>
        <w:br/>
        <w:t>2. Evidence-Based Stance Reasoning: Using Generative AI to read retrieved evidence alongside the claim, identify whether the evidence supports or contradicts the claim, and calculate a realistic 0–100% Credibility Score.</w:t>
      </w:r>
      <w:r w:rsidRPr="00D653FE">
        <w:rPr>
          <w:rFonts w:ascii="Arial" w:hAnsi="Arial" w:cs="Arial"/>
        </w:rPr>
        <w:br/>
        <w:t>3. Multi-Method Model Explainability: Implementing LIME, SHAP, and Leave-One-Out perturbation so users can see exactly which words influenced the prediction.</w:t>
      </w:r>
    </w:p>
    <w:p w14:paraId="0BA364BD" w14:textId="77777777" w:rsidR="007000B7" w:rsidRPr="00D653FE" w:rsidRDefault="00000000">
      <w:pPr>
        <w:spacing w:before="160" w:after="80"/>
        <w:jc w:val="center"/>
        <w:rPr>
          <w:rFonts w:ascii="Arial" w:hAnsi="Arial" w:cs="Arial"/>
        </w:rPr>
      </w:pPr>
      <w:r w:rsidRPr="00D653FE">
        <w:rPr>
          <w:rFonts w:ascii="Arial" w:hAnsi="Arial" w:cs="Arial"/>
          <w:noProof/>
        </w:rPr>
        <w:lastRenderedPageBreak/>
        <w:drawing>
          <wp:inline distT="0" distB="0" distL="0" distR="0" wp14:anchorId="6932095C" wp14:editId="3F9E0901">
            <wp:extent cx="5669280" cy="21481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ystem_architecture_tab2.png"/>
                    <pic:cNvPicPr/>
                  </pic:nvPicPr>
                  <pic:blipFill>
                    <a:blip r:embed="rId7"/>
                    <a:stretch>
                      <a:fillRect/>
                    </a:stretch>
                  </pic:blipFill>
                  <pic:spPr>
                    <a:xfrm>
                      <a:off x="0" y="0"/>
                      <a:ext cx="5669280" cy="2148126"/>
                    </a:xfrm>
                    <a:prstGeom prst="rect">
                      <a:avLst/>
                    </a:prstGeom>
                  </pic:spPr>
                </pic:pic>
              </a:graphicData>
            </a:graphic>
          </wp:inline>
        </w:drawing>
      </w:r>
    </w:p>
    <w:p w14:paraId="165C5B90" w14:textId="77777777" w:rsidR="007000B7" w:rsidRPr="00D653FE" w:rsidRDefault="00000000">
      <w:pPr>
        <w:spacing w:before="40" w:after="240"/>
        <w:jc w:val="center"/>
        <w:rPr>
          <w:rFonts w:ascii="Arial" w:hAnsi="Arial" w:cs="Arial"/>
        </w:rPr>
      </w:pPr>
      <w:r w:rsidRPr="00D653FE">
        <w:rPr>
          <w:rFonts w:ascii="Arial" w:hAnsi="Arial" w:cs="Arial"/>
          <w:i/>
          <w:sz w:val="19"/>
        </w:rPr>
        <w:t>Figure 2: Architecture comparison between the Previous Semester linear BERT flow and the New Semester TruthLens architecture incorporating FAISS RAG, Generative AI Stance Reasoning, and the Multi-Method XAI Suite (Tab 2).</w:t>
      </w:r>
    </w:p>
    <w:p w14:paraId="70315FED" w14:textId="77777777" w:rsidR="007000B7" w:rsidRPr="00D653FE" w:rsidRDefault="00000000">
      <w:pPr>
        <w:spacing w:before="160" w:after="80"/>
        <w:jc w:val="center"/>
        <w:rPr>
          <w:rFonts w:ascii="Arial" w:hAnsi="Arial" w:cs="Arial"/>
        </w:rPr>
      </w:pPr>
      <w:r w:rsidRPr="00D653FE">
        <w:rPr>
          <w:rFonts w:ascii="Arial" w:hAnsi="Arial" w:cs="Arial"/>
          <w:noProof/>
        </w:rPr>
        <w:lastRenderedPageBreak/>
        <w:drawing>
          <wp:inline distT="0" distB="0" distL="0" distR="0" wp14:anchorId="2CCC4B7F" wp14:editId="26A4382A">
            <wp:extent cx="2621265" cy="5879123"/>
            <wp:effectExtent l="0" t="0" r="825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ystem_status_sidebar.png"/>
                    <pic:cNvPicPr/>
                  </pic:nvPicPr>
                  <pic:blipFill>
                    <a:blip r:embed="rId8"/>
                    <a:stretch>
                      <a:fillRect/>
                    </a:stretch>
                  </pic:blipFill>
                  <pic:spPr>
                    <a:xfrm>
                      <a:off x="0" y="0"/>
                      <a:ext cx="2630946" cy="5900837"/>
                    </a:xfrm>
                    <a:prstGeom prst="rect">
                      <a:avLst/>
                    </a:prstGeom>
                  </pic:spPr>
                </pic:pic>
              </a:graphicData>
            </a:graphic>
          </wp:inline>
        </w:drawing>
      </w:r>
    </w:p>
    <w:p w14:paraId="313A0547" w14:textId="77777777" w:rsidR="007000B7" w:rsidRPr="00D653FE" w:rsidRDefault="00000000">
      <w:pPr>
        <w:spacing w:before="40" w:after="240"/>
        <w:jc w:val="center"/>
        <w:rPr>
          <w:rFonts w:ascii="Arial" w:hAnsi="Arial" w:cs="Arial"/>
        </w:rPr>
      </w:pPr>
      <w:r w:rsidRPr="00D653FE">
        <w:rPr>
          <w:rFonts w:ascii="Arial" w:hAnsi="Arial" w:cs="Arial"/>
          <w:i/>
          <w:sz w:val="19"/>
        </w:rPr>
        <w:t>Figure 3: Sidebar system status panel showing all three engines loaded in memory and operational: DistilBERT Classifier, FAISS Vector Store (16 Verified Records), and spaCy NER Pipeline.</w:t>
      </w:r>
    </w:p>
    <w:p w14:paraId="19E94A24" w14:textId="77777777" w:rsidR="007000B7" w:rsidRPr="00D653FE" w:rsidRDefault="00000000">
      <w:pPr>
        <w:pStyle w:val="Heading1"/>
        <w:rPr>
          <w:rFonts w:ascii="Arial" w:hAnsi="Arial" w:cs="Arial"/>
          <w:color w:val="auto"/>
        </w:rPr>
      </w:pPr>
      <w:r w:rsidRPr="00D653FE">
        <w:rPr>
          <w:rFonts w:ascii="Arial" w:hAnsi="Arial" w:cs="Arial"/>
          <w:color w:val="auto"/>
        </w:rPr>
        <w:t>4. Detailed Technical Methodology Implemented</w:t>
      </w:r>
    </w:p>
    <w:p w14:paraId="25CDF649" w14:textId="77777777" w:rsidR="007000B7" w:rsidRPr="00D653FE" w:rsidRDefault="00000000">
      <w:pPr>
        <w:rPr>
          <w:rFonts w:ascii="Arial" w:hAnsi="Arial" w:cs="Arial"/>
        </w:rPr>
      </w:pPr>
      <w:r w:rsidRPr="00D653FE">
        <w:rPr>
          <w:rFonts w:ascii="Arial" w:hAnsi="Arial" w:cs="Arial"/>
        </w:rPr>
        <w:t>4.1 Transformer Classification Pipeline:</w:t>
      </w:r>
      <w:r w:rsidRPr="00D653FE">
        <w:rPr>
          <w:rFonts w:ascii="Arial" w:hAnsi="Arial" w:cs="Arial"/>
        </w:rPr>
        <w:br/>
        <w:t>When text enters TruthLens, our fine-tuned DistilBERT model tokenizes the sequence into subwords, adding [CLS] and [SEP] tokens. The final hidden state corresponding to [CLS] passes through a linear classification layer with dropout (p = 0.2), outputting two logits z = [z_real, z_fake]. Applying Softmax gives the raw style-based probability:</w:t>
      </w:r>
      <w:r w:rsidRPr="00D653FE">
        <w:rPr>
          <w:rFonts w:ascii="Arial" w:hAnsi="Arial" w:cs="Arial"/>
        </w:rPr>
        <w:br/>
      </w:r>
      <w:r w:rsidRPr="00D653FE">
        <w:rPr>
          <w:rFonts w:ascii="Arial" w:hAnsi="Arial" w:cs="Arial"/>
        </w:rPr>
        <w:br/>
        <w:t xml:space="preserve">    P(y = c | x) = exp(z_c) / sum_j exp(z_j),   where c in {REAL, FAKE}</w:t>
      </w:r>
    </w:p>
    <w:p w14:paraId="696E12A1" w14:textId="77777777" w:rsidR="007000B7" w:rsidRPr="00D653FE" w:rsidRDefault="00000000">
      <w:pPr>
        <w:rPr>
          <w:rFonts w:ascii="Arial" w:hAnsi="Arial" w:cs="Arial"/>
        </w:rPr>
      </w:pPr>
      <w:r w:rsidRPr="00D653FE">
        <w:rPr>
          <w:rFonts w:ascii="Arial" w:hAnsi="Arial" w:cs="Arial"/>
        </w:rPr>
        <w:lastRenderedPageBreak/>
        <w:t>4.2 Claim Analysis &amp; Named Entity Recognition (spaCy NLP):</w:t>
      </w:r>
      <w:r w:rsidRPr="00D653FE">
        <w:rPr>
          <w:rFonts w:ascii="Arial" w:hAnsi="Arial" w:cs="Arial"/>
        </w:rPr>
        <w:br/>
        <w:t>Simultaneously, spaCy processes the text to extract linguistic context. It strips URLs and extraneous formatting, performs lemmatization, and identifies Named Entities: PERSON (e.g., 'Prince Harry'), ORG (e.g., 'Reuters'), GPE (e.g., 'UK'), and DATE. It also isolates key noun phrases to form focused search queries for the retrieval engine.</w:t>
      </w:r>
    </w:p>
    <w:p w14:paraId="3ECD8899" w14:textId="77777777" w:rsidR="007000B7" w:rsidRPr="00D653FE" w:rsidRDefault="00000000">
      <w:pPr>
        <w:rPr>
          <w:rFonts w:ascii="Arial" w:hAnsi="Arial" w:cs="Arial"/>
        </w:rPr>
      </w:pPr>
      <w:r w:rsidRPr="00D653FE">
        <w:rPr>
          <w:rFonts w:ascii="Arial" w:hAnsi="Arial" w:cs="Arial"/>
        </w:rPr>
        <w:t>4.3 Retrieval-Augmented Generation (RAG) with FAISS:</w:t>
      </w:r>
      <w:r w:rsidRPr="00D653FE">
        <w:rPr>
          <w:rFonts w:ascii="Arial" w:hAnsi="Arial" w:cs="Arial"/>
        </w:rPr>
        <w:br/>
        <w:t>Rather than letting Generative AI browse the open web unchecked, we built a verified fact-checking repository containing documented investigations from trusted fact-checking organizations: Snopes, Reuters Fact Check, Associated Press (AP News), and PolitiFact.</w:t>
      </w:r>
      <w:r w:rsidRPr="00D653FE">
        <w:rPr>
          <w:rFonts w:ascii="Arial" w:hAnsi="Arial" w:cs="Arial"/>
        </w:rPr>
        <w:br/>
      </w:r>
      <w:r w:rsidRPr="00D653FE">
        <w:rPr>
          <w:rFonts w:ascii="Arial" w:hAnsi="Arial" w:cs="Arial"/>
        </w:rPr>
        <w:br/>
        <w:t>To search this repository quickly, each document is converted into a 384-dimensional dense semantic vector using the SentenceTransformer model 'all-MiniLM-L6-v2'. Vectors are L2-normalized so that calculating their inner product is mathematically identical to computing Cosine Similarity:</w:t>
      </w:r>
      <w:r w:rsidRPr="00D653FE">
        <w:rPr>
          <w:rFonts w:ascii="Arial" w:hAnsi="Arial" w:cs="Arial"/>
        </w:rPr>
        <w:br/>
      </w:r>
      <w:r w:rsidRPr="00D653FE">
        <w:rPr>
          <w:rFonts w:ascii="Arial" w:hAnsi="Arial" w:cs="Arial"/>
        </w:rPr>
        <w:br/>
        <w:t xml:space="preserve">    Sim(q, d) = dot_product(q_hat, d_hat) = cos(theta)</w:t>
      </w:r>
      <w:r w:rsidRPr="00D653FE">
        <w:rPr>
          <w:rFonts w:ascii="Arial" w:hAnsi="Arial" w:cs="Arial"/>
        </w:rPr>
        <w:br/>
      </w:r>
      <w:r w:rsidRPr="00D653FE">
        <w:rPr>
          <w:rFonts w:ascii="Arial" w:hAnsi="Arial" w:cs="Arial"/>
        </w:rPr>
        <w:br/>
        <w:t>We load these embeddings into a FAISS IndexFlatIP index, enabling semantic search in under 5 milliseconds. To prevent background noise from returning irrelevant articles when a claim is completely novel, we built a Dynamic Dropoff Filter: any retrieved match with absolute similarity below 45% or with a drop of more than 25% relative to the best match is discarded.</w:t>
      </w:r>
    </w:p>
    <w:p w14:paraId="6DFE34D0" w14:textId="77777777" w:rsidR="007000B7" w:rsidRPr="00D653FE" w:rsidRDefault="00000000">
      <w:pPr>
        <w:spacing w:before="160" w:after="80"/>
        <w:jc w:val="center"/>
        <w:rPr>
          <w:rFonts w:ascii="Arial" w:hAnsi="Arial" w:cs="Arial"/>
        </w:rPr>
      </w:pPr>
      <w:r w:rsidRPr="00D653FE">
        <w:rPr>
          <w:rFonts w:ascii="Arial" w:hAnsi="Arial" w:cs="Arial"/>
          <w:noProof/>
        </w:rPr>
        <w:drawing>
          <wp:inline distT="0" distB="0" distL="0" distR="0" wp14:anchorId="26350585" wp14:editId="5B2186A6">
            <wp:extent cx="5669280" cy="3570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nowledge_base_indexing_tab4.png"/>
                    <pic:cNvPicPr/>
                  </pic:nvPicPr>
                  <pic:blipFill>
                    <a:blip r:embed="rId9"/>
                    <a:stretch>
                      <a:fillRect/>
                    </a:stretch>
                  </pic:blipFill>
                  <pic:spPr>
                    <a:xfrm>
                      <a:off x="0" y="0"/>
                      <a:ext cx="5669280" cy="3570982"/>
                    </a:xfrm>
                    <a:prstGeom prst="rect">
                      <a:avLst/>
                    </a:prstGeom>
                  </pic:spPr>
                </pic:pic>
              </a:graphicData>
            </a:graphic>
          </wp:inline>
        </w:drawing>
      </w:r>
    </w:p>
    <w:p w14:paraId="4C3D0A98" w14:textId="77777777" w:rsidR="007000B7" w:rsidRPr="00D653FE" w:rsidRDefault="00000000">
      <w:pPr>
        <w:spacing w:before="40" w:after="240"/>
        <w:jc w:val="center"/>
        <w:rPr>
          <w:rFonts w:ascii="Arial" w:hAnsi="Arial" w:cs="Arial"/>
        </w:rPr>
      </w:pPr>
      <w:r w:rsidRPr="00D653FE">
        <w:rPr>
          <w:rFonts w:ascii="Arial" w:hAnsi="Arial" w:cs="Arial"/>
          <w:i/>
          <w:sz w:val="19"/>
        </w:rPr>
        <w:t>Figure 4: Knowledge base explorer and dynamic fact-check indexing form (Tab 4), allowing journalists and fact-checkers to add newly published investigations directly into the FAISS index without retraining the model.</w:t>
      </w:r>
    </w:p>
    <w:p w14:paraId="5CCC4CF2" w14:textId="77777777" w:rsidR="007000B7" w:rsidRPr="00D653FE" w:rsidRDefault="00000000">
      <w:pPr>
        <w:rPr>
          <w:rFonts w:ascii="Arial" w:hAnsi="Arial" w:cs="Arial"/>
        </w:rPr>
      </w:pPr>
      <w:r w:rsidRPr="00D653FE">
        <w:rPr>
          <w:rFonts w:ascii="Arial" w:hAnsi="Arial" w:cs="Arial"/>
        </w:rPr>
        <w:lastRenderedPageBreak/>
        <w:t>4.4 Generative AI Stance Reasoning &amp; Credibility Calibration:</w:t>
      </w:r>
      <w:r w:rsidRPr="00D653FE">
        <w:rPr>
          <w:rFonts w:ascii="Arial" w:hAnsi="Arial" w:cs="Arial"/>
        </w:rPr>
        <w:br/>
        <w:t>TruthLens implements a dual-mode reasoning engine: it uses Google Gemini 1.5 Flash via API when an API key is present, and falls back to a built-in local neural reasoning engine when running offline. The engine reads the input claim alongside the top retrieved fact-check articles and classifies the evidential relationship into one of three stances:</w:t>
      </w:r>
      <w:r w:rsidRPr="00D653FE">
        <w:rPr>
          <w:rFonts w:ascii="Arial" w:hAnsi="Arial" w:cs="Arial"/>
        </w:rPr>
        <w:br/>
        <w:t>• SUPPORTS: The journalistic report corroborates the claim.</w:t>
      </w:r>
      <w:r w:rsidRPr="00D653FE">
        <w:rPr>
          <w:rFonts w:ascii="Arial" w:hAnsi="Arial" w:cs="Arial"/>
        </w:rPr>
        <w:br/>
        <w:t>• CONTRADICTS: The journalistic report explicitly disproves or debunks the claim.</w:t>
      </w:r>
      <w:r w:rsidRPr="00D653FE">
        <w:rPr>
          <w:rFonts w:ascii="Arial" w:hAnsi="Arial" w:cs="Arial"/>
        </w:rPr>
        <w:br/>
        <w:t>• INSUFFICIENT_EVIDENCE: The knowledge base does not contain any directly relevant investigation.</w:t>
      </w:r>
      <w:r w:rsidRPr="00D653FE">
        <w:rPr>
          <w:rFonts w:ascii="Arial" w:hAnsi="Arial" w:cs="Arial"/>
        </w:rPr>
        <w:br/>
      </w:r>
      <w:r w:rsidRPr="00D653FE">
        <w:rPr>
          <w:rFonts w:ascii="Arial" w:hAnsi="Arial" w:cs="Arial"/>
        </w:rPr>
        <w:br/>
        <w:t>Rather than displaying raw BERT probabilities that might confuse users, TruthLens combines the classifier confidence with the retrieval stance into a calibrated 0–100% Credibility Score:</w:t>
      </w:r>
      <w:r w:rsidRPr="00D653FE">
        <w:rPr>
          <w:rFonts w:ascii="Arial" w:hAnsi="Arial" w:cs="Arial"/>
        </w:rPr>
        <w:br/>
        <w:t>• If CONTRADICTS:   Score = max(5.0, P_real * (1 - Sim) * 0.5)  -&gt; Crushes the score near zero.</w:t>
      </w:r>
      <w:r w:rsidRPr="00D653FE">
        <w:rPr>
          <w:rFonts w:ascii="Arial" w:hAnsi="Arial" w:cs="Arial"/>
        </w:rPr>
        <w:br/>
        <w:t>• If SUPPORTS:      Score = min(98.0, P_real + (100 - P_real) * Sim * 0.8)  -&gt; Boosts credibility toward 100%.</w:t>
      </w:r>
      <w:r w:rsidRPr="00D653FE">
        <w:rPr>
          <w:rFonts w:ascii="Arial" w:hAnsi="Arial" w:cs="Arial"/>
        </w:rPr>
        <w:br/>
        <w:t>• If INSUFFICIENT:  Score = P_real * 100  -&gt; Falls back honestly to the BERT stylistic confidence.</w:t>
      </w:r>
    </w:p>
    <w:p w14:paraId="24B0D70D" w14:textId="77777777" w:rsidR="007000B7" w:rsidRPr="00D653FE" w:rsidRDefault="00000000">
      <w:pPr>
        <w:pStyle w:val="Heading1"/>
        <w:rPr>
          <w:rFonts w:ascii="Arial" w:hAnsi="Arial" w:cs="Arial"/>
          <w:color w:val="auto"/>
        </w:rPr>
      </w:pPr>
      <w:r w:rsidRPr="00D653FE">
        <w:rPr>
          <w:rFonts w:ascii="Arial" w:hAnsi="Arial" w:cs="Arial"/>
          <w:color w:val="auto"/>
        </w:rPr>
        <w:t>5. In-Depth Comparative Analysis: LIME vs. SHAP for Fake News Explainability</w:t>
      </w:r>
    </w:p>
    <w:p w14:paraId="2F36E038" w14:textId="77777777" w:rsidR="007000B7" w:rsidRPr="00D653FE" w:rsidRDefault="00000000">
      <w:pPr>
        <w:rPr>
          <w:rFonts w:ascii="Arial" w:hAnsi="Arial" w:cs="Arial"/>
        </w:rPr>
      </w:pPr>
      <w:r w:rsidRPr="00D653FE">
        <w:rPr>
          <w:rFonts w:ascii="Arial" w:hAnsi="Arial" w:cs="Arial"/>
        </w:rPr>
        <w:t>One of the most important goals of this semester was opening up the transformer black box. Instead of just picking one explanation tool and calling it a day, we implemented, benchmarked, and compared two of the most popular Explainable AI frameworks in the field—LIME and SHAP—alongside a simple Leave-One-Out Empirical Perturbation baseline. Testing these methods on real fake news claims gave us practical insights into their strengths, weaknesses, and operational trade-offs.</w:t>
      </w:r>
    </w:p>
    <w:p w14:paraId="67449DA8" w14:textId="77777777" w:rsidR="007000B7" w:rsidRPr="00D653FE" w:rsidRDefault="00000000">
      <w:pPr>
        <w:pStyle w:val="Heading2"/>
        <w:rPr>
          <w:rFonts w:ascii="Arial" w:hAnsi="Arial" w:cs="Arial"/>
          <w:color w:val="auto"/>
        </w:rPr>
      </w:pPr>
      <w:r w:rsidRPr="00D653FE">
        <w:rPr>
          <w:rFonts w:ascii="Arial" w:hAnsi="Arial" w:cs="Arial"/>
          <w:color w:val="auto"/>
        </w:rPr>
        <w:t>5.1 How Each Method Works in Practice</w:t>
      </w:r>
    </w:p>
    <w:p w14:paraId="4E6123A7" w14:textId="77777777" w:rsidR="007000B7" w:rsidRPr="00D653FE" w:rsidRDefault="00000000">
      <w:pPr>
        <w:rPr>
          <w:rFonts w:ascii="Arial" w:hAnsi="Arial" w:cs="Arial"/>
        </w:rPr>
      </w:pPr>
      <w:r w:rsidRPr="00D653FE">
        <w:rPr>
          <w:rFonts w:ascii="Arial" w:hAnsi="Arial" w:cs="Arial"/>
        </w:rPr>
        <w:t>1. Leave-One-Out Empirical Perturbation:</w:t>
      </w:r>
      <w:r w:rsidRPr="00D653FE">
        <w:rPr>
          <w:rFonts w:ascii="Arial" w:hAnsi="Arial" w:cs="Arial"/>
        </w:rPr>
        <w:br/>
        <w:t>This is our most straightforward baseline. For a sentence with N words, we run the model once on the full text, and then N times where we blank out one word at a time. The importance of word w_i is simply how much the probability of the predicted class dropped when that word was missing:</w:t>
      </w:r>
      <w:r w:rsidRPr="00D653FE">
        <w:rPr>
          <w:rFonts w:ascii="Arial" w:hAnsi="Arial" w:cs="Arial"/>
        </w:rPr>
        <w:br/>
      </w:r>
      <w:r w:rsidRPr="00D653FE">
        <w:rPr>
          <w:rFonts w:ascii="Arial" w:hAnsi="Arial" w:cs="Arial"/>
        </w:rPr>
        <w:br/>
        <w:t xml:space="preserve">    Delta P_i = P(y | x) - P(y | x \ {w_i})</w:t>
      </w:r>
      <w:r w:rsidRPr="00D653FE">
        <w:rPr>
          <w:rFonts w:ascii="Arial" w:hAnsi="Arial" w:cs="Arial"/>
        </w:rPr>
        <w:br/>
      </w:r>
      <w:r w:rsidRPr="00D653FE">
        <w:rPr>
          <w:rFonts w:ascii="Arial" w:hAnsi="Arial" w:cs="Arial"/>
        </w:rPr>
        <w:br/>
        <w:t>Because it only requires N forward passes, it is fast and 100% deterministic, but it completely misses interactions between pairs of words.</w:t>
      </w:r>
    </w:p>
    <w:p w14:paraId="7FA18D8A" w14:textId="77777777" w:rsidR="007000B7" w:rsidRPr="00D653FE" w:rsidRDefault="00000000">
      <w:pPr>
        <w:rPr>
          <w:rFonts w:ascii="Arial" w:hAnsi="Arial" w:cs="Arial"/>
        </w:rPr>
      </w:pPr>
      <w:r w:rsidRPr="00D653FE">
        <w:rPr>
          <w:rFonts w:ascii="Arial" w:hAnsi="Arial" w:cs="Arial"/>
        </w:rPr>
        <w:t>2. LIME (Local Interpretable Model-agnostic Explanations):</w:t>
      </w:r>
      <w:r w:rsidRPr="00D653FE">
        <w:rPr>
          <w:rFonts w:ascii="Arial" w:hAnsi="Arial" w:cs="Arial"/>
        </w:rPr>
        <w:br/>
        <w:t xml:space="preserve">LIME operates on the idea that even if a deep neural network's overall decision surface is complex and non-linear, it looks linear if you zoom in closely around a single sentence. In our </w:t>
      </w:r>
      <w:r w:rsidRPr="00D653FE">
        <w:rPr>
          <w:rFonts w:ascii="Arial" w:hAnsi="Arial" w:cs="Arial"/>
        </w:rPr>
        <w:lastRenderedPageBreak/>
        <w:t>implementation, LIME creates around 150 variations of the claim by randomly masking out different subsets of words. It passes all variations through DistilBERT, weights each variation based on how close it is to the original sentence using an exponential distance kernel, and fits a simple Ridge regression model:</w:t>
      </w:r>
      <w:r w:rsidRPr="00D653FE">
        <w:rPr>
          <w:rFonts w:ascii="Arial" w:hAnsi="Arial" w:cs="Arial"/>
        </w:rPr>
        <w:br/>
      </w:r>
      <w:r w:rsidRPr="00D653FE">
        <w:rPr>
          <w:rFonts w:ascii="Arial" w:hAnsi="Arial" w:cs="Arial"/>
        </w:rPr>
        <w:br/>
        <w:t xml:space="preserve">    xi(x) = argmin_{g in G} L(f, g, pi_x) + Omega(g)</w:t>
      </w:r>
      <w:r w:rsidRPr="00D653FE">
        <w:rPr>
          <w:rFonts w:ascii="Arial" w:hAnsi="Arial" w:cs="Arial"/>
        </w:rPr>
        <w:br/>
      </w:r>
      <w:r w:rsidRPr="00D653FE">
        <w:rPr>
          <w:rFonts w:ascii="Arial" w:hAnsi="Arial" w:cs="Arial"/>
        </w:rPr>
        <w:br/>
        <w:t>The learned linear regression coefficients become the importance weights for each word. While the concept is intuitive, we noticed during testing that because LIME samples perturbations randomly, running it twice on the exact same sentence can produce slightly different word weights unless the random seed is fixed.</w:t>
      </w:r>
    </w:p>
    <w:p w14:paraId="73BFD919" w14:textId="77777777" w:rsidR="007000B7" w:rsidRPr="00D653FE" w:rsidRDefault="00000000">
      <w:pPr>
        <w:rPr>
          <w:rFonts w:ascii="Arial" w:hAnsi="Arial" w:cs="Arial"/>
        </w:rPr>
      </w:pPr>
      <w:r w:rsidRPr="00D653FE">
        <w:rPr>
          <w:rFonts w:ascii="Arial" w:hAnsi="Arial" w:cs="Arial"/>
        </w:rPr>
        <w:t>3. SHAP (SHapley Additive exPlanations):</w:t>
      </w:r>
      <w:r w:rsidRPr="00D653FE">
        <w:rPr>
          <w:rFonts w:ascii="Arial" w:hAnsi="Arial" w:cs="Arial"/>
        </w:rPr>
        <w:br/>
        <w:t>SHAP comes from cooperative game theory (Lloyd Shapley, 1953). In our NLP context, the words in a sentence are treated as players in a game, and the model's prediction score is the total payout. SHAP calculates the fair share that each word contributed to the final score by evaluating the marginal difference that word makes across all possible combinations (coalitions) of other words:</w:t>
      </w:r>
      <w:r w:rsidRPr="00D653FE">
        <w:rPr>
          <w:rFonts w:ascii="Arial" w:hAnsi="Arial" w:cs="Arial"/>
        </w:rPr>
        <w:br/>
      </w:r>
      <w:r w:rsidRPr="00D653FE">
        <w:rPr>
          <w:rFonts w:ascii="Arial" w:hAnsi="Arial" w:cs="Arial"/>
        </w:rPr>
        <w:br/>
        <w:t xml:space="preserve">    phi_i(x) = sum_{S subseteq F \ {i}} [ |S|! (|F| - |S| - 1)! / |F|! ] * [ f_x(S union {i}) - f_x(S) ]</w:t>
      </w:r>
      <w:r w:rsidRPr="00D653FE">
        <w:rPr>
          <w:rFonts w:ascii="Arial" w:hAnsi="Arial" w:cs="Arial"/>
        </w:rPr>
        <w:br/>
      </w:r>
      <w:r w:rsidRPr="00D653FE">
        <w:rPr>
          <w:rFonts w:ascii="Arial" w:hAnsi="Arial" w:cs="Arial"/>
        </w:rPr>
        <w:br/>
        <w:t>To make this computation practical for real-time text analysis, we used PartitionSHAP and KernelSHAP sampling over text spans. Unlike LIME, SHAP comes with strict mathematical guarantees: it is the only additive method that satisfies Efficiency (the attributions sum to the total prediction shift), Symmetry (identical words get identical scores), Dummy (words that never affect predictions get zero), and Additivity.</w:t>
      </w:r>
    </w:p>
    <w:p w14:paraId="21F87890" w14:textId="77777777" w:rsidR="007000B7" w:rsidRPr="00D653FE" w:rsidRDefault="00000000">
      <w:pPr>
        <w:pStyle w:val="Heading2"/>
        <w:rPr>
          <w:rFonts w:ascii="Arial" w:hAnsi="Arial" w:cs="Arial"/>
          <w:color w:val="auto"/>
        </w:rPr>
      </w:pPr>
      <w:r w:rsidRPr="00D653FE">
        <w:rPr>
          <w:rFonts w:ascii="Arial" w:hAnsi="Arial" w:cs="Arial"/>
          <w:color w:val="auto"/>
        </w:rPr>
        <w:t>5.2 Handling of Word Coalitions &amp; Non-Linear Interactions</w:t>
      </w:r>
    </w:p>
    <w:p w14:paraId="5435F61E" w14:textId="77777777" w:rsidR="007000B7" w:rsidRPr="00D653FE" w:rsidRDefault="00000000">
      <w:pPr>
        <w:rPr>
          <w:rFonts w:ascii="Arial" w:hAnsi="Arial" w:cs="Arial"/>
        </w:rPr>
      </w:pPr>
      <w:r w:rsidRPr="00D653FE">
        <w:rPr>
          <w:rFonts w:ascii="Arial" w:hAnsi="Arial" w:cs="Arial"/>
        </w:rPr>
        <w:t>Misinformation rarely relies on isolated words; it relies on phrases and loaded combinations. For example, the word 'claim' by itself is neutral, but 'insiders claim' immediately signals sensationalist framing.</w:t>
      </w:r>
      <w:r w:rsidRPr="00D653FE">
        <w:rPr>
          <w:rFonts w:ascii="Arial" w:hAnsi="Arial" w:cs="Arial"/>
        </w:rPr>
        <w:br/>
      </w:r>
      <w:r w:rsidRPr="00D653FE">
        <w:rPr>
          <w:rFonts w:ascii="Arial" w:hAnsi="Arial" w:cs="Arial"/>
        </w:rPr>
        <w:br/>
        <w:t>• LIME treats words as independent variables in a linear regression. If two words only trigger fake news when combined, LIME averages their impact across all perturbed variations and may underestimate the joint effect.</w:t>
      </w:r>
      <w:r w:rsidRPr="00D653FE">
        <w:rPr>
          <w:rFonts w:ascii="Arial" w:hAnsi="Arial" w:cs="Arial"/>
        </w:rPr>
        <w:br/>
        <w:t>• SHAP explicitly measures coalitions. Because it tests what happens when word A is added to a subset that already contains word B versus one that does not, it properly credits the synergistic boost created when deceptive trigger words appear together.</w:t>
      </w:r>
      <w:r w:rsidRPr="00D653FE">
        <w:rPr>
          <w:rFonts w:ascii="Arial" w:hAnsi="Arial" w:cs="Arial"/>
        </w:rPr>
        <w:br/>
      </w:r>
      <w:r w:rsidRPr="00D653FE">
        <w:rPr>
          <w:rFonts w:ascii="Arial" w:hAnsi="Arial" w:cs="Arial"/>
        </w:rPr>
        <w:br/>
        <w:t>In our testing, both LIME and SHAP agreed that words like 'confiscated' (+0.38 in LIME, +0.34 in SHAP), 'claim' (+0.29 in LIME, +0.31 in SHAP), and 'Insiders' (+0.22 in LIME, +0.25 in SHAP) were the primary drivers pushing the sentence toward FAKE. Named entities like 'Elizabeth' and 'UK' received near-zero attributions, confirming that the model was penalizing deceptive writing style rather than famous names.</w:t>
      </w:r>
    </w:p>
    <w:p w14:paraId="352FB384" w14:textId="77777777" w:rsidR="007000B7" w:rsidRPr="00D653FE" w:rsidRDefault="00000000">
      <w:pPr>
        <w:pStyle w:val="Heading2"/>
        <w:rPr>
          <w:rFonts w:ascii="Arial" w:hAnsi="Arial" w:cs="Arial"/>
          <w:color w:val="auto"/>
        </w:rPr>
      </w:pPr>
      <w:r w:rsidRPr="00D653FE">
        <w:rPr>
          <w:rFonts w:ascii="Arial" w:hAnsi="Arial" w:cs="Arial"/>
          <w:color w:val="auto"/>
        </w:rPr>
        <w:lastRenderedPageBreak/>
        <w:t>5.3 Empirical Latency &amp; Performance Benchmark</w:t>
      </w:r>
    </w:p>
    <w:p w14:paraId="0206A7E6" w14:textId="21CFE8BE" w:rsidR="007000B7" w:rsidRPr="00D653FE" w:rsidRDefault="00000000">
      <w:pPr>
        <w:rPr>
          <w:rFonts w:ascii="Arial" w:hAnsi="Arial" w:cs="Arial"/>
        </w:rPr>
      </w:pPr>
      <w:r w:rsidRPr="00D653FE">
        <w:rPr>
          <w:rFonts w:ascii="Arial" w:hAnsi="Arial" w:cs="Arial"/>
        </w:rPr>
        <w:t>We benchmarked the execution time of all three methods on an ordinary CPU using our 16-word Royal Family test claim:</w:t>
      </w:r>
      <w:r w:rsidRPr="00D653FE">
        <w:rPr>
          <w:rFonts w:ascii="Arial" w:hAnsi="Arial" w:cs="Arial"/>
        </w:rPr>
        <w:br/>
        <w:t>•  Leave-One-Out Perturbation: 957.4 milliseconds (~0.95 s)</w:t>
      </w:r>
      <w:r w:rsidRPr="00D653FE">
        <w:rPr>
          <w:rFonts w:ascii="Arial" w:hAnsi="Arial" w:cs="Arial"/>
        </w:rPr>
        <w:br/>
        <w:t>•  LIME (Local Surrogate): 2129.5 milliseconds (~2.13 s)</w:t>
      </w:r>
      <w:r w:rsidRPr="00D653FE">
        <w:rPr>
          <w:rFonts w:ascii="Arial" w:hAnsi="Arial" w:cs="Arial"/>
        </w:rPr>
        <w:br/>
        <w:t>•  SHAP (Game-Theoretic): 2139.4 milliseconds (~2.14 s)</w:t>
      </w:r>
      <w:r w:rsidRPr="00D653FE">
        <w:rPr>
          <w:rFonts w:ascii="Arial" w:hAnsi="Arial" w:cs="Arial"/>
        </w:rPr>
        <w:br/>
      </w:r>
      <w:r w:rsidRPr="00D653FE">
        <w:rPr>
          <w:rFonts w:ascii="Arial" w:hAnsi="Arial" w:cs="Arial"/>
        </w:rPr>
        <w:br/>
        <w:t>Practical Engineering Recommendation:</w:t>
      </w:r>
      <w:r w:rsidRPr="00D653FE">
        <w:rPr>
          <w:rFonts w:ascii="Arial" w:hAnsi="Arial" w:cs="Arial"/>
        </w:rPr>
        <w:br/>
        <w:t>If a platform needs to process high-volume live news feeds where users expect results in under one second, Leave-One-Out Perturbation is by far the most practical choice. If an editorial team needs deep forensic auditing where regulatory compliance, mathematical fairness, and word interactions matter, SHAP is the clear winner. LIME provides a good middle-ground that is intuitive to explain to non-technical users.</w:t>
      </w:r>
    </w:p>
    <w:p w14:paraId="5463C6F8" w14:textId="77777777" w:rsidR="007000B7" w:rsidRPr="00D653FE" w:rsidRDefault="00000000">
      <w:pPr>
        <w:pStyle w:val="Heading2"/>
        <w:rPr>
          <w:rFonts w:ascii="Arial" w:hAnsi="Arial" w:cs="Arial"/>
          <w:color w:val="auto"/>
        </w:rPr>
      </w:pPr>
      <w:r w:rsidRPr="00D653FE">
        <w:rPr>
          <w:rFonts w:ascii="Arial" w:hAnsi="Arial" w:cs="Arial"/>
          <w:color w:val="auto"/>
        </w:rPr>
        <w:t>5.4 Comprehensive XAI Comparison Table</w:t>
      </w:r>
    </w:p>
    <w:tbl>
      <w:tblPr>
        <w:tblW w:w="0" w:type="auto"/>
        <w:jc w:val="center"/>
        <w:tblLook w:val="04A0" w:firstRow="1" w:lastRow="0" w:firstColumn="1" w:lastColumn="0" w:noHBand="0" w:noVBand="1"/>
      </w:tblPr>
      <w:tblGrid>
        <w:gridCol w:w="2340"/>
        <w:gridCol w:w="2340"/>
        <w:gridCol w:w="2340"/>
        <w:gridCol w:w="2340"/>
      </w:tblGrid>
      <w:tr w:rsidR="007000B7" w:rsidRPr="00D653FE" w14:paraId="6CA0A077" w14:textId="77777777">
        <w:trPr>
          <w:jc w:val="center"/>
        </w:trPr>
        <w:tc>
          <w:tcPr>
            <w:tcW w:w="2340" w:type="dxa"/>
            <w:shd w:val="clear" w:color="auto" w:fill="1E3C72"/>
            <w:tcMar>
              <w:top w:w="70" w:type="dxa"/>
              <w:left w:w="90" w:type="dxa"/>
              <w:bottom w:w="70" w:type="dxa"/>
              <w:right w:w="90" w:type="dxa"/>
            </w:tcMar>
          </w:tcPr>
          <w:p w14:paraId="12D4FC94" w14:textId="77777777" w:rsidR="007000B7" w:rsidRPr="00D653FE" w:rsidRDefault="00000000">
            <w:pPr>
              <w:rPr>
                <w:rFonts w:ascii="Arial" w:hAnsi="Arial" w:cs="Arial"/>
              </w:rPr>
            </w:pPr>
            <w:r w:rsidRPr="00D653FE">
              <w:rPr>
                <w:rFonts w:ascii="Arial" w:hAnsi="Arial" w:cs="Arial"/>
                <w:b/>
              </w:rPr>
              <w:t>Evaluation Dimension</w:t>
            </w:r>
          </w:p>
        </w:tc>
        <w:tc>
          <w:tcPr>
            <w:tcW w:w="2340" w:type="dxa"/>
            <w:shd w:val="clear" w:color="auto" w:fill="1E3C72"/>
            <w:tcMar>
              <w:top w:w="70" w:type="dxa"/>
              <w:left w:w="90" w:type="dxa"/>
              <w:bottom w:w="70" w:type="dxa"/>
              <w:right w:w="90" w:type="dxa"/>
            </w:tcMar>
          </w:tcPr>
          <w:p w14:paraId="0FEA7423" w14:textId="77777777" w:rsidR="007000B7" w:rsidRPr="00D653FE" w:rsidRDefault="00000000">
            <w:pPr>
              <w:rPr>
                <w:rFonts w:ascii="Arial" w:hAnsi="Arial" w:cs="Arial"/>
              </w:rPr>
            </w:pPr>
            <w:r w:rsidRPr="00D653FE">
              <w:rPr>
                <w:rFonts w:ascii="Segoe UI Emoji" w:hAnsi="Segoe UI Emoji" w:cs="Segoe UI Emoji"/>
                <w:b/>
              </w:rPr>
              <w:t>⚡</w:t>
            </w:r>
            <w:r w:rsidRPr="00D653FE">
              <w:rPr>
                <w:rFonts w:ascii="Arial" w:hAnsi="Arial" w:cs="Arial"/>
                <w:b/>
              </w:rPr>
              <w:t xml:space="preserve"> Leave-One-Out Perturbation</w:t>
            </w:r>
          </w:p>
        </w:tc>
        <w:tc>
          <w:tcPr>
            <w:tcW w:w="2340" w:type="dxa"/>
            <w:shd w:val="clear" w:color="auto" w:fill="1E3C72"/>
            <w:tcMar>
              <w:top w:w="70" w:type="dxa"/>
              <w:left w:w="90" w:type="dxa"/>
              <w:bottom w:w="70" w:type="dxa"/>
              <w:right w:w="90" w:type="dxa"/>
            </w:tcMar>
          </w:tcPr>
          <w:p w14:paraId="3076294C" w14:textId="77777777" w:rsidR="007000B7" w:rsidRPr="00D653FE" w:rsidRDefault="00000000">
            <w:pPr>
              <w:rPr>
                <w:rFonts w:ascii="Arial" w:hAnsi="Arial" w:cs="Arial"/>
              </w:rPr>
            </w:pPr>
            <w:r w:rsidRPr="00D653FE">
              <w:rPr>
                <w:rFonts w:ascii="Segoe UI Emoji" w:hAnsi="Segoe UI Emoji" w:cs="Segoe UI Emoji"/>
                <w:b/>
              </w:rPr>
              <w:t>🍋</w:t>
            </w:r>
            <w:r w:rsidRPr="00D653FE">
              <w:rPr>
                <w:rFonts w:ascii="Arial" w:hAnsi="Arial" w:cs="Arial"/>
                <w:b/>
              </w:rPr>
              <w:t xml:space="preserve"> LIME (Local Surrogate)</w:t>
            </w:r>
          </w:p>
        </w:tc>
        <w:tc>
          <w:tcPr>
            <w:tcW w:w="2340" w:type="dxa"/>
            <w:shd w:val="clear" w:color="auto" w:fill="1E3C72"/>
            <w:tcMar>
              <w:top w:w="70" w:type="dxa"/>
              <w:left w:w="90" w:type="dxa"/>
              <w:bottom w:w="70" w:type="dxa"/>
              <w:right w:w="90" w:type="dxa"/>
            </w:tcMar>
          </w:tcPr>
          <w:p w14:paraId="401B267F" w14:textId="77777777" w:rsidR="007000B7" w:rsidRPr="00D653FE" w:rsidRDefault="00000000">
            <w:pPr>
              <w:rPr>
                <w:rFonts w:ascii="Arial" w:hAnsi="Arial" w:cs="Arial"/>
              </w:rPr>
            </w:pPr>
            <w:r w:rsidRPr="00D653FE">
              <w:rPr>
                <w:rFonts w:ascii="Segoe UI Emoji" w:hAnsi="Segoe UI Emoji" w:cs="Segoe UI Emoji"/>
                <w:b/>
              </w:rPr>
              <w:t>🔺</w:t>
            </w:r>
            <w:r w:rsidRPr="00D653FE">
              <w:rPr>
                <w:rFonts w:ascii="Arial" w:hAnsi="Arial" w:cs="Arial"/>
                <w:b/>
              </w:rPr>
              <w:t xml:space="preserve"> SHAP (Game-Theoretic)</w:t>
            </w:r>
          </w:p>
        </w:tc>
      </w:tr>
      <w:tr w:rsidR="007000B7" w:rsidRPr="00D653FE" w14:paraId="7DE2AE04" w14:textId="77777777">
        <w:trPr>
          <w:jc w:val="center"/>
        </w:trPr>
        <w:tc>
          <w:tcPr>
            <w:tcW w:w="2340" w:type="dxa"/>
            <w:shd w:val="clear" w:color="auto" w:fill="F8FAFC"/>
            <w:tcMar>
              <w:top w:w="70" w:type="dxa"/>
              <w:left w:w="90" w:type="dxa"/>
              <w:bottom w:w="70" w:type="dxa"/>
              <w:right w:w="90" w:type="dxa"/>
            </w:tcMar>
          </w:tcPr>
          <w:p w14:paraId="6938D643" w14:textId="77777777" w:rsidR="007000B7" w:rsidRPr="00D653FE" w:rsidRDefault="00000000">
            <w:pPr>
              <w:rPr>
                <w:rFonts w:ascii="Arial" w:hAnsi="Arial" w:cs="Arial"/>
              </w:rPr>
            </w:pPr>
            <w:r w:rsidRPr="00D653FE">
              <w:rPr>
                <w:rFonts w:ascii="Arial" w:hAnsi="Arial" w:cs="Arial"/>
                <w:b/>
              </w:rPr>
              <w:t>Mathematical Foundation</w:t>
            </w:r>
          </w:p>
        </w:tc>
        <w:tc>
          <w:tcPr>
            <w:tcW w:w="2340" w:type="dxa"/>
            <w:shd w:val="clear" w:color="auto" w:fill="F8FAFC"/>
            <w:tcMar>
              <w:top w:w="70" w:type="dxa"/>
              <w:left w:w="90" w:type="dxa"/>
              <w:bottom w:w="70" w:type="dxa"/>
              <w:right w:w="90" w:type="dxa"/>
            </w:tcMar>
          </w:tcPr>
          <w:p w14:paraId="4480AADF" w14:textId="77777777" w:rsidR="007000B7" w:rsidRPr="00D653FE" w:rsidRDefault="00000000">
            <w:pPr>
              <w:rPr>
                <w:rFonts w:ascii="Arial" w:hAnsi="Arial" w:cs="Arial"/>
              </w:rPr>
            </w:pPr>
            <w:r w:rsidRPr="00D653FE">
              <w:rPr>
                <w:rFonts w:ascii="Arial" w:hAnsi="Arial" w:cs="Arial"/>
              </w:rPr>
              <w:t>Empirical Delta P probability shift</w:t>
            </w:r>
          </w:p>
        </w:tc>
        <w:tc>
          <w:tcPr>
            <w:tcW w:w="2340" w:type="dxa"/>
            <w:shd w:val="clear" w:color="auto" w:fill="F8FAFC"/>
            <w:tcMar>
              <w:top w:w="70" w:type="dxa"/>
              <w:left w:w="90" w:type="dxa"/>
              <w:bottom w:w="70" w:type="dxa"/>
              <w:right w:w="90" w:type="dxa"/>
            </w:tcMar>
          </w:tcPr>
          <w:p w14:paraId="17280162" w14:textId="77777777" w:rsidR="007000B7" w:rsidRPr="00D653FE" w:rsidRDefault="00000000">
            <w:pPr>
              <w:rPr>
                <w:rFonts w:ascii="Arial" w:hAnsi="Arial" w:cs="Arial"/>
              </w:rPr>
            </w:pPr>
            <w:r w:rsidRPr="00D653FE">
              <w:rPr>
                <w:rFonts w:ascii="Arial" w:hAnsi="Arial" w:cs="Arial"/>
              </w:rPr>
              <w:t>Local Sparse Linear Regression</w:t>
            </w:r>
          </w:p>
        </w:tc>
        <w:tc>
          <w:tcPr>
            <w:tcW w:w="2340" w:type="dxa"/>
            <w:shd w:val="clear" w:color="auto" w:fill="F8FAFC"/>
            <w:tcMar>
              <w:top w:w="70" w:type="dxa"/>
              <w:left w:w="90" w:type="dxa"/>
              <w:bottom w:w="70" w:type="dxa"/>
              <w:right w:w="90" w:type="dxa"/>
            </w:tcMar>
          </w:tcPr>
          <w:p w14:paraId="74C9D44E" w14:textId="77777777" w:rsidR="007000B7" w:rsidRPr="00D653FE" w:rsidRDefault="00000000">
            <w:pPr>
              <w:rPr>
                <w:rFonts w:ascii="Arial" w:hAnsi="Arial" w:cs="Arial"/>
              </w:rPr>
            </w:pPr>
            <w:r w:rsidRPr="00D653FE">
              <w:rPr>
                <w:rFonts w:ascii="Arial" w:hAnsi="Arial" w:cs="Arial"/>
              </w:rPr>
              <w:t>Cooperative Game Theory Shapley Values</w:t>
            </w:r>
          </w:p>
        </w:tc>
      </w:tr>
      <w:tr w:rsidR="007000B7" w:rsidRPr="00D653FE" w14:paraId="7B734DDD" w14:textId="77777777">
        <w:trPr>
          <w:jc w:val="center"/>
        </w:trPr>
        <w:tc>
          <w:tcPr>
            <w:tcW w:w="2340" w:type="dxa"/>
            <w:shd w:val="clear" w:color="auto" w:fill="FFFFFF"/>
            <w:tcMar>
              <w:top w:w="70" w:type="dxa"/>
              <w:left w:w="90" w:type="dxa"/>
              <w:bottom w:w="70" w:type="dxa"/>
              <w:right w:w="90" w:type="dxa"/>
            </w:tcMar>
          </w:tcPr>
          <w:p w14:paraId="7C3ACF0D" w14:textId="77777777" w:rsidR="007000B7" w:rsidRPr="00D653FE" w:rsidRDefault="00000000">
            <w:pPr>
              <w:rPr>
                <w:rFonts w:ascii="Arial" w:hAnsi="Arial" w:cs="Arial"/>
              </w:rPr>
            </w:pPr>
            <w:r w:rsidRPr="00D653FE">
              <w:rPr>
                <w:rFonts w:ascii="Arial" w:hAnsi="Arial" w:cs="Arial"/>
                <w:b/>
              </w:rPr>
              <w:t>Theoretical Guarantees</w:t>
            </w:r>
          </w:p>
        </w:tc>
        <w:tc>
          <w:tcPr>
            <w:tcW w:w="2340" w:type="dxa"/>
            <w:shd w:val="clear" w:color="auto" w:fill="FFFFFF"/>
            <w:tcMar>
              <w:top w:w="70" w:type="dxa"/>
              <w:left w:w="90" w:type="dxa"/>
              <w:bottom w:w="70" w:type="dxa"/>
              <w:right w:w="90" w:type="dxa"/>
            </w:tcMar>
          </w:tcPr>
          <w:p w14:paraId="772632CF" w14:textId="77777777" w:rsidR="007000B7" w:rsidRPr="00D653FE" w:rsidRDefault="00000000">
            <w:pPr>
              <w:rPr>
                <w:rFonts w:ascii="Arial" w:hAnsi="Arial" w:cs="Arial"/>
              </w:rPr>
            </w:pPr>
            <w:r w:rsidRPr="00D653FE">
              <w:rPr>
                <w:rFonts w:ascii="Arial" w:hAnsi="Arial" w:cs="Arial"/>
              </w:rPr>
              <w:t>None (Direct observation)</w:t>
            </w:r>
          </w:p>
        </w:tc>
        <w:tc>
          <w:tcPr>
            <w:tcW w:w="2340" w:type="dxa"/>
            <w:shd w:val="clear" w:color="auto" w:fill="FFFFFF"/>
            <w:tcMar>
              <w:top w:w="70" w:type="dxa"/>
              <w:left w:w="90" w:type="dxa"/>
              <w:bottom w:w="70" w:type="dxa"/>
              <w:right w:w="90" w:type="dxa"/>
            </w:tcMar>
          </w:tcPr>
          <w:p w14:paraId="0F78309B" w14:textId="77777777" w:rsidR="007000B7" w:rsidRPr="00D653FE" w:rsidRDefault="00000000">
            <w:pPr>
              <w:rPr>
                <w:rFonts w:ascii="Arial" w:hAnsi="Arial" w:cs="Arial"/>
              </w:rPr>
            </w:pPr>
            <w:r w:rsidRPr="00D653FE">
              <w:rPr>
                <w:rFonts w:ascii="Arial" w:hAnsi="Arial" w:cs="Arial"/>
              </w:rPr>
              <w:t>Heuristic local fit (no uniqueness)</w:t>
            </w:r>
          </w:p>
        </w:tc>
        <w:tc>
          <w:tcPr>
            <w:tcW w:w="2340" w:type="dxa"/>
            <w:shd w:val="clear" w:color="auto" w:fill="FFFFFF"/>
            <w:tcMar>
              <w:top w:w="70" w:type="dxa"/>
              <w:left w:w="90" w:type="dxa"/>
              <w:bottom w:w="70" w:type="dxa"/>
              <w:right w:w="90" w:type="dxa"/>
            </w:tcMar>
          </w:tcPr>
          <w:p w14:paraId="10ED5219" w14:textId="77777777" w:rsidR="007000B7" w:rsidRPr="00D653FE" w:rsidRDefault="00000000">
            <w:pPr>
              <w:rPr>
                <w:rFonts w:ascii="Arial" w:hAnsi="Arial" w:cs="Arial"/>
              </w:rPr>
            </w:pPr>
            <w:r w:rsidRPr="00D653FE">
              <w:rPr>
                <w:rFonts w:ascii="Arial" w:hAnsi="Arial" w:cs="Arial"/>
              </w:rPr>
              <w:t>Provably Unique (Efficiency, Symmetry, Dummy, Additivity)</w:t>
            </w:r>
          </w:p>
        </w:tc>
      </w:tr>
      <w:tr w:rsidR="007000B7" w:rsidRPr="00D653FE" w14:paraId="1748B8FC" w14:textId="77777777">
        <w:trPr>
          <w:jc w:val="center"/>
        </w:trPr>
        <w:tc>
          <w:tcPr>
            <w:tcW w:w="2340" w:type="dxa"/>
            <w:shd w:val="clear" w:color="auto" w:fill="F8FAFC"/>
            <w:tcMar>
              <w:top w:w="70" w:type="dxa"/>
              <w:left w:w="90" w:type="dxa"/>
              <w:bottom w:w="70" w:type="dxa"/>
              <w:right w:w="90" w:type="dxa"/>
            </w:tcMar>
          </w:tcPr>
          <w:p w14:paraId="117F0DC0" w14:textId="77777777" w:rsidR="007000B7" w:rsidRPr="00D653FE" w:rsidRDefault="00000000">
            <w:pPr>
              <w:rPr>
                <w:rFonts w:ascii="Arial" w:hAnsi="Arial" w:cs="Arial"/>
              </w:rPr>
            </w:pPr>
            <w:r w:rsidRPr="00D653FE">
              <w:rPr>
                <w:rFonts w:ascii="Arial" w:hAnsi="Arial" w:cs="Arial"/>
                <w:b/>
              </w:rPr>
              <w:t>Feature Interaction Handling</w:t>
            </w:r>
          </w:p>
        </w:tc>
        <w:tc>
          <w:tcPr>
            <w:tcW w:w="2340" w:type="dxa"/>
            <w:shd w:val="clear" w:color="auto" w:fill="F8FAFC"/>
            <w:tcMar>
              <w:top w:w="70" w:type="dxa"/>
              <w:left w:w="90" w:type="dxa"/>
              <w:bottom w:w="70" w:type="dxa"/>
              <w:right w:w="90" w:type="dxa"/>
            </w:tcMar>
          </w:tcPr>
          <w:p w14:paraId="523F38F8" w14:textId="77777777" w:rsidR="007000B7" w:rsidRPr="00D653FE" w:rsidRDefault="00000000">
            <w:pPr>
              <w:rPr>
                <w:rFonts w:ascii="Arial" w:hAnsi="Arial" w:cs="Arial"/>
              </w:rPr>
            </w:pPr>
            <w:r w:rsidRPr="00D653FE">
              <w:rPr>
                <w:rFonts w:ascii="Arial" w:hAnsi="Arial" w:cs="Arial"/>
              </w:rPr>
              <w:t>Neglected (single-word removal)</w:t>
            </w:r>
          </w:p>
        </w:tc>
        <w:tc>
          <w:tcPr>
            <w:tcW w:w="2340" w:type="dxa"/>
            <w:shd w:val="clear" w:color="auto" w:fill="F8FAFC"/>
            <w:tcMar>
              <w:top w:w="70" w:type="dxa"/>
              <w:left w:w="90" w:type="dxa"/>
              <w:bottom w:w="70" w:type="dxa"/>
              <w:right w:w="90" w:type="dxa"/>
            </w:tcMar>
          </w:tcPr>
          <w:p w14:paraId="5E79611A" w14:textId="77777777" w:rsidR="007000B7" w:rsidRPr="00D653FE" w:rsidRDefault="00000000">
            <w:pPr>
              <w:rPr>
                <w:rFonts w:ascii="Arial" w:hAnsi="Arial" w:cs="Arial"/>
              </w:rPr>
            </w:pPr>
            <w:r w:rsidRPr="00D653FE">
              <w:rPr>
                <w:rFonts w:ascii="Arial" w:hAnsi="Arial" w:cs="Arial"/>
              </w:rPr>
              <w:t>Approximated linearly over samples</w:t>
            </w:r>
          </w:p>
        </w:tc>
        <w:tc>
          <w:tcPr>
            <w:tcW w:w="2340" w:type="dxa"/>
            <w:shd w:val="clear" w:color="auto" w:fill="F8FAFC"/>
            <w:tcMar>
              <w:top w:w="70" w:type="dxa"/>
              <w:left w:w="90" w:type="dxa"/>
              <w:bottom w:w="70" w:type="dxa"/>
              <w:right w:w="90" w:type="dxa"/>
            </w:tcMar>
          </w:tcPr>
          <w:p w14:paraId="718F0892" w14:textId="77777777" w:rsidR="007000B7" w:rsidRPr="00D653FE" w:rsidRDefault="00000000">
            <w:pPr>
              <w:rPr>
                <w:rFonts w:ascii="Arial" w:hAnsi="Arial" w:cs="Arial"/>
              </w:rPr>
            </w:pPr>
            <w:r w:rsidRPr="00D653FE">
              <w:rPr>
                <w:rFonts w:ascii="Arial" w:hAnsi="Arial" w:cs="Arial"/>
              </w:rPr>
              <w:t>Full Coalition Synergy captured across subsets</w:t>
            </w:r>
          </w:p>
        </w:tc>
      </w:tr>
      <w:tr w:rsidR="007000B7" w:rsidRPr="00D653FE" w14:paraId="143EC372" w14:textId="77777777">
        <w:trPr>
          <w:jc w:val="center"/>
        </w:trPr>
        <w:tc>
          <w:tcPr>
            <w:tcW w:w="2340" w:type="dxa"/>
            <w:shd w:val="clear" w:color="auto" w:fill="FFFFFF"/>
            <w:tcMar>
              <w:top w:w="70" w:type="dxa"/>
              <w:left w:w="90" w:type="dxa"/>
              <w:bottom w:w="70" w:type="dxa"/>
              <w:right w:w="90" w:type="dxa"/>
            </w:tcMar>
          </w:tcPr>
          <w:p w14:paraId="5BED5D68" w14:textId="77777777" w:rsidR="007000B7" w:rsidRPr="00D653FE" w:rsidRDefault="00000000">
            <w:pPr>
              <w:rPr>
                <w:rFonts w:ascii="Arial" w:hAnsi="Arial" w:cs="Arial"/>
              </w:rPr>
            </w:pPr>
            <w:r w:rsidRPr="00D653FE">
              <w:rPr>
                <w:rFonts w:ascii="Arial" w:hAnsi="Arial" w:cs="Arial"/>
                <w:b/>
              </w:rPr>
              <w:t>Average Latency (CPU)</w:t>
            </w:r>
          </w:p>
        </w:tc>
        <w:tc>
          <w:tcPr>
            <w:tcW w:w="2340" w:type="dxa"/>
            <w:shd w:val="clear" w:color="auto" w:fill="FFFFFF"/>
            <w:tcMar>
              <w:top w:w="70" w:type="dxa"/>
              <w:left w:w="90" w:type="dxa"/>
              <w:bottom w:w="70" w:type="dxa"/>
              <w:right w:w="90" w:type="dxa"/>
            </w:tcMar>
          </w:tcPr>
          <w:p w14:paraId="3C255206" w14:textId="77777777" w:rsidR="007000B7" w:rsidRPr="00D653FE" w:rsidRDefault="00000000">
            <w:pPr>
              <w:rPr>
                <w:rFonts w:ascii="Arial" w:hAnsi="Arial" w:cs="Arial"/>
              </w:rPr>
            </w:pPr>
            <w:r w:rsidRPr="00D653FE">
              <w:rPr>
                <w:rFonts w:ascii="Arial" w:hAnsi="Arial" w:cs="Arial"/>
              </w:rPr>
              <w:t>957.4 ms (Fastest, &lt; 1 second)</w:t>
            </w:r>
          </w:p>
        </w:tc>
        <w:tc>
          <w:tcPr>
            <w:tcW w:w="2340" w:type="dxa"/>
            <w:shd w:val="clear" w:color="auto" w:fill="FFFFFF"/>
            <w:tcMar>
              <w:top w:w="70" w:type="dxa"/>
              <w:left w:w="90" w:type="dxa"/>
              <w:bottom w:w="70" w:type="dxa"/>
              <w:right w:w="90" w:type="dxa"/>
            </w:tcMar>
          </w:tcPr>
          <w:p w14:paraId="7EC87197" w14:textId="77777777" w:rsidR="007000B7" w:rsidRPr="00D653FE" w:rsidRDefault="00000000">
            <w:pPr>
              <w:rPr>
                <w:rFonts w:ascii="Arial" w:hAnsi="Arial" w:cs="Arial"/>
              </w:rPr>
            </w:pPr>
            <w:r w:rsidRPr="00D653FE">
              <w:rPr>
                <w:rFonts w:ascii="Arial" w:hAnsi="Arial" w:cs="Arial"/>
              </w:rPr>
              <w:t>2129.5 ms (~2.1 seconds)</w:t>
            </w:r>
          </w:p>
        </w:tc>
        <w:tc>
          <w:tcPr>
            <w:tcW w:w="2340" w:type="dxa"/>
            <w:shd w:val="clear" w:color="auto" w:fill="FFFFFF"/>
            <w:tcMar>
              <w:top w:w="70" w:type="dxa"/>
              <w:left w:w="90" w:type="dxa"/>
              <w:bottom w:w="70" w:type="dxa"/>
              <w:right w:w="90" w:type="dxa"/>
            </w:tcMar>
          </w:tcPr>
          <w:p w14:paraId="6ABA9DA5" w14:textId="77777777" w:rsidR="007000B7" w:rsidRPr="00D653FE" w:rsidRDefault="00000000">
            <w:pPr>
              <w:rPr>
                <w:rFonts w:ascii="Arial" w:hAnsi="Arial" w:cs="Arial"/>
              </w:rPr>
            </w:pPr>
            <w:r w:rsidRPr="00D653FE">
              <w:rPr>
                <w:rFonts w:ascii="Arial" w:hAnsi="Arial" w:cs="Arial"/>
              </w:rPr>
              <w:t>2139.4 ms (~2.1 seconds)</w:t>
            </w:r>
          </w:p>
        </w:tc>
      </w:tr>
      <w:tr w:rsidR="007000B7" w:rsidRPr="00D653FE" w14:paraId="5C84D5E2" w14:textId="77777777">
        <w:trPr>
          <w:jc w:val="center"/>
        </w:trPr>
        <w:tc>
          <w:tcPr>
            <w:tcW w:w="2340" w:type="dxa"/>
            <w:shd w:val="clear" w:color="auto" w:fill="F8FAFC"/>
            <w:tcMar>
              <w:top w:w="70" w:type="dxa"/>
              <w:left w:w="90" w:type="dxa"/>
              <w:bottom w:w="70" w:type="dxa"/>
              <w:right w:w="90" w:type="dxa"/>
            </w:tcMar>
          </w:tcPr>
          <w:p w14:paraId="46DCB399" w14:textId="77777777" w:rsidR="007000B7" w:rsidRPr="00D653FE" w:rsidRDefault="00000000">
            <w:pPr>
              <w:rPr>
                <w:rFonts w:ascii="Arial" w:hAnsi="Arial" w:cs="Arial"/>
              </w:rPr>
            </w:pPr>
            <w:r w:rsidRPr="00D653FE">
              <w:rPr>
                <w:rFonts w:ascii="Arial" w:hAnsi="Arial" w:cs="Arial"/>
                <w:b/>
              </w:rPr>
              <w:t>Run-to-Run Stability</w:t>
            </w:r>
          </w:p>
        </w:tc>
        <w:tc>
          <w:tcPr>
            <w:tcW w:w="2340" w:type="dxa"/>
            <w:shd w:val="clear" w:color="auto" w:fill="F8FAFC"/>
            <w:tcMar>
              <w:top w:w="70" w:type="dxa"/>
              <w:left w:w="90" w:type="dxa"/>
              <w:bottom w:w="70" w:type="dxa"/>
              <w:right w:w="90" w:type="dxa"/>
            </w:tcMar>
          </w:tcPr>
          <w:p w14:paraId="1BE2BD7D" w14:textId="77777777" w:rsidR="007000B7" w:rsidRPr="00D653FE" w:rsidRDefault="00000000">
            <w:pPr>
              <w:rPr>
                <w:rFonts w:ascii="Arial" w:hAnsi="Arial" w:cs="Arial"/>
              </w:rPr>
            </w:pPr>
            <w:r w:rsidRPr="00D653FE">
              <w:rPr>
                <w:rFonts w:ascii="Arial" w:hAnsi="Arial" w:cs="Arial"/>
              </w:rPr>
              <w:t>100% Deterministic</w:t>
            </w:r>
          </w:p>
        </w:tc>
        <w:tc>
          <w:tcPr>
            <w:tcW w:w="2340" w:type="dxa"/>
            <w:shd w:val="clear" w:color="auto" w:fill="F8FAFC"/>
            <w:tcMar>
              <w:top w:w="70" w:type="dxa"/>
              <w:left w:w="90" w:type="dxa"/>
              <w:bottom w:w="70" w:type="dxa"/>
              <w:right w:w="90" w:type="dxa"/>
            </w:tcMar>
          </w:tcPr>
          <w:p w14:paraId="648C3422" w14:textId="77777777" w:rsidR="007000B7" w:rsidRPr="00D653FE" w:rsidRDefault="00000000">
            <w:pPr>
              <w:rPr>
                <w:rFonts w:ascii="Arial" w:hAnsi="Arial" w:cs="Arial"/>
              </w:rPr>
            </w:pPr>
            <w:r w:rsidRPr="00D653FE">
              <w:rPr>
                <w:rFonts w:ascii="Arial" w:hAnsi="Arial" w:cs="Arial"/>
              </w:rPr>
              <w:t>Stochastic (depends on sampling seed)</w:t>
            </w:r>
          </w:p>
        </w:tc>
        <w:tc>
          <w:tcPr>
            <w:tcW w:w="2340" w:type="dxa"/>
            <w:shd w:val="clear" w:color="auto" w:fill="F8FAFC"/>
            <w:tcMar>
              <w:top w:w="70" w:type="dxa"/>
              <w:left w:w="90" w:type="dxa"/>
              <w:bottom w:w="70" w:type="dxa"/>
              <w:right w:w="90" w:type="dxa"/>
            </w:tcMar>
          </w:tcPr>
          <w:p w14:paraId="71B8E061" w14:textId="77777777" w:rsidR="007000B7" w:rsidRPr="00D653FE" w:rsidRDefault="00000000">
            <w:pPr>
              <w:rPr>
                <w:rFonts w:ascii="Arial" w:hAnsi="Arial" w:cs="Arial"/>
              </w:rPr>
            </w:pPr>
            <w:r w:rsidRPr="00D653FE">
              <w:rPr>
                <w:rFonts w:ascii="Arial" w:hAnsi="Arial" w:cs="Arial"/>
              </w:rPr>
              <w:t>Deterministic with fixed permutation seeds</w:t>
            </w:r>
          </w:p>
        </w:tc>
      </w:tr>
      <w:tr w:rsidR="007000B7" w:rsidRPr="00D653FE" w14:paraId="15315A8F" w14:textId="77777777">
        <w:trPr>
          <w:jc w:val="center"/>
        </w:trPr>
        <w:tc>
          <w:tcPr>
            <w:tcW w:w="2340" w:type="dxa"/>
            <w:shd w:val="clear" w:color="auto" w:fill="FFFFFF"/>
            <w:tcMar>
              <w:top w:w="70" w:type="dxa"/>
              <w:left w:w="90" w:type="dxa"/>
              <w:bottom w:w="70" w:type="dxa"/>
              <w:right w:w="90" w:type="dxa"/>
            </w:tcMar>
          </w:tcPr>
          <w:p w14:paraId="6F0E27A0" w14:textId="77777777" w:rsidR="007000B7" w:rsidRPr="00D653FE" w:rsidRDefault="00000000">
            <w:pPr>
              <w:rPr>
                <w:rFonts w:ascii="Arial" w:hAnsi="Arial" w:cs="Arial"/>
              </w:rPr>
            </w:pPr>
            <w:r w:rsidRPr="00D653FE">
              <w:rPr>
                <w:rFonts w:ascii="Arial" w:hAnsi="Arial" w:cs="Arial"/>
                <w:b/>
              </w:rPr>
              <w:t>Practical Advantage</w:t>
            </w:r>
          </w:p>
        </w:tc>
        <w:tc>
          <w:tcPr>
            <w:tcW w:w="2340" w:type="dxa"/>
            <w:shd w:val="clear" w:color="auto" w:fill="FFFFFF"/>
            <w:tcMar>
              <w:top w:w="70" w:type="dxa"/>
              <w:left w:w="90" w:type="dxa"/>
              <w:bottom w:w="70" w:type="dxa"/>
              <w:right w:w="90" w:type="dxa"/>
            </w:tcMar>
          </w:tcPr>
          <w:p w14:paraId="0D130DE1" w14:textId="77777777" w:rsidR="007000B7" w:rsidRPr="00D653FE" w:rsidRDefault="00000000">
            <w:pPr>
              <w:rPr>
                <w:rFonts w:ascii="Arial" w:hAnsi="Arial" w:cs="Arial"/>
              </w:rPr>
            </w:pPr>
            <w:r w:rsidRPr="00D653FE">
              <w:rPr>
                <w:rFonts w:ascii="Arial" w:hAnsi="Arial" w:cs="Arial"/>
              </w:rPr>
              <w:t>Instant responses, minimal compute</w:t>
            </w:r>
          </w:p>
        </w:tc>
        <w:tc>
          <w:tcPr>
            <w:tcW w:w="2340" w:type="dxa"/>
            <w:shd w:val="clear" w:color="auto" w:fill="FFFFFF"/>
            <w:tcMar>
              <w:top w:w="70" w:type="dxa"/>
              <w:left w:w="90" w:type="dxa"/>
              <w:bottom w:w="70" w:type="dxa"/>
              <w:right w:w="90" w:type="dxa"/>
            </w:tcMar>
          </w:tcPr>
          <w:p w14:paraId="2F0821D1" w14:textId="77777777" w:rsidR="007000B7" w:rsidRPr="00D653FE" w:rsidRDefault="00000000">
            <w:pPr>
              <w:rPr>
                <w:rFonts w:ascii="Arial" w:hAnsi="Arial" w:cs="Arial"/>
              </w:rPr>
            </w:pPr>
            <w:r w:rsidRPr="00D653FE">
              <w:rPr>
                <w:rFonts w:ascii="Arial" w:hAnsi="Arial" w:cs="Arial"/>
              </w:rPr>
              <w:t>Intuitive linear weights for laypersons</w:t>
            </w:r>
          </w:p>
        </w:tc>
        <w:tc>
          <w:tcPr>
            <w:tcW w:w="2340" w:type="dxa"/>
            <w:shd w:val="clear" w:color="auto" w:fill="FFFFFF"/>
            <w:tcMar>
              <w:top w:w="70" w:type="dxa"/>
              <w:left w:w="90" w:type="dxa"/>
              <w:bottom w:w="70" w:type="dxa"/>
              <w:right w:w="90" w:type="dxa"/>
            </w:tcMar>
          </w:tcPr>
          <w:p w14:paraId="660627CA" w14:textId="77777777" w:rsidR="007000B7" w:rsidRPr="00D653FE" w:rsidRDefault="00000000">
            <w:pPr>
              <w:rPr>
                <w:rFonts w:ascii="Arial" w:hAnsi="Arial" w:cs="Arial"/>
              </w:rPr>
            </w:pPr>
            <w:r w:rsidRPr="00D653FE">
              <w:rPr>
                <w:rFonts w:ascii="Arial" w:hAnsi="Arial" w:cs="Arial"/>
              </w:rPr>
              <w:t>Axiomatically fair, legal &amp; regulatory grade</w:t>
            </w:r>
          </w:p>
        </w:tc>
      </w:tr>
      <w:tr w:rsidR="007000B7" w:rsidRPr="00D653FE" w14:paraId="41528161" w14:textId="77777777">
        <w:trPr>
          <w:jc w:val="center"/>
        </w:trPr>
        <w:tc>
          <w:tcPr>
            <w:tcW w:w="2340" w:type="dxa"/>
            <w:shd w:val="clear" w:color="auto" w:fill="F8FAFC"/>
            <w:tcMar>
              <w:top w:w="70" w:type="dxa"/>
              <w:left w:w="90" w:type="dxa"/>
              <w:bottom w:w="70" w:type="dxa"/>
              <w:right w:w="90" w:type="dxa"/>
            </w:tcMar>
          </w:tcPr>
          <w:p w14:paraId="216BE230" w14:textId="77777777" w:rsidR="007000B7" w:rsidRPr="00D653FE" w:rsidRDefault="00000000">
            <w:pPr>
              <w:rPr>
                <w:rFonts w:ascii="Arial" w:hAnsi="Arial" w:cs="Arial"/>
              </w:rPr>
            </w:pPr>
            <w:r w:rsidRPr="00D653FE">
              <w:rPr>
                <w:rFonts w:ascii="Arial" w:hAnsi="Arial" w:cs="Arial"/>
                <w:b/>
              </w:rPr>
              <w:lastRenderedPageBreak/>
              <w:t>Recommended Application</w:t>
            </w:r>
          </w:p>
        </w:tc>
        <w:tc>
          <w:tcPr>
            <w:tcW w:w="2340" w:type="dxa"/>
            <w:shd w:val="clear" w:color="auto" w:fill="F8FAFC"/>
            <w:tcMar>
              <w:top w:w="70" w:type="dxa"/>
              <w:left w:w="90" w:type="dxa"/>
              <w:bottom w:w="70" w:type="dxa"/>
              <w:right w:w="90" w:type="dxa"/>
            </w:tcMar>
          </w:tcPr>
          <w:p w14:paraId="42D114CB" w14:textId="77777777" w:rsidR="007000B7" w:rsidRPr="00D653FE" w:rsidRDefault="00000000">
            <w:pPr>
              <w:rPr>
                <w:rFonts w:ascii="Arial" w:hAnsi="Arial" w:cs="Arial"/>
              </w:rPr>
            </w:pPr>
            <w:r w:rsidRPr="00D653FE">
              <w:rPr>
                <w:rFonts w:ascii="Arial" w:hAnsi="Arial" w:cs="Arial"/>
              </w:rPr>
              <w:t>Real-time live news stream filtering</w:t>
            </w:r>
          </w:p>
        </w:tc>
        <w:tc>
          <w:tcPr>
            <w:tcW w:w="2340" w:type="dxa"/>
            <w:shd w:val="clear" w:color="auto" w:fill="F8FAFC"/>
            <w:tcMar>
              <w:top w:w="70" w:type="dxa"/>
              <w:left w:w="90" w:type="dxa"/>
              <w:bottom w:w="70" w:type="dxa"/>
              <w:right w:w="90" w:type="dxa"/>
            </w:tcMar>
          </w:tcPr>
          <w:p w14:paraId="6A1782EA" w14:textId="77777777" w:rsidR="007000B7" w:rsidRPr="00D653FE" w:rsidRDefault="00000000">
            <w:pPr>
              <w:rPr>
                <w:rFonts w:ascii="Arial" w:hAnsi="Arial" w:cs="Arial"/>
              </w:rPr>
            </w:pPr>
            <w:r w:rsidRPr="00D653FE">
              <w:rPr>
                <w:rFonts w:ascii="Arial" w:hAnsi="Arial" w:cs="Arial"/>
              </w:rPr>
              <w:t>Exploratory editorial text debugging</w:t>
            </w:r>
          </w:p>
        </w:tc>
        <w:tc>
          <w:tcPr>
            <w:tcW w:w="2340" w:type="dxa"/>
            <w:shd w:val="clear" w:color="auto" w:fill="F8FAFC"/>
            <w:tcMar>
              <w:top w:w="70" w:type="dxa"/>
              <w:left w:w="90" w:type="dxa"/>
              <w:bottom w:w="70" w:type="dxa"/>
              <w:right w:w="90" w:type="dxa"/>
            </w:tcMar>
          </w:tcPr>
          <w:p w14:paraId="23063CAD" w14:textId="77777777" w:rsidR="007000B7" w:rsidRPr="00D653FE" w:rsidRDefault="00000000">
            <w:pPr>
              <w:rPr>
                <w:rFonts w:ascii="Arial" w:hAnsi="Arial" w:cs="Arial"/>
              </w:rPr>
            </w:pPr>
            <w:r w:rsidRPr="00D653FE">
              <w:rPr>
                <w:rFonts w:ascii="Arial" w:hAnsi="Arial" w:cs="Arial"/>
              </w:rPr>
              <w:t>High-stakes forensic audits &amp; compliance</w:t>
            </w:r>
          </w:p>
        </w:tc>
      </w:tr>
    </w:tbl>
    <w:p w14:paraId="153A397D" w14:textId="77777777" w:rsidR="007000B7" w:rsidRPr="00D653FE" w:rsidRDefault="007000B7">
      <w:pPr>
        <w:spacing w:after="160"/>
        <w:rPr>
          <w:rFonts w:ascii="Arial" w:hAnsi="Arial" w:cs="Arial"/>
        </w:rPr>
      </w:pPr>
    </w:p>
    <w:p w14:paraId="75BC1C51" w14:textId="77777777" w:rsidR="007000B7" w:rsidRPr="00D653FE" w:rsidRDefault="00000000">
      <w:pPr>
        <w:spacing w:before="160" w:after="80"/>
        <w:jc w:val="center"/>
        <w:rPr>
          <w:rFonts w:ascii="Arial" w:hAnsi="Arial" w:cs="Arial"/>
        </w:rPr>
      </w:pPr>
      <w:r w:rsidRPr="00D653FE">
        <w:rPr>
          <w:rFonts w:ascii="Arial" w:hAnsi="Arial" w:cs="Arial"/>
          <w:noProof/>
        </w:rPr>
        <w:drawing>
          <wp:inline distT="0" distB="0" distL="0" distR="0" wp14:anchorId="30376526" wp14:editId="58302A49">
            <wp:extent cx="5669280" cy="1694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xai_theoretical_table.png"/>
                    <pic:cNvPicPr/>
                  </pic:nvPicPr>
                  <pic:blipFill>
                    <a:blip r:embed="rId10"/>
                    <a:stretch>
                      <a:fillRect/>
                    </a:stretch>
                  </pic:blipFill>
                  <pic:spPr>
                    <a:xfrm>
                      <a:off x="0" y="0"/>
                      <a:ext cx="5669280" cy="1694140"/>
                    </a:xfrm>
                    <a:prstGeom prst="rect">
                      <a:avLst/>
                    </a:prstGeom>
                  </pic:spPr>
                </pic:pic>
              </a:graphicData>
            </a:graphic>
          </wp:inline>
        </w:drawing>
      </w:r>
    </w:p>
    <w:p w14:paraId="4C973A33" w14:textId="77777777" w:rsidR="007000B7" w:rsidRPr="00D653FE" w:rsidRDefault="00000000">
      <w:pPr>
        <w:spacing w:before="40" w:after="240"/>
        <w:jc w:val="center"/>
        <w:rPr>
          <w:rFonts w:ascii="Arial" w:hAnsi="Arial" w:cs="Arial"/>
        </w:rPr>
      </w:pPr>
      <w:r w:rsidRPr="00D653FE">
        <w:rPr>
          <w:rFonts w:ascii="Arial" w:hAnsi="Arial" w:cs="Arial"/>
          <w:i/>
          <w:sz w:val="19"/>
        </w:rPr>
        <w:t>Figure 5: Theoretical and practical comparison table embedded in the application summarizing mathematical formulations, axiomatic guarantees, computational complexity, and best use cases for Perturbation, LIME, and SHAP.</w:t>
      </w:r>
    </w:p>
    <w:p w14:paraId="60A08A38" w14:textId="77777777" w:rsidR="007000B7" w:rsidRPr="00D653FE" w:rsidRDefault="00000000">
      <w:pPr>
        <w:pStyle w:val="Heading1"/>
        <w:rPr>
          <w:rFonts w:ascii="Arial" w:hAnsi="Arial" w:cs="Arial"/>
          <w:color w:val="auto"/>
        </w:rPr>
      </w:pPr>
      <w:r w:rsidRPr="00D653FE">
        <w:rPr>
          <w:rFonts w:ascii="Arial" w:hAnsi="Arial" w:cs="Arial"/>
          <w:color w:val="auto"/>
        </w:rPr>
        <w:t>6. Live System Walkthrough &amp; Demonstration</w:t>
      </w:r>
    </w:p>
    <w:p w14:paraId="09E3826E" w14:textId="77777777" w:rsidR="007000B7" w:rsidRPr="00D653FE" w:rsidRDefault="00000000">
      <w:pPr>
        <w:rPr>
          <w:rFonts w:ascii="Arial" w:hAnsi="Arial" w:cs="Arial"/>
        </w:rPr>
      </w:pPr>
      <w:r w:rsidRPr="00D653FE">
        <w:rPr>
          <w:rFonts w:ascii="Arial" w:hAnsi="Arial" w:cs="Arial"/>
        </w:rPr>
        <w:t>To verify that all components work together seamlessly, we tested TruthLens on a live viral rumor:</w:t>
      </w:r>
      <w:r w:rsidRPr="00D653FE">
        <w:rPr>
          <w:rFonts w:ascii="Arial" w:hAnsi="Arial" w:cs="Arial"/>
        </w:rPr>
        <w:br/>
        <w:t>'Queen Elizabeth II officially expelling Prince Harry and Meghan Markle from the royal lineage entirely.'</w:t>
      </w:r>
      <w:r w:rsidRPr="00D653FE">
        <w:rPr>
          <w:rFonts w:ascii="Arial" w:hAnsi="Arial" w:cs="Arial"/>
        </w:rPr>
        <w:br/>
      </w:r>
      <w:r w:rsidRPr="00D653FE">
        <w:rPr>
          <w:rFonts w:ascii="Arial" w:hAnsi="Arial" w:cs="Arial"/>
        </w:rPr>
        <w:br/>
        <w:t>Below is the complete walkthrough of the live Streamlit dashboard analyzing this claim across all four tabs:</w:t>
      </w:r>
    </w:p>
    <w:p w14:paraId="780F61A4" w14:textId="77777777" w:rsidR="007000B7" w:rsidRPr="00D653FE" w:rsidRDefault="00000000">
      <w:pPr>
        <w:spacing w:before="160" w:after="80"/>
        <w:jc w:val="center"/>
        <w:rPr>
          <w:rFonts w:ascii="Arial" w:hAnsi="Arial" w:cs="Arial"/>
        </w:rPr>
      </w:pPr>
      <w:r w:rsidRPr="00D653FE">
        <w:rPr>
          <w:rFonts w:ascii="Arial" w:hAnsi="Arial" w:cs="Arial"/>
          <w:noProof/>
        </w:rPr>
        <w:drawing>
          <wp:inline distT="0" distB="0" distL="0" distR="0" wp14:anchorId="4AD3174C" wp14:editId="1F31A437">
            <wp:extent cx="5669280" cy="26906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input.png"/>
                    <pic:cNvPicPr/>
                  </pic:nvPicPr>
                  <pic:blipFill>
                    <a:blip r:embed="rId11"/>
                    <a:stretch>
                      <a:fillRect/>
                    </a:stretch>
                  </pic:blipFill>
                  <pic:spPr>
                    <a:xfrm>
                      <a:off x="0" y="0"/>
                      <a:ext cx="5669280" cy="2690693"/>
                    </a:xfrm>
                    <a:prstGeom prst="rect">
                      <a:avLst/>
                    </a:prstGeom>
                  </pic:spPr>
                </pic:pic>
              </a:graphicData>
            </a:graphic>
          </wp:inline>
        </w:drawing>
      </w:r>
    </w:p>
    <w:p w14:paraId="0121CCD0" w14:textId="77777777" w:rsidR="007000B7" w:rsidRPr="00D653FE" w:rsidRDefault="00000000">
      <w:pPr>
        <w:spacing w:before="40" w:after="240"/>
        <w:jc w:val="center"/>
        <w:rPr>
          <w:rFonts w:ascii="Arial" w:hAnsi="Arial" w:cs="Arial"/>
        </w:rPr>
      </w:pPr>
      <w:r w:rsidRPr="00D653FE">
        <w:rPr>
          <w:rFonts w:ascii="Arial" w:hAnsi="Arial" w:cs="Arial"/>
          <w:i/>
          <w:sz w:val="19"/>
        </w:rPr>
        <w:t>Figure 6: Live Credibility Analyzer user interface (Tab 1) demonstrating claim text input, preset sample selectors, and one-click credibility analysis.</w:t>
      </w:r>
    </w:p>
    <w:p w14:paraId="08BB0156" w14:textId="77777777" w:rsidR="007000B7" w:rsidRPr="00D653FE" w:rsidRDefault="00000000">
      <w:pPr>
        <w:spacing w:before="160" w:after="80"/>
        <w:jc w:val="center"/>
        <w:rPr>
          <w:rFonts w:ascii="Arial" w:hAnsi="Arial" w:cs="Arial"/>
        </w:rPr>
      </w:pPr>
      <w:r w:rsidRPr="00D653FE">
        <w:rPr>
          <w:rFonts w:ascii="Arial" w:hAnsi="Arial" w:cs="Arial"/>
          <w:noProof/>
        </w:rPr>
        <w:lastRenderedPageBreak/>
        <w:drawing>
          <wp:inline distT="0" distB="0" distL="0" distR="0" wp14:anchorId="4E759125" wp14:editId="0F4E1701">
            <wp:extent cx="5669280" cy="32720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erdict_rag_genai.png"/>
                    <pic:cNvPicPr/>
                  </pic:nvPicPr>
                  <pic:blipFill>
                    <a:blip r:embed="rId12"/>
                    <a:stretch>
                      <a:fillRect/>
                    </a:stretch>
                  </pic:blipFill>
                  <pic:spPr>
                    <a:xfrm>
                      <a:off x="0" y="0"/>
                      <a:ext cx="5669280" cy="3272016"/>
                    </a:xfrm>
                    <a:prstGeom prst="rect">
                      <a:avLst/>
                    </a:prstGeom>
                  </pic:spPr>
                </pic:pic>
              </a:graphicData>
            </a:graphic>
          </wp:inline>
        </w:drawing>
      </w:r>
    </w:p>
    <w:p w14:paraId="092EF572" w14:textId="77777777" w:rsidR="007000B7" w:rsidRPr="00D653FE" w:rsidRDefault="00000000">
      <w:pPr>
        <w:spacing w:before="40" w:after="240"/>
        <w:jc w:val="center"/>
        <w:rPr>
          <w:rFonts w:ascii="Arial" w:hAnsi="Arial" w:cs="Arial"/>
        </w:rPr>
      </w:pPr>
      <w:r w:rsidRPr="00D653FE">
        <w:rPr>
          <w:rFonts w:ascii="Arial" w:hAnsi="Arial" w:cs="Arial"/>
          <w:i/>
          <w:sz w:val="19"/>
        </w:rPr>
        <w:t>Figure 7: Real-time analysis output displaying BERT Verdict (FAKE, 55.5%), Overall Credibility Score (5.0% - Debunked), CONTRADICTS Stance banner, Generative AI explanation, and top retrieved Reuters Fact Check (Relevance: 81.9%).</w:t>
      </w:r>
    </w:p>
    <w:p w14:paraId="698AD40A" w14:textId="77777777" w:rsidR="007000B7" w:rsidRPr="00D653FE" w:rsidRDefault="00000000">
      <w:pPr>
        <w:spacing w:before="160" w:after="80"/>
        <w:jc w:val="center"/>
        <w:rPr>
          <w:rFonts w:ascii="Arial" w:hAnsi="Arial" w:cs="Arial"/>
        </w:rPr>
      </w:pPr>
      <w:r w:rsidRPr="00D653FE">
        <w:rPr>
          <w:rFonts w:ascii="Arial" w:hAnsi="Arial" w:cs="Arial"/>
          <w:noProof/>
        </w:rPr>
        <w:drawing>
          <wp:inline distT="0" distB="0" distL="0" distR="0" wp14:anchorId="41D53DAE" wp14:editId="2CAC1E85">
            <wp:extent cx="5669280" cy="33384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er_xai_latencies.png"/>
                    <pic:cNvPicPr/>
                  </pic:nvPicPr>
                  <pic:blipFill>
                    <a:blip r:embed="rId13"/>
                    <a:stretch>
                      <a:fillRect/>
                    </a:stretch>
                  </pic:blipFill>
                  <pic:spPr>
                    <a:xfrm>
                      <a:off x="0" y="0"/>
                      <a:ext cx="5669280" cy="3338453"/>
                    </a:xfrm>
                    <a:prstGeom prst="rect">
                      <a:avLst/>
                    </a:prstGeom>
                  </pic:spPr>
                </pic:pic>
              </a:graphicData>
            </a:graphic>
          </wp:inline>
        </w:drawing>
      </w:r>
    </w:p>
    <w:p w14:paraId="0DF57FFB" w14:textId="77777777" w:rsidR="007000B7" w:rsidRPr="00D653FE" w:rsidRDefault="00000000">
      <w:pPr>
        <w:spacing w:before="40" w:after="240"/>
        <w:jc w:val="center"/>
        <w:rPr>
          <w:rFonts w:ascii="Arial" w:hAnsi="Arial" w:cs="Arial"/>
        </w:rPr>
      </w:pPr>
      <w:r w:rsidRPr="00D653FE">
        <w:rPr>
          <w:rFonts w:ascii="Arial" w:hAnsi="Arial" w:cs="Arial"/>
          <w:i/>
          <w:sz w:val="19"/>
        </w:rPr>
        <w:t>Figure 8: Extracted Entities via spaCy NER (Elizabeth II, Harry, Meghan Markle, UK), secondary verified BBC News report (60.9%), and XAI latency benchmarking comparing Perturbation (957.4 ms), LIME (2129.5 ms), and SHAP (2139.4 ms).</w:t>
      </w:r>
    </w:p>
    <w:p w14:paraId="1E3B710A" w14:textId="77777777" w:rsidR="007000B7" w:rsidRPr="00D653FE" w:rsidRDefault="00000000">
      <w:pPr>
        <w:spacing w:before="160" w:after="80"/>
        <w:jc w:val="center"/>
        <w:rPr>
          <w:rFonts w:ascii="Arial" w:hAnsi="Arial" w:cs="Arial"/>
        </w:rPr>
      </w:pPr>
      <w:r w:rsidRPr="00D653FE">
        <w:rPr>
          <w:rFonts w:ascii="Arial" w:hAnsi="Arial" w:cs="Arial"/>
          <w:noProof/>
        </w:rPr>
        <w:lastRenderedPageBreak/>
        <w:drawing>
          <wp:inline distT="0" distB="0" distL="0" distR="0" wp14:anchorId="621B93C7" wp14:editId="570133BA">
            <wp:extent cx="5669280" cy="25855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de_by_side_heatmaps.png"/>
                    <pic:cNvPicPr/>
                  </pic:nvPicPr>
                  <pic:blipFill>
                    <a:blip r:embed="rId14"/>
                    <a:stretch>
                      <a:fillRect/>
                    </a:stretch>
                  </pic:blipFill>
                  <pic:spPr>
                    <a:xfrm>
                      <a:off x="0" y="0"/>
                      <a:ext cx="5669280" cy="2585502"/>
                    </a:xfrm>
                    <a:prstGeom prst="rect">
                      <a:avLst/>
                    </a:prstGeom>
                  </pic:spPr>
                </pic:pic>
              </a:graphicData>
            </a:graphic>
          </wp:inline>
        </w:drawing>
      </w:r>
    </w:p>
    <w:p w14:paraId="696C5097" w14:textId="77777777" w:rsidR="007000B7" w:rsidRPr="00D653FE" w:rsidRDefault="00000000">
      <w:pPr>
        <w:spacing w:before="40" w:after="240"/>
        <w:jc w:val="center"/>
        <w:rPr>
          <w:rFonts w:ascii="Arial" w:hAnsi="Arial" w:cs="Arial"/>
        </w:rPr>
      </w:pPr>
      <w:r w:rsidRPr="00D653FE">
        <w:rPr>
          <w:rFonts w:ascii="Arial" w:hAnsi="Arial" w:cs="Arial"/>
          <w:i/>
          <w:sz w:val="19"/>
        </w:rPr>
        <w:t>Figure 9: Side-by-side visual token heatmaps across Perturbation, LIME, and SHAP. Red highlights indicate words driving the classification toward FAKE, converging strongly on sensational deceptive markers: 'confiscated', 'claim', and 'Insiders'.</w:t>
      </w:r>
    </w:p>
    <w:p w14:paraId="7B5CA764" w14:textId="77777777" w:rsidR="007000B7" w:rsidRPr="00D653FE" w:rsidRDefault="00000000">
      <w:pPr>
        <w:spacing w:before="160" w:after="80"/>
        <w:jc w:val="center"/>
        <w:rPr>
          <w:rFonts w:ascii="Arial" w:hAnsi="Arial" w:cs="Arial"/>
        </w:rPr>
      </w:pPr>
      <w:r w:rsidRPr="00D653FE">
        <w:rPr>
          <w:rFonts w:ascii="Arial" w:hAnsi="Arial" w:cs="Arial"/>
          <w:noProof/>
        </w:rPr>
        <w:drawing>
          <wp:inline distT="0" distB="0" distL="0" distR="0" wp14:anchorId="642A38C4" wp14:editId="42D09B02">
            <wp:extent cx="5669280" cy="17827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arative_barchart.png"/>
                    <pic:cNvPicPr/>
                  </pic:nvPicPr>
                  <pic:blipFill>
                    <a:blip r:embed="rId15"/>
                    <a:stretch>
                      <a:fillRect/>
                    </a:stretch>
                  </pic:blipFill>
                  <pic:spPr>
                    <a:xfrm>
                      <a:off x="0" y="0"/>
                      <a:ext cx="5669280" cy="1782723"/>
                    </a:xfrm>
                    <a:prstGeom prst="rect">
                      <a:avLst/>
                    </a:prstGeom>
                  </pic:spPr>
                </pic:pic>
              </a:graphicData>
            </a:graphic>
          </wp:inline>
        </w:drawing>
      </w:r>
    </w:p>
    <w:p w14:paraId="2C8E8ECE" w14:textId="77777777" w:rsidR="007000B7" w:rsidRPr="00D653FE" w:rsidRDefault="00000000">
      <w:pPr>
        <w:spacing w:before="40" w:after="240"/>
        <w:jc w:val="center"/>
        <w:rPr>
          <w:rFonts w:ascii="Arial" w:hAnsi="Arial" w:cs="Arial"/>
        </w:rPr>
      </w:pPr>
      <w:r w:rsidRPr="00D653FE">
        <w:rPr>
          <w:rFonts w:ascii="Arial" w:hAnsi="Arial" w:cs="Arial"/>
          <w:i/>
          <w:sz w:val="19"/>
        </w:rPr>
        <w:t>Figure 10: Comparative token importance bar chart illustrating normalized attribution weights across LIME (dark blue), Perturbation (light blue), and SHAP (red).</w:t>
      </w:r>
    </w:p>
    <w:p w14:paraId="740948D4" w14:textId="77777777" w:rsidR="007000B7" w:rsidRPr="00D653FE" w:rsidRDefault="00000000">
      <w:pPr>
        <w:pStyle w:val="Heading1"/>
        <w:rPr>
          <w:rFonts w:ascii="Arial" w:hAnsi="Arial" w:cs="Arial"/>
          <w:color w:val="auto"/>
        </w:rPr>
      </w:pPr>
      <w:r w:rsidRPr="00D653FE">
        <w:rPr>
          <w:rFonts w:ascii="Arial" w:hAnsi="Arial" w:cs="Arial"/>
          <w:color w:val="auto"/>
        </w:rPr>
        <w:t>7. Quantitative Performance Benchmark: Baseline vs. TruthLens</w:t>
      </w:r>
    </w:p>
    <w:p w14:paraId="233BDE9C" w14:textId="77777777" w:rsidR="007000B7" w:rsidRPr="00D653FE" w:rsidRDefault="00000000">
      <w:pPr>
        <w:rPr>
          <w:rFonts w:ascii="Arial" w:hAnsi="Arial" w:cs="Arial"/>
        </w:rPr>
      </w:pPr>
      <w:r w:rsidRPr="00D653FE">
        <w:rPr>
          <w:rFonts w:ascii="Arial" w:hAnsi="Arial" w:cs="Arial"/>
        </w:rPr>
        <w:t>Comparing our previous semester baseline directly against the full TruthLens system demonstrates the value of integrating RAG, Generative AI, and XAI:</w:t>
      </w:r>
    </w:p>
    <w:tbl>
      <w:tblPr>
        <w:tblW w:w="0" w:type="auto"/>
        <w:jc w:val="center"/>
        <w:tblLook w:val="04A0" w:firstRow="1" w:lastRow="0" w:firstColumn="1" w:lastColumn="0" w:noHBand="0" w:noVBand="1"/>
      </w:tblPr>
      <w:tblGrid>
        <w:gridCol w:w="1335"/>
        <w:gridCol w:w="1328"/>
        <w:gridCol w:w="1328"/>
        <w:gridCol w:w="1314"/>
        <w:gridCol w:w="1310"/>
        <w:gridCol w:w="1326"/>
        <w:gridCol w:w="1599"/>
      </w:tblGrid>
      <w:tr w:rsidR="007000B7" w:rsidRPr="00D653FE" w14:paraId="46DD93F5" w14:textId="77777777">
        <w:trPr>
          <w:jc w:val="center"/>
        </w:trPr>
        <w:tc>
          <w:tcPr>
            <w:tcW w:w="1337" w:type="dxa"/>
            <w:shd w:val="clear" w:color="auto" w:fill="1E3C72"/>
            <w:tcMar>
              <w:top w:w="70" w:type="dxa"/>
              <w:left w:w="90" w:type="dxa"/>
              <w:bottom w:w="70" w:type="dxa"/>
              <w:right w:w="90" w:type="dxa"/>
            </w:tcMar>
          </w:tcPr>
          <w:p w14:paraId="4AD7C83C" w14:textId="77777777" w:rsidR="007000B7" w:rsidRPr="00D653FE" w:rsidRDefault="00000000">
            <w:pPr>
              <w:rPr>
                <w:rFonts w:ascii="Arial" w:hAnsi="Arial" w:cs="Arial"/>
              </w:rPr>
            </w:pPr>
            <w:r w:rsidRPr="00D653FE">
              <w:rPr>
                <w:rFonts w:ascii="Arial" w:hAnsi="Arial" w:cs="Arial"/>
                <w:b/>
              </w:rPr>
              <w:t>System Phase</w:t>
            </w:r>
          </w:p>
        </w:tc>
        <w:tc>
          <w:tcPr>
            <w:tcW w:w="1337" w:type="dxa"/>
            <w:shd w:val="clear" w:color="auto" w:fill="1E3C72"/>
            <w:tcMar>
              <w:top w:w="70" w:type="dxa"/>
              <w:left w:w="90" w:type="dxa"/>
              <w:bottom w:w="70" w:type="dxa"/>
              <w:right w:w="90" w:type="dxa"/>
            </w:tcMar>
          </w:tcPr>
          <w:p w14:paraId="53297D2A" w14:textId="77777777" w:rsidR="007000B7" w:rsidRPr="00D653FE" w:rsidRDefault="00000000">
            <w:pPr>
              <w:rPr>
                <w:rFonts w:ascii="Arial" w:hAnsi="Arial" w:cs="Arial"/>
              </w:rPr>
            </w:pPr>
            <w:r w:rsidRPr="00D653FE">
              <w:rPr>
                <w:rFonts w:ascii="Arial" w:hAnsi="Arial" w:cs="Arial"/>
                <w:b/>
              </w:rPr>
              <w:t>Accuracy</w:t>
            </w:r>
          </w:p>
        </w:tc>
        <w:tc>
          <w:tcPr>
            <w:tcW w:w="1337" w:type="dxa"/>
            <w:shd w:val="clear" w:color="auto" w:fill="1E3C72"/>
            <w:tcMar>
              <w:top w:w="70" w:type="dxa"/>
              <w:left w:w="90" w:type="dxa"/>
              <w:bottom w:w="70" w:type="dxa"/>
              <w:right w:w="90" w:type="dxa"/>
            </w:tcMar>
          </w:tcPr>
          <w:p w14:paraId="79B38627" w14:textId="77777777" w:rsidR="007000B7" w:rsidRPr="00D653FE" w:rsidRDefault="00000000">
            <w:pPr>
              <w:rPr>
                <w:rFonts w:ascii="Arial" w:hAnsi="Arial" w:cs="Arial"/>
              </w:rPr>
            </w:pPr>
            <w:r w:rsidRPr="00D653FE">
              <w:rPr>
                <w:rFonts w:ascii="Arial" w:hAnsi="Arial" w:cs="Arial"/>
                <w:b/>
              </w:rPr>
              <w:t>Precision</w:t>
            </w:r>
          </w:p>
        </w:tc>
        <w:tc>
          <w:tcPr>
            <w:tcW w:w="1337" w:type="dxa"/>
            <w:shd w:val="clear" w:color="auto" w:fill="1E3C72"/>
            <w:tcMar>
              <w:top w:w="70" w:type="dxa"/>
              <w:left w:w="90" w:type="dxa"/>
              <w:bottom w:w="70" w:type="dxa"/>
              <w:right w:w="90" w:type="dxa"/>
            </w:tcMar>
          </w:tcPr>
          <w:p w14:paraId="772E7476" w14:textId="77777777" w:rsidR="007000B7" w:rsidRPr="00D653FE" w:rsidRDefault="00000000">
            <w:pPr>
              <w:rPr>
                <w:rFonts w:ascii="Arial" w:hAnsi="Arial" w:cs="Arial"/>
              </w:rPr>
            </w:pPr>
            <w:r w:rsidRPr="00D653FE">
              <w:rPr>
                <w:rFonts w:ascii="Arial" w:hAnsi="Arial" w:cs="Arial"/>
                <w:b/>
              </w:rPr>
              <w:t>Recall</w:t>
            </w:r>
          </w:p>
        </w:tc>
        <w:tc>
          <w:tcPr>
            <w:tcW w:w="1337" w:type="dxa"/>
            <w:shd w:val="clear" w:color="auto" w:fill="1E3C72"/>
            <w:tcMar>
              <w:top w:w="70" w:type="dxa"/>
              <w:left w:w="90" w:type="dxa"/>
              <w:bottom w:w="70" w:type="dxa"/>
              <w:right w:w="90" w:type="dxa"/>
            </w:tcMar>
          </w:tcPr>
          <w:p w14:paraId="4C36BB18" w14:textId="77777777" w:rsidR="007000B7" w:rsidRPr="00D653FE" w:rsidRDefault="00000000">
            <w:pPr>
              <w:rPr>
                <w:rFonts w:ascii="Arial" w:hAnsi="Arial" w:cs="Arial"/>
              </w:rPr>
            </w:pPr>
            <w:r w:rsidRPr="00D653FE">
              <w:rPr>
                <w:rFonts w:ascii="Arial" w:hAnsi="Arial" w:cs="Arial"/>
                <w:b/>
              </w:rPr>
              <w:t>F1-Score</w:t>
            </w:r>
          </w:p>
        </w:tc>
        <w:tc>
          <w:tcPr>
            <w:tcW w:w="1337" w:type="dxa"/>
            <w:shd w:val="clear" w:color="auto" w:fill="1E3C72"/>
            <w:tcMar>
              <w:top w:w="70" w:type="dxa"/>
              <w:left w:w="90" w:type="dxa"/>
              <w:bottom w:w="70" w:type="dxa"/>
              <w:right w:w="90" w:type="dxa"/>
            </w:tcMar>
          </w:tcPr>
          <w:p w14:paraId="6AB454AB" w14:textId="77777777" w:rsidR="007000B7" w:rsidRPr="00D653FE" w:rsidRDefault="00000000">
            <w:pPr>
              <w:rPr>
                <w:rFonts w:ascii="Arial" w:hAnsi="Arial" w:cs="Arial"/>
              </w:rPr>
            </w:pPr>
            <w:r w:rsidRPr="00D653FE">
              <w:rPr>
                <w:rFonts w:ascii="Arial" w:hAnsi="Arial" w:cs="Arial"/>
                <w:b/>
              </w:rPr>
              <w:t>External Evidence</w:t>
            </w:r>
          </w:p>
        </w:tc>
        <w:tc>
          <w:tcPr>
            <w:tcW w:w="1337" w:type="dxa"/>
            <w:shd w:val="clear" w:color="auto" w:fill="1E3C72"/>
            <w:tcMar>
              <w:top w:w="70" w:type="dxa"/>
              <w:left w:w="90" w:type="dxa"/>
              <w:bottom w:w="70" w:type="dxa"/>
              <w:right w:w="90" w:type="dxa"/>
            </w:tcMar>
          </w:tcPr>
          <w:p w14:paraId="232112DE" w14:textId="77777777" w:rsidR="007000B7" w:rsidRPr="00D653FE" w:rsidRDefault="00000000">
            <w:pPr>
              <w:rPr>
                <w:rFonts w:ascii="Arial" w:hAnsi="Arial" w:cs="Arial"/>
              </w:rPr>
            </w:pPr>
            <w:r w:rsidRPr="00D653FE">
              <w:rPr>
                <w:rFonts w:ascii="Arial" w:hAnsi="Arial" w:cs="Arial"/>
                <w:b/>
              </w:rPr>
              <w:t>Explainability</w:t>
            </w:r>
          </w:p>
        </w:tc>
      </w:tr>
      <w:tr w:rsidR="007000B7" w:rsidRPr="00D653FE" w14:paraId="28A23E6F" w14:textId="77777777">
        <w:trPr>
          <w:jc w:val="center"/>
        </w:trPr>
        <w:tc>
          <w:tcPr>
            <w:tcW w:w="1337" w:type="dxa"/>
            <w:shd w:val="clear" w:color="auto" w:fill="F8FAFC"/>
            <w:tcMar>
              <w:top w:w="70" w:type="dxa"/>
              <w:left w:w="90" w:type="dxa"/>
              <w:bottom w:w="70" w:type="dxa"/>
              <w:right w:w="90" w:type="dxa"/>
            </w:tcMar>
          </w:tcPr>
          <w:p w14:paraId="3D81F885" w14:textId="77777777" w:rsidR="007000B7" w:rsidRPr="00D653FE" w:rsidRDefault="00000000">
            <w:pPr>
              <w:rPr>
                <w:rFonts w:ascii="Arial" w:hAnsi="Arial" w:cs="Arial"/>
              </w:rPr>
            </w:pPr>
            <w:r w:rsidRPr="00D653FE">
              <w:rPr>
                <w:rFonts w:ascii="Arial" w:hAnsi="Arial" w:cs="Arial"/>
              </w:rPr>
              <w:t>Previous Semester (Baseline DistilBERT)</w:t>
            </w:r>
          </w:p>
        </w:tc>
        <w:tc>
          <w:tcPr>
            <w:tcW w:w="1337" w:type="dxa"/>
            <w:shd w:val="clear" w:color="auto" w:fill="F8FAFC"/>
            <w:tcMar>
              <w:top w:w="70" w:type="dxa"/>
              <w:left w:w="90" w:type="dxa"/>
              <w:bottom w:w="70" w:type="dxa"/>
              <w:right w:w="90" w:type="dxa"/>
            </w:tcMar>
          </w:tcPr>
          <w:p w14:paraId="3E27C9FA" w14:textId="77777777" w:rsidR="007000B7" w:rsidRPr="00D653FE" w:rsidRDefault="00000000">
            <w:pPr>
              <w:rPr>
                <w:rFonts w:ascii="Arial" w:hAnsi="Arial" w:cs="Arial"/>
              </w:rPr>
            </w:pPr>
            <w:r w:rsidRPr="00D653FE">
              <w:rPr>
                <w:rFonts w:ascii="Arial" w:hAnsi="Arial" w:cs="Arial"/>
              </w:rPr>
              <w:t>92.00%</w:t>
            </w:r>
          </w:p>
        </w:tc>
        <w:tc>
          <w:tcPr>
            <w:tcW w:w="1337" w:type="dxa"/>
            <w:shd w:val="clear" w:color="auto" w:fill="F8FAFC"/>
            <w:tcMar>
              <w:top w:w="70" w:type="dxa"/>
              <w:left w:w="90" w:type="dxa"/>
              <w:bottom w:w="70" w:type="dxa"/>
              <w:right w:w="90" w:type="dxa"/>
            </w:tcMar>
          </w:tcPr>
          <w:p w14:paraId="177C567D" w14:textId="77777777" w:rsidR="007000B7" w:rsidRPr="00D653FE" w:rsidRDefault="00000000">
            <w:pPr>
              <w:rPr>
                <w:rFonts w:ascii="Arial" w:hAnsi="Arial" w:cs="Arial"/>
              </w:rPr>
            </w:pPr>
            <w:r w:rsidRPr="00D653FE">
              <w:rPr>
                <w:rFonts w:ascii="Arial" w:hAnsi="Arial" w:cs="Arial"/>
              </w:rPr>
              <w:t>92.30%</w:t>
            </w:r>
          </w:p>
        </w:tc>
        <w:tc>
          <w:tcPr>
            <w:tcW w:w="1337" w:type="dxa"/>
            <w:shd w:val="clear" w:color="auto" w:fill="F8FAFC"/>
            <w:tcMar>
              <w:top w:w="70" w:type="dxa"/>
              <w:left w:w="90" w:type="dxa"/>
              <w:bottom w:w="70" w:type="dxa"/>
              <w:right w:w="90" w:type="dxa"/>
            </w:tcMar>
          </w:tcPr>
          <w:p w14:paraId="180EA4A6" w14:textId="77777777" w:rsidR="007000B7" w:rsidRPr="00D653FE" w:rsidRDefault="00000000">
            <w:pPr>
              <w:rPr>
                <w:rFonts w:ascii="Arial" w:hAnsi="Arial" w:cs="Arial"/>
              </w:rPr>
            </w:pPr>
            <w:r w:rsidRPr="00D653FE">
              <w:rPr>
                <w:rFonts w:ascii="Arial" w:hAnsi="Arial" w:cs="Arial"/>
              </w:rPr>
              <w:t>91.50%</w:t>
            </w:r>
          </w:p>
        </w:tc>
        <w:tc>
          <w:tcPr>
            <w:tcW w:w="1337" w:type="dxa"/>
            <w:shd w:val="clear" w:color="auto" w:fill="F8FAFC"/>
            <w:tcMar>
              <w:top w:w="70" w:type="dxa"/>
              <w:left w:w="90" w:type="dxa"/>
              <w:bottom w:w="70" w:type="dxa"/>
              <w:right w:w="90" w:type="dxa"/>
            </w:tcMar>
          </w:tcPr>
          <w:p w14:paraId="04CF205E" w14:textId="77777777" w:rsidR="007000B7" w:rsidRPr="00D653FE" w:rsidRDefault="00000000">
            <w:pPr>
              <w:rPr>
                <w:rFonts w:ascii="Arial" w:hAnsi="Arial" w:cs="Arial"/>
              </w:rPr>
            </w:pPr>
            <w:r w:rsidRPr="00D653FE">
              <w:rPr>
                <w:rFonts w:ascii="Arial" w:hAnsi="Arial" w:cs="Arial"/>
              </w:rPr>
              <w:t>0.9167</w:t>
            </w:r>
          </w:p>
        </w:tc>
        <w:tc>
          <w:tcPr>
            <w:tcW w:w="1337" w:type="dxa"/>
            <w:shd w:val="clear" w:color="auto" w:fill="F8FAFC"/>
            <w:tcMar>
              <w:top w:w="70" w:type="dxa"/>
              <w:left w:w="90" w:type="dxa"/>
              <w:bottom w:w="70" w:type="dxa"/>
              <w:right w:w="90" w:type="dxa"/>
            </w:tcMar>
          </w:tcPr>
          <w:p w14:paraId="19196222" w14:textId="77777777" w:rsidR="007000B7" w:rsidRPr="00D653FE" w:rsidRDefault="00000000">
            <w:pPr>
              <w:rPr>
                <w:rFonts w:ascii="Arial" w:hAnsi="Arial" w:cs="Arial"/>
              </w:rPr>
            </w:pPr>
            <w:r w:rsidRPr="00D653FE">
              <w:rPr>
                <w:rFonts w:ascii="Arial" w:hAnsi="Arial" w:cs="Arial"/>
              </w:rPr>
              <w:t>None (Closed-World)</w:t>
            </w:r>
          </w:p>
        </w:tc>
        <w:tc>
          <w:tcPr>
            <w:tcW w:w="1337" w:type="dxa"/>
            <w:shd w:val="clear" w:color="auto" w:fill="F8FAFC"/>
            <w:tcMar>
              <w:top w:w="70" w:type="dxa"/>
              <w:left w:w="90" w:type="dxa"/>
              <w:bottom w:w="70" w:type="dxa"/>
              <w:right w:w="90" w:type="dxa"/>
            </w:tcMar>
          </w:tcPr>
          <w:p w14:paraId="7DD67DBA" w14:textId="77777777" w:rsidR="007000B7" w:rsidRPr="00D653FE" w:rsidRDefault="00000000">
            <w:pPr>
              <w:rPr>
                <w:rFonts w:ascii="Arial" w:hAnsi="Arial" w:cs="Arial"/>
              </w:rPr>
            </w:pPr>
            <w:r w:rsidRPr="00D653FE">
              <w:rPr>
                <w:rFonts w:ascii="Arial" w:hAnsi="Arial" w:cs="Arial"/>
              </w:rPr>
              <w:t>None (Black-Box)</w:t>
            </w:r>
          </w:p>
        </w:tc>
      </w:tr>
      <w:tr w:rsidR="007000B7" w:rsidRPr="00D653FE" w14:paraId="595365C5" w14:textId="77777777">
        <w:trPr>
          <w:jc w:val="center"/>
        </w:trPr>
        <w:tc>
          <w:tcPr>
            <w:tcW w:w="1337" w:type="dxa"/>
            <w:shd w:val="clear" w:color="auto" w:fill="FFFFFF"/>
            <w:tcMar>
              <w:top w:w="70" w:type="dxa"/>
              <w:left w:w="90" w:type="dxa"/>
              <w:bottom w:w="70" w:type="dxa"/>
              <w:right w:w="90" w:type="dxa"/>
            </w:tcMar>
          </w:tcPr>
          <w:p w14:paraId="7341F785" w14:textId="77777777" w:rsidR="007000B7" w:rsidRPr="00D653FE" w:rsidRDefault="00000000">
            <w:pPr>
              <w:rPr>
                <w:rFonts w:ascii="Arial" w:hAnsi="Arial" w:cs="Arial"/>
              </w:rPr>
            </w:pPr>
            <w:r w:rsidRPr="00D653FE">
              <w:rPr>
                <w:rFonts w:ascii="Arial" w:hAnsi="Arial" w:cs="Arial"/>
                <w:b/>
              </w:rPr>
              <w:lastRenderedPageBreak/>
              <w:t>TruthLens (BERT + RAG + GenAI + XAI)</w:t>
            </w:r>
          </w:p>
        </w:tc>
        <w:tc>
          <w:tcPr>
            <w:tcW w:w="1337" w:type="dxa"/>
            <w:shd w:val="clear" w:color="auto" w:fill="FFFFFF"/>
            <w:tcMar>
              <w:top w:w="70" w:type="dxa"/>
              <w:left w:w="90" w:type="dxa"/>
              <w:bottom w:w="70" w:type="dxa"/>
              <w:right w:w="90" w:type="dxa"/>
            </w:tcMar>
          </w:tcPr>
          <w:p w14:paraId="44C1A94B" w14:textId="77777777" w:rsidR="007000B7" w:rsidRPr="00D653FE" w:rsidRDefault="00000000">
            <w:pPr>
              <w:rPr>
                <w:rFonts w:ascii="Arial" w:hAnsi="Arial" w:cs="Arial"/>
              </w:rPr>
            </w:pPr>
            <w:r w:rsidRPr="00D653FE">
              <w:rPr>
                <w:rFonts w:ascii="Arial" w:hAnsi="Arial" w:cs="Arial"/>
                <w:b/>
              </w:rPr>
              <w:t>94.50%</w:t>
            </w:r>
          </w:p>
        </w:tc>
        <w:tc>
          <w:tcPr>
            <w:tcW w:w="1337" w:type="dxa"/>
            <w:shd w:val="clear" w:color="auto" w:fill="FFFFFF"/>
            <w:tcMar>
              <w:top w:w="70" w:type="dxa"/>
              <w:left w:w="90" w:type="dxa"/>
              <w:bottom w:w="70" w:type="dxa"/>
              <w:right w:w="90" w:type="dxa"/>
            </w:tcMar>
          </w:tcPr>
          <w:p w14:paraId="54888560" w14:textId="77777777" w:rsidR="007000B7" w:rsidRPr="00D653FE" w:rsidRDefault="00000000">
            <w:pPr>
              <w:rPr>
                <w:rFonts w:ascii="Arial" w:hAnsi="Arial" w:cs="Arial"/>
              </w:rPr>
            </w:pPr>
            <w:r w:rsidRPr="00D653FE">
              <w:rPr>
                <w:rFonts w:ascii="Arial" w:hAnsi="Arial" w:cs="Arial"/>
                <w:b/>
              </w:rPr>
              <w:t>94.80%</w:t>
            </w:r>
          </w:p>
        </w:tc>
        <w:tc>
          <w:tcPr>
            <w:tcW w:w="1337" w:type="dxa"/>
            <w:shd w:val="clear" w:color="auto" w:fill="FFFFFF"/>
            <w:tcMar>
              <w:top w:w="70" w:type="dxa"/>
              <w:left w:w="90" w:type="dxa"/>
              <w:bottom w:w="70" w:type="dxa"/>
              <w:right w:w="90" w:type="dxa"/>
            </w:tcMar>
          </w:tcPr>
          <w:p w14:paraId="147199A1" w14:textId="77777777" w:rsidR="007000B7" w:rsidRPr="00D653FE" w:rsidRDefault="00000000">
            <w:pPr>
              <w:rPr>
                <w:rFonts w:ascii="Arial" w:hAnsi="Arial" w:cs="Arial"/>
              </w:rPr>
            </w:pPr>
            <w:r w:rsidRPr="00D653FE">
              <w:rPr>
                <w:rFonts w:ascii="Arial" w:hAnsi="Arial" w:cs="Arial"/>
                <w:b/>
              </w:rPr>
              <w:t>93.20%</w:t>
            </w:r>
          </w:p>
        </w:tc>
        <w:tc>
          <w:tcPr>
            <w:tcW w:w="1337" w:type="dxa"/>
            <w:shd w:val="clear" w:color="auto" w:fill="FFFFFF"/>
            <w:tcMar>
              <w:top w:w="70" w:type="dxa"/>
              <w:left w:w="90" w:type="dxa"/>
              <w:bottom w:w="70" w:type="dxa"/>
              <w:right w:w="90" w:type="dxa"/>
            </w:tcMar>
          </w:tcPr>
          <w:p w14:paraId="651F8296" w14:textId="77777777" w:rsidR="007000B7" w:rsidRPr="00D653FE" w:rsidRDefault="00000000">
            <w:pPr>
              <w:rPr>
                <w:rFonts w:ascii="Arial" w:hAnsi="Arial" w:cs="Arial"/>
              </w:rPr>
            </w:pPr>
            <w:r w:rsidRPr="00D653FE">
              <w:rPr>
                <w:rFonts w:ascii="Arial" w:hAnsi="Arial" w:cs="Arial"/>
                <w:b/>
              </w:rPr>
              <w:t>0.9400</w:t>
            </w:r>
          </w:p>
        </w:tc>
        <w:tc>
          <w:tcPr>
            <w:tcW w:w="1337" w:type="dxa"/>
            <w:shd w:val="clear" w:color="auto" w:fill="FFFFFF"/>
            <w:tcMar>
              <w:top w:w="70" w:type="dxa"/>
              <w:left w:w="90" w:type="dxa"/>
              <w:bottom w:w="70" w:type="dxa"/>
              <w:right w:w="90" w:type="dxa"/>
            </w:tcMar>
          </w:tcPr>
          <w:p w14:paraId="04E1B12D" w14:textId="77777777" w:rsidR="007000B7" w:rsidRPr="00D653FE" w:rsidRDefault="00000000">
            <w:pPr>
              <w:rPr>
                <w:rFonts w:ascii="Arial" w:hAnsi="Arial" w:cs="Arial"/>
              </w:rPr>
            </w:pPr>
            <w:r w:rsidRPr="00D653FE">
              <w:rPr>
                <w:rFonts w:ascii="Arial" w:hAnsi="Arial" w:cs="Arial"/>
                <w:b/>
              </w:rPr>
              <w:t>FAISS RAG (Snopes, Reuters, AP)</w:t>
            </w:r>
          </w:p>
        </w:tc>
        <w:tc>
          <w:tcPr>
            <w:tcW w:w="1337" w:type="dxa"/>
            <w:shd w:val="clear" w:color="auto" w:fill="FFFFFF"/>
            <w:tcMar>
              <w:top w:w="70" w:type="dxa"/>
              <w:left w:w="90" w:type="dxa"/>
              <w:bottom w:w="70" w:type="dxa"/>
              <w:right w:w="90" w:type="dxa"/>
            </w:tcMar>
          </w:tcPr>
          <w:p w14:paraId="6156C86A" w14:textId="77777777" w:rsidR="007000B7" w:rsidRPr="00D653FE" w:rsidRDefault="00000000">
            <w:pPr>
              <w:rPr>
                <w:rFonts w:ascii="Arial" w:hAnsi="Arial" w:cs="Arial"/>
              </w:rPr>
            </w:pPr>
            <w:r w:rsidRPr="00D653FE">
              <w:rPr>
                <w:rFonts w:ascii="Arial" w:hAnsi="Arial" w:cs="Arial"/>
                <w:b/>
              </w:rPr>
              <w:t>LIME + SHAP + Perturbation</w:t>
            </w:r>
          </w:p>
        </w:tc>
      </w:tr>
    </w:tbl>
    <w:p w14:paraId="6F74198B" w14:textId="77777777" w:rsidR="007000B7" w:rsidRPr="00D653FE" w:rsidRDefault="007000B7">
      <w:pPr>
        <w:spacing w:after="240"/>
        <w:rPr>
          <w:rFonts w:ascii="Arial" w:hAnsi="Arial" w:cs="Arial"/>
        </w:rPr>
      </w:pPr>
    </w:p>
    <w:p w14:paraId="5404E7AD" w14:textId="77777777" w:rsidR="007000B7" w:rsidRPr="00D653FE" w:rsidRDefault="00000000">
      <w:pPr>
        <w:pStyle w:val="Heading1"/>
        <w:rPr>
          <w:rFonts w:ascii="Arial" w:hAnsi="Arial" w:cs="Arial"/>
          <w:color w:val="auto"/>
        </w:rPr>
      </w:pPr>
      <w:r w:rsidRPr="00D653FE">
        <w:rPr>
          <w:rFonts w:ascii="Arial" w:hAnsi="Arial" w:cs="Arial"/>
          <w:color w:val="auto"/>
        </w:rPr>
        <w:t>8. Project 1 Work-Plan Fulfillment &amp; Milestone Completion Audit</w:t>
      </w:r>
    </w:p>
    <w:p w14:paraId="5B38AD31" w14:textId="77777777" w:rsidR="007000B7" w:rsidRPr="00D653FE" w:rsidRDefault="00000000">
      <w:pPr>
        <w:rPr>
          <w:rFonts w:ascii="Arial" w:hAnsi="Arial" w:cs="Arial"/>
        </w:rPr>
      </w:pPr>
      <w:r w:rsidRPr="00D653FE">
        <w:rPr>
          <w:rFonts w:ascii="Arial" w:hAnsi="Arial" w:cs="Arial"/>
        </w:rPr>
        <w:t>In our formal Project 1 Work-Plan Report, we set out a clear schedule from 20 August to 30 September to evolve our baseline classifier into a complete credibility analysis system. The tables below document that every single promised feature and milestone was completed on schedule and verified in the running application.</w:t>
      </w:r>
    </w:p>
    <w:p w14:paraId="2859065F" w14:textId="77777777" w:rsidR="007000B7" w:rsidRPr="00D653FE" w:rsidRDefault="00000000">
      <w:pPr>
        <w:pStyle w:val="Heading2"/>
        <w:rPr>
          <w:rFonts w:ascii="Arial" w:hAnsi="Arial" w:cs="Arial"/>
          <w:color w:val="auto"/>
        </w:rPr>
      </w:pPr>
      <w:r w:rsidRPr="00D653FE">
        <w:rPr>
          <w:rFonts w:ascii="Arial" w:hAnsi="Arial" w:cs="Arial"/>
          <w:color w:val="auto"/>
        </w:rPr>
        <w:t>8.1 Expected Final Outputs vs. Achieved Deliverables</w:t>
      </w:r>
    </w:p>
    <w:tbl>
      <w:tblPr>
        <w:tblW w:w="0" w:type="auto"/>
        <w:jc w:val="center"/>
        <w:tblLook w:val="04A0" w:firstRow="1" w:lastRow="0" w:firstColumn="1" w:lastColumn="0" w:noHBand="0" w:noVBand="1"/>
      </w:tblPr>
      <w:tblGrid>
        <w:gridCol w:w="3120"/>
        <w:gridCol w:w="3120"/>
        <w:gridCol w:w="3120"/>
      </w:tblGrid>
      <w:tr w:rsidR="007000B7" w:rsidRPr="00D653FE" w14:paraId="70FE068E" w14:textId="77777777">
        <w:trPr>
          <w:jc w:val="center"/>
        </w:trPr>
        <w:tc>
          <w:tcPr>
            <w:tcW w:w="3120" w:type="dxa"/>
            <w:shd w:val="clear" w:color="auto" w:fill="1E3C72"/>
            <w:tcMar>
              <w:top w:w="70" w:type="dxa"/>
              <w:left w:w="90" w:type="dxa"/>
              <w:bottom w:w="70" w:type="dxa"/>
              <w:right w:w="90" w:type="dxa"/>
            </w:tcMar>
          </w:tcPr>
          <w:p w14:paraId="7A562E9E" w14:textId="77777777" w:rsidR="007000B7" w:rsidRPr="00D653FE" w:rsidRDefault="00000000">
            <w:pPr>
              <w:rPr>
                <w:rFonts w:ascii="Arial" w:hAnsi="Arial" w:cs="Arial"/>
              </w:rPr>
            </w:pPr>
            <w:r w:rsidRPr="00D653FE">
              <w:rPr>
                <w:rFonts w:ascii="Arial" w:hAnsi="Arial" w:cs="Arial"/>
                <w:b/>
              </w:rPr>
              <w:t>Promised Final Output (Work-Plan)</w:t>
            </w:r>
          </w:p>
        </w:tc>
        <w:tc>
          <w:tcPr>
            <w:tcW w:w="3120" w:type="dxa"/>
            <w:shd w:val="clear" w:color="auto" w:fill="1E3C72"/>
            <w:tcMar>
              <w:top w:w="70" w:type="dxa"/>
              <w:left w:w="90" w:type="dxa"/>
              <w:bottom w:w="70" w:type="dxa"/>
              <w:right w:w="90" w:type="dxa"/>
            </w:tcMar>
          </w:tcPr>
          <w:p w14:paraId="574767DF" w14:textId="77777777" w:rsidR="007000B7" w:rsidRPr="00D653FE" w:rsidRDefault="00000000">
            <w:pPr>
              <w:rPr>
                <w:rFonts w:ascii="Arial" w:hAnsi="Arial" w:cs="Arial"/>
              </w:rPr>
            </w:pPr>
            <w:r w:rsidRPr="00D653FE">
              <w:rPr>
                <w:rFonts w:ascii="Arial" w:hAnsi="Arial" w:cs="Arial"/>
                <w:b/>
              </w:rPr>
              <w:t>Delivered Feature in TruthLens System</w:t>
            </w:r>
          </w:p>
        </w:tc>
        <w:tc>
          <w:tcPr>
            <w:tcW w:w="3120" w:type="dxa"/>
            <w:shd w:val="clear" w:color="auto" w:fill="1E3C72"/>
            <w:tcMar>
              <w:top w:w="70" w:type="dxa"/>
              <w:left w:w="90" w:type="dxa"/>
              <w:bottom w:w="70" w:type="dxa"/>
              <w:right w:w="90" w:type="dxa"/>
            </w:tcMar>
          </w:tcPr>
          <w:p w14:paraId="6968B53E" w14:textId="77777777" w:rsidR="007000B7" w:rsidRPr="00D653FE" w:rsidRDefault="00000000">
            <w:pPr>
              <w:rPr>
                <w:rFonts w:ascii="Arial" w:hAnsi="Arial" w:cs="Arial"/>
              </w:rPr>
            </w:pPr>
            <w:r w:rsidRPr="00D653FE">
              <w:rPr>
                <w:rFonts w:ascii="Arial" w:hAnsi="Arial" w:cs="Arial"/>
                <w:b/>
              </w:rPr>
              <w:t>Audit Status</w:t>
            </w:r>
          </w:p>
        </w:tc>
      </w:tr>
      <w:tr w:rsidR="007000B7" w:rsidRPr="00D653FE" w14:paraId="7FA014FA" w14:textId="77777777">
        <w:trPr>
          <w:jc w:val="center"/>
        </w:trPr>
        <w:tc>
          <w:tcPr>
            <w:tcW w:w="3120" w:type="dxa"/>
            <w:shd w:val="clear" w:color="auto" w:fill="F8FAFC"/>
            <w:tcMar>
              <w:top w:w="70" w:type="dxa"/>
              <w:left w:w="90" w:type="dxa"/>
              <w:bottom w:w="70" w:type="dxa"/>
              <w:right w:w="90" w:type="dxa"/>
            </w:tcMar>
          </w:tcPr>
          <w:p w14:paraId="5C4E592A" w14:textId="77777777" w:rsidR="007000B7" w:rsidRPr="00D653FE" w:rsidRDefault="00000000">
            <w:pPr>
              <w:rPr>
                <w:rFonts w:ascii="Arial" w:hAnsi="Arial" w:cs="Arial"/>
              </w:rPr>
            </w:pPr>
            <w:r w:rsidRPr="00D653FE">
              <w:rPr>
                <w:rFonts w:ascii="Arial" w:hAnsi="Arial" w:cs="Arial"/>
              </w:rPr>
              <w:t>Real/Fake prediction</w:t>
            </w:r>
          </w:p>
        </w:tc>
        <w:tc>
          <w:tcPr>
            <w:tcW w:w="3120" w:type="dxa"/>
            <w:shd w:val="clear" w:color="auto" w:fill="F8FAFC"/>
            <w:tcMar>
              <w:top w:w="70" w:type="dxa"/>
              <w:left w:w="90" w:type="dxa"/>
              <w:bottom w:w="70" w:type="dxa"/>
              <w:right w:w="90" w:type="dxa"/>
            </w:tcMar>
          </w:tcPr>
          <w:p w14:paraId="44BF8988" w14:textId="77777777" w:rsidR="007000B7" w:rsidRPr="00D653FE" w:rsidRDefault="00000000">
            <w:pPr>
              <w:rPr>
                <w:rFonts w:ascii="Arial" w:hAnsi="Arial" w:cs="Arial"/>
              </w:rPr>
            </w:pPr>
            <w:r w:rsidRPr="00D653FE">
              <w:rPr>
                <w:rFonts w:ascii="Arial" w:hAnsi="Arial" w:cs="Arial"/>
              </w:rPr>
              <w:t>Fine-tuned DistilBERT sequence classifier predicting 'REAL' or 'FAKE'</w:t>
            </w:r>
          </w:p>
        </w:tc>
        <w:tc>
          <w:tcPr>
            <w:tcW w:w="3120" w:type="dxa"/>
            <w:shd w:val="clear" w:color="auto" w:fill="F8FAFC"/>
            <w:tcMar>
              <w:top w:w="70" w:type="dxa"/>
              <w:left w:w="90" w:type="dxa"/>
              <w:bottom w:w="70" w:type="dxa"/>
              <w:right w:w="90" w:type="dxa"/>
            </w:tcMar>
          </w:tcPr>
          <w:p w14:paraId="030C081E" w14:textId="77777777" w:rsidR="007000B7" w:rsidRPr="00D653FE" w:rsidRDefault="00000000">
            <w:pPr>
              <w:rPr>
                <w:rFonts w:ascii="Arial" w:hAnsi="Arial" w:cs="Arial"/>
              </w:rPr>
            </w:pPr>
            <w:r w:rsidRPr="00D653FE">
              <w:rPr>
                <w:rFonts w:ascii="Segoe UI Emoji" w:hAnsi="Segoe UI Emoji" w:cs="Segoe UI Emoji"/>
                <w:b/>
              </w:rPr>
              <w:t>✅</w:t>
            </w:r>
            <w:r w:rsidRPr="00D653FE">
              <w:rPr>
                <w:rFonts w:ascii="Arial" w:hAnsi="Arial" w:cs="Arial"/>
                <w:b/>
              </w:rPr>
              <w:t xml:space="preserve"> 100% Delivered</w:t>
            </w:r>
          </w:p>
        </w:tc>
      </w:tr>
      <w:tr w:rsidR="007000B7" w:rsidRPr="00D653FE" w14:paraId="08214AD5" w14:textId="77777777">
        <w:trPr>
          <w:jc w:val="center"/>
        </w:trPr>
        <w:tc>
          <w:tcPr>
            <w:tcW w:w="3120" w:type="dxa"/>
            <w:shd w:val="clear" w:color="auto" w:fill="FFFFFF"/>
            <w:tcMar>
              <w:top w:w="70" w:type="dxa"/>
              <w:left w:w="90" w:type="dxa"/>
              <w:bottom w:w="70" w:type="dxa"/>
              <w:right w:w="90" w:type="dxa"/>
            </w:tcMar>
          </w:tcPr>
          <w:p w14:paraId="3B51AFDC" w14:textId="77777777" w:rsidR="007000B7" w:rsidRPr="00D653FE" w:rsidRDefault="00000000">
            <w:pPr>
              <w:rPr>
                <w:rFonts w:ascii="Arial" w:hAnsi="Arial" w:cs="Arial"/>
              </w:rPr>
            </w:pPr>
            <w:r w:rsidRPr="00D653FE">
              <w:rPr>
                <w:rFonts w:ascii="Arial" w:hAnsi="Arial" w:cs="Arial"/>
              </w:rPr>
              <w:t>Model confidence score</w:t>
            </w:r>
          </w:p>
        </w:tc>
        <w:tc>
          <w:tcPr>
            <w:tcW w:w="3120" w:type="dxa"/>
            <w:shd w:val="clear" w:color="auto" w:fill="FFFFFF"/>
            <w:tcMar>
              <w:top w:w="70" w:type="dxa"/>
              <w:left w:w="90" w:type="dxa"/>
              <w:bottom w:w="70" w:type="dxa"/>
              <w:right w:w="90" w:type="dxa"/>
            </w:tcMar>
          </w:tcPr>
          <w:p w14:paraId="47D47133" w14:textId="77777777" w:rsidR="007000B7" w:rsidRPr="00D653FE" w:rsidRDefault="00000000">
            <w:pPr>
              <w:rPr>
                <w:rFonts w:ascii="Arial" w:hAnsi="Arial" w:cs="Arial"/>
              </w:rPr>
            </w:pPr>
            <w:r w:rsidRPr="00D653FE">
              <w:rPr>
                <w:rFonts w:ascii="Arial" w:hAnsi="Arial" w:cs="Arial"/>
              </w:rPr>
              <w:t>Softmax calibrated confidence percentage bar and class distribution</w:t>
            </w:r>
          </w:p>
        </w:tc>
        <w:tc>
          <w:tcPr>
            <w:tcW w:w="3120" w:type="dxa"/>
            <w:shd w:val="clear" w:color="auto" w:fill="FFFFFF"/>
            <w:tcMar>
              <w:top w:w="70" w:type="dxa"/>
              <w:left w:w="90" w:type="dxa"/>
              <w:bottom w:w="70" w:type="dxa"/>
              <w:right w:w="90" w:type="dxa"/>
            </w:tcMar>
          </w:tcPr>
          <w:p w14:paraId="3C07890B" w14:textId="77777777" w:rsidR="007000B7" w:rsidRPr="00D653FE" w:rsidRDefault="00000000">
            <w:pPr>
              <w:rPr>
                <w:rFonts w:ascii="Arial" w:hAnsi="Arial" w:cs="Arial"/>
              </w:rPr>
            </w:pPr>
            <w:r w:rsidRPr="00D653FE">
              <w:rPr>
                <w:rFonts w:ascii="Segoe UI Emoji" w:hAnsi="Segoe UI Emoji" w:cs="Segoe UI Emoji"/>
                <w:b/>
              </w:rPr>
              <w:t>✅</w:t>
            </w:r>
            <w:r w:rsidRPr="00D653FE">
              <w:rPr>
                <w:rFonts w:ascii="Arial" w:hAnsi="Arial" w:cs="Arial"/>
                <w:b/>
              </w:rPr>
              <w:t xml:space="preserve"> 100% Delivered</w:t>
            </w:r>
          </w:p>
        </w:tc>
      </w:tr>
      <w:tr w:rsidR="007000B7" w:rsidRPr="00D653FE" w14:paraId="4E32F750" w14:textId="77777777">
        <w:trPr>
          <w:jc w:val="center"/>
        </w:trPr>
        <w:tc>
          <w:tcPr>
            <w:tcW w:w="3120" w:type="dxa"/>
            <w:shd w:val="clear" w:color="auto" w:fill="F8FAFC"/>
            <w:tcMar>
              <w:top w:w="70" w:type="dxa"/>
              <w:left w:w="90" w:type="dxa"/>
              <w:bottom w:w="70" w:type="dxa"/>
              <w:right w:w="90" w:type="dxa"/>
            </w:tcMar>
          </w:tcPr>
          <w:p w14:paraId="00408D12" w14:textId="77777777" w:rsidR="007000B7" w:rsidRPr="00D653FE" w:rsidRDefault="00000000">
            <w:pPr>
              <w:rPr>
                <w:rFonts w:ascii="Arial" w:hAnsi="Arial" w:cs="Arial"/>
              </w:rPr>
            </w:pPr>
            <w:r w:rsidRPr="00D653FE">
              <w:rPr>
                <w:rFonts w:ascii="Arial" w:hAnsi="Arial" w:cs="Arial"/>
              </w:rPr>
              <w:t>Important entities detected in text</w:t>
            </w:r>
          </w:p>
        </w:tc>
        <w:tc>
          <w:tcPr>
            <w:tcW w:w="3120" w:type="dxa"/>
            <w:shd w:val="clear" w:color="auto" w:fill="F8FAFC"/>
            <w:tcMar>
              <w:top w:w="70" w:type="dxa"/>
              <w:left w:w="90" w:type="dxa"/>
              <w:bottom w:w="70" w:type="dxa"/>
              <w:right w:w="90" w:type="dxa"/>
            </w:tcMar>
          </w:tcPr>
          <w:p w14:paraId="4770AE26" w14:textId="77777777" w:rsidR="007000B7" w:rsidRPr="00D653FE" w:rsidRDefault="00000000">
            <w:pPr>
              <w:rPr>
                <w:rFonts w:ascii="Arial" w:hAnsi="Arial" w:cs="Arial"/>
              </w:rPr>
            </w:pPr>
            <w:r w:rsidRPr="00D653FE">
              <w:rPr>
                <w:rFonts w:ascii="Arial" w:hAnsi="Arial" w:cs="Arial"/>
              </w:rPr>
              <w:t>spaCy NLP entity recognizer extracting PERSON, ORG, GPE, DATE badges</w:t>
            </w:r>
          </w:p>
        </w:tc>
        <w:tc>
          <w:tcPr>
            <w:tcW w:w="3120" w:type="dxa"/>
            <w:shd w:val="clear" w:color="auto" w:fill="F8FAFC"/>
            <w:tcMar>
              <w:top w:w="70" w:type="dxa"/>
              <w:left w:w="90" w:type="dxa"/>
              <w:bottom w:w="70" w:type="dxa"/>
              <w:right w:w="90" w:type="dxa"/>
            </w:tcMar>
          </w:tcPr>
          <w:p w14:paraId="48D5D401" w14:textId="77777777" w:rsidR="007000B7" w:rsidRPr="00D653FE" w:rsidRDefault="00000000">
            <w:pPr>
              <w:rPr>
                <w:rFonts w:ascii="Arial" w:hAnsi="Arial" w:cs="Arial"/>
              </w:rPr>
            </w:pPr>
            <w:r w:rsidRPr="00D653FE">
              <w:rPr>
                <w:rFonts w:ascii="Segoe UI Emoji" w:hAnsi="Segoe UI Emoji" w:cs="Segoe UI Emoji"/>
                <w:b/>
              </w:rPr>
              <w:t>✅</w:t>
            </w:r>
            <w:r w:rsidRPr="00D653FE">
              <w:rPr>
                <w:rFonts w:ascii="Arial" w:hAnsi="Arial" w:cs="Arial"/>
                <w:b/>
              </w:rPr>
              <w:t xml:space="preserve"> 100% Delivered</w:t>
            </w:r>
          </w:p>
        </w:tc>
      </w:tr>
      <w:tr w:rsidR="007000B7" w:rsidRPr="00D653FE" w14:paraId="0B1AF5B0" w14:textId="77777777">
        <w:trPr>
          <w:jc w:val="center"/>
        </w:trPr>
        <w:tc>
          <w:tcPr>
            <w:tcW w:w="3120" w:type="dxa"/>
            <w:shd w:val="clear" w:color="auto" w:fill="FFFFFF"/>
            <w:tcMar>
              <w:top w:w="70" w:type="dxa"/>
              <w:left w:w="90" w:type="dxa"/>
              <w:bottom w:w="70" w:type="dxa"/>
              <w:right w:w="90" w:type="dxa"/>
            </w:tcMar>
          </w:tcPr>
          <w:p w14:paraId="1446A6CF" w14:textId="77777777" w:rsidR="007000B7" w:rsidRPr="00D653FE" w:rsidRDefault="00000000">
            <w:pPr>
              <w:rPr>
                <w:rFonts w:ascii="Arial" w:hAnsi="Arial" w:cs="Arial"/>
              </w:rPr>
            </w:pPr>
            <w:r w:rsidRPr="00D653FE">
              <w:rPr>
                <w:rFonts w:ascii="Arial" w:hAnsi="Arial" w:cs="Arial"/>
              </w:rPr>
              <w:t>Relevant information retrieved via RAG</w:t>
            </w:r>
          </w:p>
        </w:tc>
        <w:tc>
          <w:tcPr>
            <w:tcW w:w="3120" w:type="dxa"/>
            <w:shd w:val="clear" w:color="auto" w:fill="FFFFFF"/>
            <w:tcMar>
              <w:top w:w="70" w:type="dxa"/>
              <w:left w:w="90" w:type="dxa"/>
              <w:bottom w:w="70" w:type="dxa"/>
              <w:right w:w="90" w:type="dxa"/>
            </w:tcMar>
          </w:tcPr>
          <w:p w14:paraId="757A1881" w14:textId="77777777" w:rsidR="007000B7" w:rsidRPr="00D653FE" w:rsidRDefault="00000000">
            <w:pPr>
              <w:rPr>
                <w:rFonts w:ascii="Arial" w:hAnsi="Arial" w:cs="Arial"/>
              </w:rPr>
            </w:pPr>
            <w:r w:rsidRPr="00D653FE">
              <w:rPr>
                <w:rFonts w:ascii="Arial" w:hAnsi="Arial" w:cs="Arial"/>
              </w:rPr>
              <w:t>FAISS semantic search retrieving verified Snopes, Reuters, AP, &amp; PolitiFact investigations</w:t>
            </w:r>
          </w:p>
        </w:tc>
        <w:tc>
          <w:tcPr>
            <w:tcW w:w="3120" w:type="dxa"/>
            <w:shd w:val="clear" w:color="auto" w:fill="FFFFFF"/>
            <w:tcMar>
              <w:top w:w="70" w:type="dxa"/>
              <w:left w:w="90" w:type="dxa"/>
              <w:bottom w:w="70" w:type="dxa"/>
              <w:right w:w="90" w:type="dxa"/>
            </w:tcMar>
          </w:tcPr>
          <w:p w14:paraId="680B0DBD" w14:textId="77777777" w:rsidR="007000B7" w:rsidRPr="00D653FE" w:rsidRDefault="00000000">
            <w:pPr>
              <w:rPr>
                <w:rFonts w:ascii="Arial" w:hAnsi="Arial" w:cs="Arial"/>
              </w:rPr>
            </w:pPr>
            <w:r w:rsidRPr="00D653FE">
              <w:rPr>
                <w:rFonts w:ascii="Segoe UI Emoji" w:hAnsi="Segoe UI Emoji" w:cs="Segoe UI Emoji"/>
                <w:b/>
              </w:rPr>
              <w:t>✅</w:t>
            </w:r>
            <w:r w:rsidRPr="00D653FE">
              <w:rPr>
                <w:rFonts w:ascii="Arial" w:hAnsi="Arial" w:cs="Arial"/>
                <w:b/>
              </w:rPr>
              <w:t xml:space="preserve"> 100% Delivered</w:t>
            </w:r>
          </w:p>
        </w:tc>
      </w:tr>
      <w:tr w:rsidR="007000B7" w:rsidRPr="00D653FE" w14:paraId="0B55E3E8" w14:textId="77777777">
        <w:trPr>
          <w:jc w:val="center"/>
        </w:trPr>
        <w:tc>
          <w:tcPr>
            <w:tcW w:w="3120" w:type="dxa"/>
            <w:shd w:val="clear" w:color="auto" w:fill="F8FAFC"/>
            <w:tcMar>
              <w:top w:w="70" w:type="dxa"/>
              <w:left w:w="90" w:type="dxa"/>
              <w:bottom w:w="70" w:type="dxa"/>
              <w:right w:w="90" w:type="dxa"/>
            </w:tcMar>
          </w:tcPr>
          <w:p w14:paraId="2450153D" w14:textId="77777777" w:rsidR="007000B7" w:rsidRPr="00D653FE" w:rsidRDefault="00000000">
            <w:pPr>
              <w:rPr>
                <w:rFonts w:ascii="Arial" w:hAnsi="Arial" w:cs="Arial"/>
              </w:rPr>
            </w:pPr>
            <w:r w:rsidRPr="00D653FE">
              <w:rPr>
                <w:rFonts w:ascii="Arial" w:hAnsi="Arial" w:cs="Arial"/>
              </w:rPr>
              <w:t>Short AI-generated explanation</w:t>
            </w:r>
          </w:p>
        </w:tc>
        <w:tc>
          <w:tcPr>
            <w:tcW w:w="3120" w:type="dxa"/>
            <w:shd w:val="clear" w:color="auto" w:fill="F8FAFC"/>
            <w:tcMar>
              <w:top w:w="70" w:type="dxa"/>
              <w:left w:w="90" w:type="dxa"/>
              <w:bottom w:w="70" w:type="dxa"/>
              <w:right w:w="90" w:type="dxa"/>
            </w:tcMar>
          </w:tcPr>
          <w:p w14:paraId="2F4B96C2" w14:textId="77777777" w:rsidR="007000B7" w:rsidRPr="00D653FE" w:rsidRDefault="00000000">
            <w:pPr>
              <w:rPr>
                <w:rFonts w:ascii="Arial" w:hAnsi="Arial" w:cs="Arial"/>
              </w:rPr>
            </w:pPr>
            <w:r w:rsidRPr="00D653FE">
              <w:rPr>
                <w:rFonts w:ascii="Arial" w:hAnsi="Arial" w:cs="Arial"/>
              </w:rPr>
              <w:t>Dual-mode GenAI engine (Gemini Flash + Local Neural Engine) generating evidence-backed rationale</w:t>
            </w:r>
          </w:p>
        </w:tc>
        <w:tc>
          <w:tcPr>
            <w:tcW w:w="3120" w:type="dxa"/>
            <w:shd w:val="clear" w:color="auto" w:fill="F8FAFC"/>
            <w:tcMar>
              <w:top w:w="70" w:type="dxa"/>
              <w:left w:w="90" w:type="dxa"/>
              <w:bottom w:w="70" w:type="dxa"/>
              <w:right w:w="90" w:type="dxa"/>
            </w:tcMar>
          </w:tcPr>
          <w:p w14:paraId="01E362E7" w14:textId="77777777" w:rsidR="007000B7" w:rsidRPr="00D653FE" w:rsidRDefault="00000000">
            <w:pPr>
              <w:rPr>
                <w:rFonts w:ascii="Arial" w:hAnsi="Arial" w:cs="Arial"/>
              </w:rPr>
            </w:pPr>
            <w:r w:rsidRPr="00D653FE">
              <w:rPr>
                <w:rFonts w:ascii="Segoe UI Emoji" w:hAnsi="Segoe UI Emoji" w:cs="Segoe UI Emoji"/>
                <w:b/>
              </w:rPr>
              <w:t>✅</w:t>
            </w:r>
            <w:r w:rsidRPr="00D653FE">
              <w:rPr>
                <w:rFonts w:ascii="Arial" w:hAnsi="Arial" w:cs="Arial"/>
                <w:b/>
              </w:rPr>
              <w:t xml:space="preserve"> 100% Delivered</w:t>
            </w:r>
          </w:p>
        </w:tc>
      </w:tr>
      <w:tr w:rsidR="007000B7" w:rsidRPr="00D653FE" w14:paraId="2427D93F" w14:textId="77777777">
        <w:trPr>
          <w:jc w:val="center"/>
        </w:trPr>
        <w:tc>
          <w:tcPr>
            <w:tcW w:w="3120" w:type="dxa"/>
            <w:shd w:val="clear" w:color="auto" w:fill="FFFFFF"/>
            <w:tcMar>
              <w:top w:w="70" w:type="dxa"/>
              <w:left w:w="90" w:type="dxa"/>
              <w:bottom w:w="70" w:type="dxa"/>
              <w:right w:w="90" w:type="dxa"/>
            </w:tcMar>
          </w:tcPr>
          <w:p w14:paraId="7914E04C" w14:textId="77777777" w:rsidR="007000B7" w:rsidRPr="00D653FE" w:rsidRDefault="00000000">
            <w:pPr>
              <w:rPr>
                <w:rFonts w:ascii="Arial" w:hAnsi="Arial" w:cs="Arial"/>
              </w:rPr>
            </w:pPr>
            <w:r w:rsidRPr="00D653FE">
              <w:rPr>
                <w:rFonts w:ascii="Arial" w:hAnsi="Arial" w:cs="Arial"/>
              </w:rPr>
              <w:t>Overall credibility assessment</w:t>
            </w:r>
          </w:p>
        </w:tc>
        <w:tc>
          <w:tcPr>
            <w:tcW w:w="3120" w:type="dxa"/>
            <w:shd w:val="clear" w:color="auto" w:fill="FFFFFF"/>
            <w:tcMar>
              <w:top w:w="70" w:type="dxa"/>
              <w:left w:w="90" w:type="dxa"/>
              <w:bottom w:w="70" w:type="dxa"/>
              <w:right w:w="90" w:type="dxa"/>
            </w:tcMar>
          </w:tcPr>
          <w:p w14:paraId="30EDAA1A" w14:textId="77777777" w:rsidR="007000B7" w:rsidRPr="00D653FE" w:rsidRDefault="00000000">
            <w:pPr>
              <w:rPr>
                <w:rFonts w:ascii="Arial" w:hAnsi="Arial" w:cs="Arial"/>
              </w:rPr>
            </w:pPr>
            <w:r w:rsidRPr="00D653FE">
              <w:rPr>
                <w:rFonts w:ascii="Arial" w:hAnsi="Arial" w:cs="Arial"/>
              </w:rPr>
              <w:t xml:space="preserve">Calibrated 0–100% Truth Meter, Stance banner </w:t>
            </w:r>
            <w:r w:rsidRPr="00D653FE">
              <w:rPr>
                <w:rFonts w:ascii="Arial" w:hAnsi="Arial" w:cs="Arial"/>
              </w:rPr>
              <w:lastRenderedPageBreak/>
              <w:t>(SUPPORTS, CONTRADICTS, INSUFFICIENT_EVIDENCE)</w:t>
            </w:r>
          </w:p>
        </w:tc>
        <w:tc>
          <w:tcPr>
            <w:tcW w:w="3120" w:type="dxa"/>
            <w:shd w:val="clear" w:color="auto" w:fill="FFFFFF"/>
            <w:tcMar>
              <w:top w:w="70" w:type="dxa"/>
              <w:left w:w="90" w:type="dxa"/>
              <w:bottom w:w="70" w:type="dxa"/>
              <w:right w:w="90" w:type="dxa"/>
            </w:tcMar>
          </w:tcPr>
          <w:p w14:paraId="28A384BC" w14:textId="77777777" w:rsidR="007000B7" w:rsidRPr="00D653FE" w:rsidRDefault="00000000">
            <w:pPr>
              <w:rPr>
                <w:rFonts w:ascii="Arial" w:hAnsi="Arial" w:cs="Arial"/>
              </w:rPr>
            </w:pPr>
            <w:r w:rsidRPr="00D653FE">
              <w:rPr>
                <w:rFonts w:ascii="Segoe UI Emoji" w:hAnsi="Segoe UI Emoji" w:cs="Segoe UI Emoji"/>
                <w:b/>
              </w:rPr>
              <w:lastRenderedPageBreak/>
              <w:t>✅</w:t>
            </w:r>
            <w:r w:rsidRPr="00D653FE">
              <w:rPr>
                <w:rFonts w:ascii="Arial" w:hAnsi="Arial" w:cs="Arial"/>
                <w:b/>
              </w:rPr>
              <w:t xml:space="preserve"> 100% Delivered</w:t>
            </w:r>
          </w:p>
        </w:tc>
      </w:tr>
    </w:tbl>
    <w:p w14:paraId="27C5FB2A" w14:textId="77777777" w:rsidR="007000B7" w:rsidRPr="00D653FE" w:rsidRDefault="007000B7">
      <w:pPr>
        <w:spacing w:after="240"/>
        <w:rPr>
          <w:rFonts w:ascii="Arial" w:hAnsi="Arial" w:cs="Arial"/>
        </w:rPr>
      </w:pPr>
    </w:p>
    <w:p w14:paraId="7141335A" w14:textId="77777777" w:rsidR="007000B7" w:rsidRPr="00D653FE" w:rsidRDefault="00000000">
      <w:pPr>
        <w:pStyle w:val="Heading2"/>
        <w:rPr>
          <w:rFonts w:ascii="Arial" w:hAnsi="Arial" w:cs="Arial"/>
          <w:color w:val="auto"/>
        </w:rPr>
      </w:pPr>
      <w:r w:rsidRPr="00D653FE">
        <w:rPr>
          <w:rFonts w:ascii="Arial" w:hAnsi="Arial" w:cs="Arial"/>
          <w:color w:val="auto"/>
        </w:rPr>
        <w:t>8.2 Work-Plan Timeline &amp; Milestone Completion Record</w:t>
      </w:r>
    </w:p>
    <w:p w14:paraId="6D5BED44" w14:textId="77777777" w:rsidR="007000B7" w:rsidRPr="00D653FE" w:rsidRDefault="00000000">
      <w:pPr>
        <w:rPr>
          <w:rFonts w:ascii="Arial" w:hAnsi="Arial" w:cs="Arial"/>
        </w:rPr>
      </w:pPr>
      <w:r w:rsidRPr="00D653FE">
        <w:rPr>
          <w:rFonts w:ascii="Arial" w:hAnsi="Arial" w:cs="Arial"/>
        </w:rPr>
        <w:t>Project Duration: 20 August – 30 September. Below is the audited milestone record matching our original Work-Plan schedule:</w:t>
      </w:r>
    </w:p>
    <w:tbl>
      <w:tblPr>
        <w:tblW w:w="0" w:type="auto"/>
        <w:jc w:val="center"/>
        <w:tblLook w:val="04A0" w:firstRow="1" w:lastRow="0" w:firstColumn="1" w:lastColumn="0" w:noHBand="0" w:noVBand="1"/>
      </w:tblPr>
      <w:tblGrid>
        <w:gridCol w:w="2340"/>
        <w:gridCol w:w="2340"/>
        <w:gridCol w:w="2369"/>
        <w:gridCol w:w="2340"/>
      </w:tblGrid>
      <w:tr w:rsidR="007000B7" w:rsidRPr="00D653FE" w14:paraId="4A4FFC86" w14:textId="77777777">
        <w:trPr>
          <w:jc w:val="center"/>
        </w:trPr>
        <w:tc>
          <w:tcPr>
            <w:tcW w:w="2340" w:type="dxa"/>
            <w:shd w:val="clear" w:color="auto" w:fill="1E3C72"/>
            <w:tcMar>
              <w:top w:w="70" w:type="dxa"/>
              <w:left w:w="90" w:type="dxa"/>
              <w:bottom w:w="70" w:type="dxa"/>
              <w:right w:w="90" w:type="dxa"/>
            </w:tcMar>
          </w:tcPr>
          <w:p w14:paraId="7AAA475B" w14:textId="77777777" w:rsidR="007000B7" w:rsidRPr="00D653FE" w:rsidRDefault="00000000">
            <w:pPr>
              <w:rPr>
                <w:rFonts w:ascii="Arial" w:hAnsi="Arial" w:cs="Arial"/>
              </w:rPr>
            </w:pPr>
            <w:r w:rsidRPr="00D653FE">
              <w:rPr>
                <w:rFonts w:ascii="Arial" w:hAnsi="Arial" w:cs="Arial"/>
                <w:b/>
              </w:rPr>
              <w:t>Timeline Schedule</w:t>
            </w:r>
          </w:p>
        </w:tc>
        <w:tc>
          <w:tcPr>
            <w:tcW w:w="2340" w:type="dxa"/>
            <w:shd w:val="clear" w:color="auto" w:fill="1E3C72"/>
            <w:tcMar>
              <w:top w:w="70" w:type="dxa"/>
              <w:left w:w="90" w:type="dxa"/>
              <w:bottom w:w="70" w:type="dxa"/>
              <w:right w:w="90" w:type="dxa"/>
            </w:tcMar>
          </w:tcPr>
          <w:p w14:paraId="71805F6C" w14:textId="77777777" w:rsidR="007000B7" w:rsidRPr="00D653FE" w:rsidRDefault="00000000">
            <w:pPr>
              <w:rPr>
                <w:rFonts w:ascii="Arial" w:hAnsi="Arial" w:cs="Arial"/>
              </w:rPr>
            </w:pPr>
            <w:r w:rsidRPr="00D653FE">
              <w:rPr>
                <w:rFonts w:ascii="Arial" w:hAnsi="Arial" w:cs="Arial"/>
                <w:b/>
              </w:rPr>
              <w:t>Promised Work-Plan Milestone</w:t>
            </w:r>
          </w:p>
        </w:tc>
        <w:tc>
          <w:tcPr>
            <w:tcW w:w="2340" w:type="dxa"/>
            <w:shd w:val="clear" w:color="auto" w:fill="1E3C72"/>
            <w:tcMar>
              <w:top w:w="70" w:type="dxa"/>
              <w:left w:w="90" w:type="dxa"/>
              <w:bottom w:w="70" w:type="dxa"/>
              <w:right w:w="90" w:type="dxa"/>
            </w:tcMar>
          </w:tcPr>
          <w:p w14:paraId="64D9ABB1" w14:textId="77777777" w:rsidR="007000B7" w:rsidRPr="00D653FE" w:rsidRDefault="00000000">
            <w:pPr>
              <w:rPr>
                <w:rFonts w:ascii="Arial" w:hAnsi="Arial" w:cs="Arial"/>
              </w:rPr>
            </w:pPr>
            <w:r w:rsidRPr="00D653FE">
              <w:rPr>
                <w:rFonts w:ascii="Arial" w:hAnsi="Arial" w:cs="Arial"/>
                <w:b/>
              </w:rPr>
              <w:t>Implemented Deliverable in TruthLens</w:t>
            </w:r>
          </w:p>
        </w:tc>
        <w:tc>
          <w:tcPr>
            <w:tcW w:w="2340" w:type="dxa"/>
            <w:shd w:val="clear" w:color="auto" w:fill="1E3C72"/>
            <w:tcMar>
              <w:top w:w="70" w:type="dxa"/>
              <w:left w:w="90" w:type="dxa"/>
              <w:bottom w:w="70" w:type="dxa"/>
              <w:right w:w="90" w:type="dxa"/>
            </w:tcMar>
          </w:tcPr>
          <w:p w14:paraId="0D9C9014" w14:textId="77777777" w:rsidR="007000B7" w:rsidRPr="00D653FE" w:rsidRDefault="00000000">
            <w:pPr>
              <w:rPr>
                <w:rFonts w:ascii="Arial" w:hAnsi="Arial" w:cs="Arial"/>
              </w:rPr>
            </w:pPr>
            <w:r w:rsidRPr="00D653FE">
              <w:rPr>
                <w:rFonts w:ascii="Arial" w:hAnsi="Arial" w:cs="Arial"/>
                <w:b/>
              </w:rPr>
              <w:t>Audit Status</w:t>
            </w:r>
          </w:p>
        </w:tc>
      </w:tr>
      <w:tr w:rsidR="007000B7" w:rsidRPr="00D653FE" w14:paraId="69FB2973" w14:textId="77777777">
        <w:trPr>
          <w:jc w:val="center"/>
        </w:trPr>
        <w:tc>
          <w:tcPr>
            <w:tcW w:w="2340" w:type="dxa"/>
            <w:shd w:val="clear" w:color="auto" w:fill="F8FAFC"/>
            <w:tcMar>
              <w:top w:w="70" w:type="dxa"/>
              <w:left w:w="90" w:type="dxa"/>
              <w:bottom w:w="70" w:type="dxa"/>
              <w:right w:w="90" w:type="dxa"/>
            </w:tcMar>
          </w:tcPr>
          <w:p w14:paraId="79976F6D" w14:textId="77777777" w:rsidR="007000B7" w:rsidRPr="00D653FE" w:rsidRDefault="00000000">
            <w:pPr>
              <w:rPr>
                <w:rFonts w:ascii="Arial" w:hAnsi="Arial" w:cs="Arial"/>
              </w:rPr>
            </w:pPr>
            <w:r w:rsidRPr="00D653FE">
              <w:rPr>
                <w:rFonts w:ascii="Arial" w:hAnsi="Arial" w:cs="Arial"/>
              </w:rPr>
              <w:t>20 Aug - 25 Aug</w:t>
            </w:r>
          </w:p>
        </w:tc>
        <w:tc>
          <w:tcPr>
            <w:tcW w:w="2340" w:type="dxa"/>
            <w:shd w:val="clear" w:color="auto" w:fill="F8FAFC"/>
            <w:tcMar>
              <w:top w:w="70" w:type="dxa"/>
              <w:left w:w="90" w:type="dxa"/>
              <w:bottom w:w="70" w:type="dxa"/>
              <w:right w:w="90" w:type="dxa"/>
            </w:tcMar>
          </w:tcPr>
          <w:p w14:paraId="419AA521" w14:textId="77777777" w:rsidR="007000B7" w:rsidRPr="00D653FE" w:rsidRDefault="00000000">
            <w:pPr>
              <w:rPr>
                <w:rFonts w:ascii="Arial" w:hAnsi="Arial" w:cs="Arial"/>
              </w:rPr>
            </w:pPr>
            <w:r w:rsidRPr="00D653FE">
              <w:rPr>
                <w:rFonts w:ascii="Arial" w:hAnsi="Arial" w:cs="Arial"/>
              </w:rPr>
              <w:t>Review previous project &amp; identify areas for improvement</w:t>
            </w:r>
          </w:p>
        </w:tc>
        <w:tc>
          <w:tcPr>
            <w:tcW w:w="2340" w:type="dxa"/>
            <w:shd w:val="clear" w:color="auto" w:fill="F8FAFC"/>
            <w:tcMar>
              <w:top w:w="70" w:type="dxa"/>
              <w:left w:w="90" w:type="dxa"/>
              <w:bottom w:w="70" w:type="dxa"/>
              <w:right w:w="90" w:type="dxa"/>
            </w:tcMar>
          </w:tcPr>
          <w:p w14:paraId="64BDB8A1" w14:textId="77777777" w:rsidR="007000B7" w:rsidRPr="00D653FE" w:rsidRDefault="00000000">
            <w:pPr>
              <w:rPr>
                <w:rFonts w:ascii="Arial" w:hAnsi="Arial" w:cs="Arial"/>
              </w:rPr>
            </w:pPr>
            <w:r w:rsidRPr="00D653FE">
              <w:rPr>
                <w:rFonts w:ascii="Arial" w:hAnsi="Arial" w:cs="Arial"/>
              </w:rPr>
              <w:t>Analyzed baseline BERT limitations; documented lack of explainability &amp; external facts</w:t>
            </w:r>
          </w:p>
        </w:tc>
        <w:tc>
          <w:tcPr>
            <w:tcW w:w="2340" w:type="dxa"/>
            <w:shd w:val="clear" w:color="auto" w:fill="F8FAFC"/>
            <w:tcMar>
              <w:top w:w="70" w:type="dxa"/>
              <w:left w:w="90" w:type="dxa"/>
              <w:bottom w:w="70" w:type="dxa"/>
              <w:right w:w="90" w:type="dxa"/>
            </w:tcMar>
          </w:tcPr>
          <w:p w14:paraId="5D60E9EE" w14:textId="77777777" w:rsidR="007000B7" w:rsidRPr="00D653FE" w:rsidRDefault="00000000">
            <w:pPr>
              <w:rPr>
                <w:rFonts w:ascii="Arial" w:hAnsi="Arial" w:cs="Arial"/>
              </w:rPr>
            </w:pPr>
            <w:r w:rsidRPr="00D653FE">
              <w:rPr>
                <w:rFonts w:ascii="Arial" w:hAnsi="Arial" w:cs="Arial"/>
                <w:b/>
              </w:rPr>
              <w:t>Completed on Schedule</w:t>
            </w:r>
          </w:p>
        </w:tc>
      </w:tr>
      <w:tr w:rsidR="007000B7" w:rsidRPr="00D653FE" w14:paraId="1D58431B" w14:textId="77777777">
        <w:trPr>
          <w:jc w:val="center"/>
        </w:trPr>
        <w:tc>
          <w:tcPr>
            <w:tcW w:w="2340" w:type="dxa"/>
            <w:shd w:val="clear" w:color="auto" w:fill="FFFFFF"/>
            <w:tcMar>
              <w:top w:w="70" w:type="dxa"/>
              <w:left w:w="90" w:type="dxa"/>
              <w:bottom w:w="70" w:type="dxa"/>
              <w:right w:w="90" w:type="dxa"/>
            </w:tcMar>
          </w:tcPr>
          <w:p w14:paraId="63720062" w14:textId="77777777" w:rsidR="007000B7" w:rsidRPr="00D653FE" w:rsidRDefault="00000000">
            <w:pPr>
              <w:rPr>
                <w:rFonts w:ascii="Arial" w:hAnsi="Arial" w:cs="Arial"/>
              </w:rPr>
            </w:pPr>
            <w:r w:rsidRPr="00D653FE">
              <w:rPr>
                <w:rFonts w:ascii="Arial" w:hAnsi="Arial" w:cs="Arial"/>
              </w:rPr>
              <w:t>26 Aug - 31 Aug</w:t>
            </w:r>
          </w:p>
        </w:tc>
        <w:tc>
          <w:tcPr>
            <w:tcW w:w="2340" w:type="dxa"/>
            <w:shd w:val="clear" w:color="auto" w:fill="FFFFFF"/>
            <w:tcMar>
              <w:top w:w="70" w:type="dxa"/>
              <w:left w:w="90" w:type="dxa"/>
              <w:bottom w:w="70" w:type="dxa"/>
              <w:right w:w="90" w:type="dxa"/>
            </w:tcMar>
          </w:tcPr>
          <w:p w14:paraId="2785A71D" w14:textId="77777777" w:rsidR="007000B7" w:rsidRPr="00D653FE" w:rsidRDefault="00000000">
            <w:pPr>
              <w:rPr>
                <w:rFonts w:ascii="Arial" w:hAnsi="Arial" w:cs="Arial"/>
              </w:rPr>
            </w:pPr>
            <w:r w:rsidRPr="00D653FE">
              <w:rPr>
                <w:rFonts w:ascii="Arial" w:hAnsi="Arial" w:cs="Arial"/>
              </w:rPr>
              <w:t>Analyse existing dataset and BERT model</w:t>
            </w:r>
          </w:p>
        </w:tc>
        <w:tc>
          <w:tcPr>
            <w:tcW w:w="2340" w:type="dxa"/>
            <w:shd w:val="clear" w:color="auto" w:fill="FFFFFF"/>
            <w:tcMar>
              <w:top w:w="70" w:type="dxa"/>
              <w:left w:w="90" w:type="dxa"/>
              <w:bottom w:w="70" w:type="dxa"/>
              <w:right w:w="90" w:type="dxa"/>
            </w:tcMar>
          </w:tcPr>
          <w:p w14:paraId="4D68D282" w14:textId="77777777" w:rsidR="007000B7" w:rsidRPr="00D653FE" w:rsidRDefault="00000000">
            <w:pPr>
              <w:rPr>
                <w:rFonts w:ascii="Arial" w:hAnsi="Arial" w:cs="Arial"/>
              </w:rPr>
            </w:pPr>
            <w:r w:rsidRPr="00D653FE">
              <w:rPr>
                <w:rFonts w:ascii="Arial" w:hAnsi="Arial" w:cs="Arial"/>
              </w:rPr>
              <w:t>Audited GossipCop dataset distribution; validated text preprocessing and tokenizer settings</w:t>
            </w:r>
          </w:p>
        </w:tc>
        <w:tc>
          <w:tcPr>
            <w:tcW w:w="2340" w:type="dxa"/>
            <w:shd w:val="clear" w:color="auto" w:fill="FFFFFF"/>
            <w:tcMar>
              <w:top w:w="70" w:type="dxa"/>
              <w:left w:w="90" w:type="dxa"/>
              <w:bottom w:w="70" w:type="dxa"/>
              <w:right w:w="90" w:type="dxa"/>
            </w:tcMar>
          </w:tcPr>
          <w:p w14:paraId="4960B04D" w14:textId="77777777" w:rsidR="007000B7" w:rsidRPr="00D653FE" w:rsidRDefault="00000000">
            <w:pPr>
              <w:rPr>
                <w:rFonts w:ascii="Arial" w:hAnsi="Arial" w:cs="Arial"/>
              </w:rPr>
            </w:pPr>
            <w:r w:rsidRPr="00D653FE">
              <w:rPr>
                <w:rFonts w:ascii="Arial" w:hAnsi="Arial" w:cs="Arial"/>
                <w:b/>
              </w:rPr>
              <w:t>Completed on Schedule</w:t>
            </w:r>
          </w:p>
        </w:tc>
      </w:tr>
      <w:tr w:rsidR="007000B7" w:rsidRPr="00D653FE" w14:paraId="1BFA046F" w14:textId="77777777">
        <w:trPr>
          <w:jc w:val="center"/>
        </w:trPr>
        <w:tc>
          <w:tcPr>
            <w:tcW w:w="2340" w:type="dxa"/>
            <w:shd w:val="clear" w:color="auto" w:fill="F8FAFC"/>
            <w:tcMar>
              <w:top w:w="70" w:type="dxa"/>
              <w:left w:w="90" w:type="dxa"/>
              <w:bottom w:w="70" w:type="dxa"/>
              <w:right w:w="90" w:type="dxa"/>
            </w:tcMar>
          </w:tcPr>
          <w:p w14:paraId="5E132113" w14:textId="77777777" w:rsidR="007000B7" w:rsidRPr="00D653FE" w:rsidRDefault="00000000">
            <w:pPr>
              <w:rPr>
                <w:rFonts w:ascii="Arial" w:hAnsi="Arial" w:cs="Arial"/>
              </w:rPr>
            </w:pPr>
            <w:r w:rsidRPr="00D653FE">
              <w:rPr>
                <w:rFonts w:ascii="Arial" w:hAnsi="Arial" w:cs="Arial"/>
              </w:rPr>
              <w:t>1 Sept - 7 Sept</w:t>
            </w:r>
          </w:p>
        </w:tc>
        <w:tc>
          <w:tcPr>
            <w:tcW w:w="2340" w:type="dxa"/>
            <w:shd w:val="clear" w:color="auto" w:fill="F8FAFC"/>
            <w:tcMar>
              <w:top w:w="70" w:type="dxa"/>
              <w:left w:w="90" w:type="dxa"/>
              <w:bottom w:w="70" w:type="dxa"/>
              <w:right w:w="90" w:type="dxa"/>
            </w:tcMar>
          </w:tcPr>
          <w:p w14:paraId="1EE8AD92" w14:textId="77777777" w:rsidR="007000B7" w:rsidRPr="00D653FE" w:rsidRDefault="00000000">
            <w:pPr>
              <w:rPr>
                <w:rFonts w:ascii="Arial" w:hAnsi="Arial" w:cs="Arial"/>
              </w:rPr>
            </w:pPr>
            <w:r w:rsidRPr="00D653FE">
              <w:rPr>
                <w:rFonts w:ascii="Arial" w:hAnsi="Arial" w:cs="Arial"/>
              </w:rPr>
              <w:t>Improve and evaluate fake news classification model</w:t>
            </w:r>
          </w:p>
        </w:tc>
        <w:tc>
          <w:tcPr>
            <w:tcW w:w="2340" w:type="dxa"/>
            <w:shd w:val="clear" w:color="auto" w:fill="F8FAFC"/>
            <w:tcMar>
              <w:top w:w="70" w:type="dxa"/>
              <w:left w:w="90" w:type="dxa"/>
              <w:bottom w:w="70" w:type="dxa"/>
              <w:right w:w="90" w:type="dxa"/>
            </w:tcMar>
          </w:tcPr>
          <w:p w14:paraId="5F578172" w14:textId="77777777" w:rsidR="007000B7" w:rsidRPr="00D653FE" w:rsidRDefault="00000000">
            <w:pPr>
              <w:rPr>
                <w:rFonts w:ascii="Arial" w:hAnsi="Arial" w:cs="Arial"/>
              </w:rPr>
            </w:pPr>
            <w:r w:rsidRPr="00D653FE">
              <w:rPr>
                <w:rFonts w:ascii="Arial" w:hAnsi="Arial" w:cs="Arial"/>
              </w:rPr>
              <w:t>Fine-tuned DistilBERT with AdamW &amp; linear warmup; generated confusion matrix &amp; 0.92 F1 score</w:t>
            </w:r>
          </w:p>
        </w:tc>
        <w:tc>
          <w:tcPr>
            <w:tcW w:w="2340" w:type="dxa"/>
            <w:shd w:val="clear" w:color="auto" w:fill="F8FAFC"/>
            <w:tcMar>
              <w:top w:w="70" w:type="dxa"/>
              <w:left w:w="90" w:type="dxa"/>
              <w:bottom w:w="70" w:type="dxa"/>
              <w:right w:w="90" w:type="dxa"/>
            </w:tcMar>
          </w:tcPr>
          <w:p w14:paraId="3B0DD03A" w14:textId="77777777" w:rsidR="007000B7" w:rsidRPr="00D653FE" w:rsidRDefault="00000000">
            <w:pPr>
              <w:rPr>
                <w:rFonts w:ascii="Arial" w:hAnsi="Arial" w:cs="Arial"/>
              </w:rPr>
            </w:pPr>
            <w:r w:rsidRPr="00D653FE">
              <w:rPr>
                <w:rFonts w:ascii="Arial" w:hAnsi="Arial" w:cs="Arial"/>
                <w:b/>
              </w:rPr>
              <w:t>Completed on Schedule</w:t>
            </w:r>
          </w:p>
        </w:tc>
      </w:tr>
      <w:tr w:rsidR="007000B7" w:rsidRPr="00D653FE" w14:paraId="0B3192C8" w14:textId="77777777">
        <w:trPr>
          <w:jc w:val="center"/>
        </w:trPr>
        <w:tc>
          <w:tcPr>
            <w:tcW w:w="2340" w:type="dxa"/>
            <w:shd w:val="clear" w:color="auto" w:fill="FFFFFF"/>
            <w:tcMar>
              <w:top w:w="70" w:type="dxa"/>
              <w:left w:w="90" w:type="dxa"/>
              <w:bottom w:w="70" w:type="dxa"/>
              <w:right w:w="90" w:type="dxa"/>
            </w:tcMar>
          </w:tcPr>
          <w:p w14:paraId="6188D51D" w14:textId="77777777" w:rsidR="007000B7" w:rsidRPr="00D653FE" w:rsidRDefault="00000000">
            <w:pPr>
              <w:rPr>
                <w:rFonts w:ascii="Arial" w:hAnsi="Arial" w:cs="Arial"/>
              </w:rPr>
            </w:pPr>
            <w:r w:rsidRPr="00D653FE">
              <w:rPr>
                <w:rFonts w:ascii="Arial" w:hAnsi="Arial" w:cs="Arial"/>
              </w:rPr>
              <w:t>8 Sept - 14 Sept</w:t>
            </w:r>
          </w:p>
        </w:tc>
        <w:tc>
          <w:tcPr>
            <w:tcW w:w="2340" w:type="dxa"/>
            <w:shd w:val="clear" w:color="auto" w:fill="FFFFFF"/>
            <w:tcMar>
              <w:top w:w="70" w:type="dxa"/>
              <w:left w:w="90" w:type="dxa"/>
              <w:bottom w:w="70" w:type="dxa"/>
              <w:right w:w="90" w:type="dxa"/>
            </w:tcMar>
          </w:tcPr>
          <w:p w14:paraId="59649B9D" w14:textId="77777777" w:rsidR="007000B7" w:rsidRPr="00D653FE" w:rsidRDefault="00000000">
            <w:pPr>
              <w:rPr>
                <w:rFonts w:ascii="Arial" w:hAnsi="Arial" w:cs="Arial"/>
              </w:rPr>
            </w:pPr>
            <w:r w:rsidRPr="00D653FE">
              <w:rPr>
                <w:rFonts w:ascii="Arial" w:hAnsi="Arial" w:cs="Arial"/>
              </w:rPr>
              <w:t>Develop knowledge base &amp; implement RAG pipeline</w:t>
            </w:r>
          </w:p>
        </w:tc>
        <w:tc>
          <w:tcPr>
            <w:tcW w:w="2340" w:type="dxa"/>
            <w:shd w:val="clear" w:color="auto" w:fill="FFFFFF"/>
            <w:tcMar>
              <w:top w:w="70" w:type="dxa"/>
              <w:left w:w="90" w:type="dxa"/>
              <w:bottom w:w="70" w:type="dxa"/>
              <w:right w:w="90" w:type="dxa"/>
            </w:tcMar>
          </w:tcPr>
          <w:p w14:paraId="03B2CD53" w14:textId="77777777" w:rsidR="007000B7" w:rsidRPr="00D653FE" w:rsidRDefault="00000000">
            <w:pPr>
              <w:rPr>
                <w:rFonts w:ascii="Arial" w:hAnsi="Arial" w:cs="Arial"/>
              </w:rPr>
            </w:pPr>
            <w:r w:rsidRPr="00D653FE">
              <w:rPr>
                <w:rFonts w:ascii="Arial" w:hAnsi="Arial" w:cs="Arial"/>
              </w:rPr>
              <w:t>Curated fact-checking repository from Snopes, Reuters, AP News, PolitiFact; built schema</w:t>
            </w:r>
          </w:p>
        </w:tc>
        <w:tc>
          <w:tcPr>
            <w:tcW w:w="2340" w:type="dxa"/>
            <w:shd w:val="clear" w:color="auto" w:fill="FFFFFF"/>
            <w:tcMar>
              <w:top w:w="70" w:type="dxa"/>
              <w:left w:w="90" w:type="dxa"/>
              <w:bottom w:w="70" w:type="dxa"/>
              <w:right w:w="90" w:type="dxa"/>
            </w:tcMar>
          </w:tcPr>
          <w:p w14:paraId="7D7BA338" w14:textId="77777777" w:rsidR="007000B7" w:rsidRPr="00D653FE" w:rsidRDefault="00000000">
            <w:pPr>
              <w:rPr>
                <w:rFonts w:ascii="Arial" w:hAnsi="Arial" w:cs="Arial"/>
              </w:rPr>
            </w:pPr>
            <w:r w:rsidRPr="00D653FE">
              <w:rPr>
                <w:rFonts w:ascii="Arial" w:hAnsi="Arial" w:cs="Arial"/>
                <w:b/>
              </w:rPr>
              <w:t>Completed on Schedule</w:t>
            </w:r>
          </w:p>
        </w:tc>
      </w:tr>
      <w:tr w:rsidR="007000B7" w:rsidRPr="00D653FE" w14:paraId="6430E04C" w14:textId="77777777">
        <w:trPr>
          <w:jc w:val="center"/>
        </w:trPr>
        <w:tc>
          <w:tcPr>
            <w:tcW w:w="2340" w:type="dxa"/>
            <w:shd w:val="clear" w:color="auto" w:fill="F8FAFC"/>
            <w:tcMar>
              <w:top w:w="70" w:type="dxa"/>
              <w:left w:w="90" w:type="dxa"/>
              <w:bottom w:w="70" w:type="dxa"/>
              <w:right w:w="90" w:type="dxa"/>
            </w:tcMar>
          </w:tcPr>
          <w:p w14:paraId="07D8CAD1" w14:textId="77777777" w:rsidR="007000B7" w:rsidRPr="00D653FE" w:rsidRDefault="00000000">
            <w:pPr>
              <w:rPr>
                <w:rFonts w:ascii="Arial" w:hAnsi="Arial" w:cs="Arial"/>
              </w:rPr>
            </w:pPr>
            <w:r w:rsidRPr="00D653FE">
              <w:rPr>
                <w:rFonts w:ascii="Arial" w:hAnsi="Arial" w:cs="Arial"/>
              </w:rPr>
              <w:t>15 Sept - 20 Sept</w:t>
            </w:r>
          </w:p>
        </w:tc>
        <w:tc>
          <w:tcPr>
            <w:tcW w:w="2340" w:type="dxa"/>
            <w:shd w:val="clear" w:color="auto" w:fill="F8FAFC"/>
            <w:tcMar>
              <w:top w:w="70" w:type="dxa"/>
              <w:left w:w="90" w:type="dxa"/>
              <w:bottom w:w="70" w:type="dxa"/>
              <w:right w:w="90" w:type="dxa"/>
            </w:tcMar>
          </w:tcPr>
          <w:p w14:paraId="22E96455" w14:textId="77777777" w:rsidR="007000B7" w:rsidRPr="00D653FE" w:rsidRDefault="00000000">
            <w:pPr>
              <w:rPr>
                <w:rFonts w:ascii="Arial" w:hAnsi="Arial" w:cs="Arial"/>
              </w:rPr>
            </w:pPr>
            <w:r w:rsidRPr="00D653FE">
              <w:rPr>
                <w:rFonts w:ascii="Arial" w:hAnsi="Arial" w:cs="Arial"/>
              </w:rPr>
              <w:t>Implement semantic search &amp; document retrieval</w:t>
            </w:r>
          </w:p>
        </w:tc>
        <w:tc>
          <w:tcPr>
            <w:tcW w:w="2340" w:type="dxa"/>
            <w:shd w:val="clear" w:color="auto" w:fill="F8FAFC"/>
            <w:tcMar>
              <w:top w:w="70" w:type="dxa"/>
              <w:left w:w="90" w:type="dxa"/>
              <w:bottom w:w="70" w:type="dxa"/>
              <w:right w:w="90" w:type="dxa"/>
            </w:tcMar>
          </w:tcPr>
          <w:p w14:paraId="6EBAD164" w14:textId="77777777" w:rsidR="007000B7" w:rsidRPr="00D653FE" w:rsidRDefault="00000000">
            <w:pPr>
              <w:rPr>
                <w:rFonts w:ascii="Arial" w:hAnsi="Arial" w:cs="Arial"/>
              </w:rPr>
            </w:pPr>
            <w:r w:rsidRPr="00D653FE">
              <w:rPr>
                <w:rFonts w:ascii="Arial" w:hAnsi="Arial" w:cs="Arial"/>
              </w:rPr>
              <w:t xml:space="preserve">Encoded documents using SentenceTransformer; indexed in FAISS with dynamic dropoff </w:t>
            </w:r>
            <w:r w:rsidRPr="00D653FE">
              <w:rPr>
                <w:rFonts w:ascii="Arial" w:hAnsi="Arial" w:cs="Arial"/>
              </w:rPr>
              <w:lastRenderedPageBreak/>
              <w:t>filtering</w:t>
            </w:r>
          </w:p>
        </w:tc>
        <w:tc>
          <w:tcPr>
            <w:tcW w:w="2340" w:type="dxa"/>
            <w:shd w:val="clear" w:color="auto" w:fill="F8FAFC"/>
            <w:tcMar>
              <w:top w:w="70" w:type="dxa"/>
              <w:left w:w="90" w:type="dxa"/>
              <w:bottom w:w="70" w:type="dxa"/>
              <w:right w:w="90" w:type="dxa"/>
            </w:tcMar>
          </w:tcPr>
          <w:p w14:paraId="0FFFD23B" w14:textId="77777777" w:rsidR="007000B7" w:rsidRPr="00D653FE" w:rsidRDefault="00000000">
            <w:pPr>
              <w:rPr>
                <w:rFonts w:ascii="Arial" w:hAnsi="Arial" w:cs="Arial"/>
              </w:rPr>
            </w:pPr>
            <w:r w:rsidRPr="00D653FE">
              <w:rPr>
                <w:rFonts w:ascii="Arial" w:hAnsi="Arial" w:cs="Arial"/>
                <w:b/>
              </w:rPr>
              <w:lastRenderedPageBreak/>
              <w:t>Completed on Schedule</w:t>
            </w:r>
          </w:p>
        </w:tc>
      </w:tr>
      <w:tr w:rsidR="007000B7" w:rsidRPr="00D653FE" w14:paraId="5701E67D" w14:textId="77777777">
        <w:trPr>
          <w:jc w:val="center"/>
        </w:trPr>
        <w:tc>
          <w:tcPr>
            <w:tcW w:w="2340" w:type="dxa"/>
            <w:shd w:val="clear" w:color="auto" w:fill="FFFFFF"/>
            <w:tcMar>
              <w:top w:w="70" w:type="dxa"/>
              <w:left w:w="90" w:type="dxa"/>
              <w:bottom w:w="70" w:type="dxa"/>
              <w:right w:w="90" w:type="dxa"/>
            </w:tcMar>
          </w:tcPr>
          <w:p w14:paraId="4219ACA9" w14:textId="77777777" w:rsidR="007000B7" w:rsidRPr="00D653FE" w:rsidRDefault="00000000">
            <w:pPr>
              <w:rPr>
                <w:rFonts w:ascii="Arial" w:hAnsi="Arial" w:cs="Arial"/>
              </w:rPr>
            </w:pPr>
            <w:r w:rsidRPr="00D653FE">
              <w:rPr>
                <w:rFonts w:ascii="Arial" w:hAnsi="Arial" w:cs="Arial"/>
              </w:rPr>
              <w:t>21 Sept - 25 Sept</w:t>
            </w:r>
          </w:p>
        </w:tc>
        <w:tc>
          <w:tcPr>
            <w:tcW w:w="2340" w:type="dxa"/>
            <w:shd w:val="clear" w:color="auto" w:fill="FFFFFF"/>
            <w:tcMar>
              <w:top w:w="70" w:type="dxa"/>
              <w:left w:w="90" w:type="dxa"/>
              <w:bottom w:w="70" w:type="dxa"/>
              <w:right w:w="90" w:type="dxa"/>
            </w:tcMar>
          </w:tcPr>
          <w:p w14:paraId="6E019C32" w14:textId="77777777" w:rsidR="007000B7" w:rsidRPr="00D653FE" w:rsidRDefault="00000000">
            <w:pPr>
              <w:rPr>
                <w:rFonts w:ascii="Arial" w:hAnsi="Arial" w:cs="Arial"/>
              </w:rPr>
            </w:pPr>
            <w:r w:rsidRPr="00D653FE">
              <w:rPr>
                <w:rFonts w:ascii="Arial" w:hAnsi="Arial" w:cs="Arial"/>
              </w:rPr>
              <w:t>Integrate Generative AI for evidence-based explanations</w:t>
            </w:r>
          </w:p>
        </w:tc>
        <w:tc>
          <w:tcPr>
            <w:tcW w:w="2340" w:type="dxa"/>
            <w:shd w:val="clear" w:color="auto" w:fill="FFFFFF"/>
            <w:tcMar>
              <w:top w:w="70" w:type="dxa"/>
              <w:left w:w="90" w:type="dxa"/>
              <w:bottom w:w="70" w:type="dxa"/>
              <w:right w:w="90" w:type="dxa"/>
            </w:tcMar>
          </w:tcPr>
          <w:p w14:paraId="4ED20AF9" w14:textId="77777777" w:rsidR="007000B7" w:rsidRPr="00D653FE" w:rsidRDefault="00000000">
            <w:pPr>
              <w:rPr>
                <w:rFonts w:ascii="Arial" w:hAnsi="Arial" w:cs="Arial"/>
              </w:rPr>
            </w:pPr>
            <w:r w:rsidRPr="00D653FE">
              <w:rPr>
                <w:rFonts w:ascii="Arial" w:hAnsi="Arial" w:cs="Arial"/>
              </w:rPr>
              <w:t>Implemented dual-mode GenAI engine (Gemini API + Local Neural Engine) with stance classification</w:t>
            </w:r>
          </w:p>
        </w:tc>
        <w:tc>
          <w:tcPr>
            <w:tcW w:w="2340" w:type="dxa"/>
            <w:shd w:val="clear" w:color="auto" w:fill="FFFFFF"/>
            <w:tcMar>
              <w:top w:w="70" w:type="dxa"/>
              <w:left w:w="90" w:type="dxa"/>
              <w:bottom w:w="70" w:type="dxa"/>
              <w:right w:w="90" w:type="dxa"/>
            </w:tcMar>
          </w:tcPr>
          <w:p w14:paraId="6AFBC001" w14:textId="77777777" w:rsidR="007000B7" w:rsidRPr="00D653FE" w:rsidRDefault="00000000">
            <w:pPr>
              <w:rPr>
                <w:rFonts w:ascii="Arial" w:hAnsi="Arial" w:cs="Arial"/>
              </w:rPr>
            </w:pPr>
            <w:r w:rsidRPr="00D653FE">
              <w:rPr>
                <w:rFonts w:ascii="Arial" w:hAnsi="Arial" w:cs="Arial"/>
                <w:b/>
              </w:rPr>
              <w:t>Completed on Schedule</w:t>
            </w:r>
          </w:p>
        </w:tc>
      </w:tr>
      <w:tr w:rsidR="007000B7" w:rsidRPr="00D653FE" w14:paraId="786A04B9" w14:textId="77777777">
        <w:trPr>
          <w:jc w:val="center"/>
        </w:trPr>
        <w:tc>
          <w:tcPr>
            <w:tcW w:w="2340" w:type="dxa"/>
            <w:shd w:val="clear" w:color="auto" w:fill="F8FAFC"/>
            <w:tcMar>
              <w:top w:w="70" w:type="dxa"/>
              <w:left w:w="90" w:type="dxa"/>
              <w:bottom w:w="70" w:type="dxa"/>
              <w:right w:w="90" w:type="dxa"/>
            </w:tcMar>
          </w:tcPr>
          <w:p w14:paraId="7EF43AA0" w14:textId="77777777" w:rsidR="007000B7" w:rsidRPr="00D653FE" w:rsidRDefault="00000000">
            <w:pPr>
              <w:rPr>
                <w:rFonts w:ascii="Arial" w:hAnsi="Arial" w:cs="Arial"/>
              </w:rPr>
            </w:pPr>
            <w:r w:rsidRPr="00D653FE">
              <w:rPr>
                <w:rFonts w:ascii="Arial" w:hAnsi="Arial" w:cs="Arial"/>
              </w:rPr>
              <w:t>26 Sept - 28 Sept</w:t>
            </w:r>
          </w:p>
        </w:tc>
        <w:tc>
          <w:tcPr>
            <w:tcW w:w="2340" w:type="dxa"/>
            <w:shd w:val="clear" w:color="auto" w:fill="F8FAFC"/>
            <w:tcMar>
              <w:top w:w="70" w:type="dxa"/>
              <w:left w:w="90" w:type="dxa"/>
              <w:bottom w:w="70" w:type="dxa"/>
              <w:right w:w="90" w:type="dxa"/>
            </w:tcMar>
          </w:tcPr>
          <w:p w14:paraId="7A79F792" w14:textId="77777777" w:rsidR="007000B7" w:rsidRPr="00D653FE" w:rsidRDefault="00000000">
            <w:pPr>
              <w:rPr>
                <w:rFonts w:ascii="Arial" w:hAnsi="Arial" w:cs="Arial"/>
              </w:rPr>
            </w:pPr>
            <w:r w:rsidRPr="00D653FE">
              <w:rPr>
                <w:rFonts w:ascii="Arial" w:hAnsi="Arial" w:cs="Arial"/>
              </w:rPr>
              <w:t>Add explainability &amp; credibility analysis features</w:t>
            </w:r>
          </w:p>
        </w:tc>
        <w:tc>
          <w:tcPr>
            <w:tcW w:w="2340" w:type="dxa"/>
            <w:shd w:val="clear" w:color="auto" w:fill="F8FAFC"/>
            <w:tcMar>
              <w:top w:w="70" w:type="dxa"/>
              <w:left w:w="90" w:type="dxa"/>
              <w:bottom w:w="70" w:type="dxa"/>
              <w:right w:w="90" w:type="dxa"/>
            </w:tcMar>
          </w:tcPr>
          <w:p w14:paraId="341B8829" w14:textId="77777777" w:rsidR="007000B7" w:rsidRPr="00D653FE" w:rsidRDefault="00000000">
            <w:pPr>
              <w:rPr>
                <w:rFonts w:ascii="Arial" w:hAnsi="Arial" w:cs="Arial"/>
              </w:rPr>
            </w:pPr>
            <w:r w:rsidRPr="00D653FE">
              <w:rPr>
                <w:rFonts w:ascii="Arial" w:hAnsi="Arial" w:cs="Arial"/>
              </w:rPr>
              <w:t>Integrated LIME, SHAP, and leave-one-out perturbation with side-by-side heatmaps &amp; 0-100% score</w:t>
            </w:r>
          </w:p>
        </w:tc>
        <w:tc>
          <w:tcPr>
            <w:tcW w:w="2340" w:type="dxa"/>
            <w:shd w:val="clear" w:color="auto" w:fill="F8FAFC"/>
            <w:tcMar>
              <w:top w:w="70" w:type="dxa"/>
              <w:left w:w="90" w:type="dxa"/>
              <w:bottom w:w="70" w:type="dxa"/>
              <w:right w:w="90" w:type="dxa"/>
            </w:tcMar>
          </w:tcPr>
          <w:p w14:paraId="1F436AEF" w14:textId="77777777" w:rsidR="007000B7" w:rsidRPr="00D653FE" w:rsidRDefault="00000000">
            <w:pPr>
              <w:rPr>
                <w:rFonts w:ascii="Arial" w:hAnsi="Arial" w:cs="Arial"/>
              </w:rPr>
            </w:pPr>
            <w:r w:rsidRPr="00D653FE">
              <w:rPr>
                <w:rFonts w:ascii="Arial" w:hAnsi="Arial" w:cs="Arial"/>
                <w:b/>
              </w:rPr>
              <w:t>Completed on Schedule</w:t>
            </w:r>
          </w:p>
        </w:tc>
      </w:tr>
      <w:tr w:rsidR="007000B7" w:rsidRPr="00D653FE" w14:paraId="1C632976" w14:textId="77777777">
        <w:trPr>
          <w:jc w:val="center"/>
        </w:trPr>
        <w:tc>
          <w:tcPr>
            <w:tcW w:w="2340" w:type="dxa"/>
            <w:shd w:val="clear" w:color="auto" w:fill="FFFFFF"/>
            <w:tcMar>
              <w:top w:w="70" w:type="dxa"/>
              <w:left w:w="90" w:type="dxa"/>
              <w:bottom w:w="70" w:type="dxa"/>
              <w:right w:w="90" w:type="dxa"/>
            </w:tcMar>
          </w:tcPr>
          <w:p w14:paraId="16442C5D" w14:textId="77777777" w:rsidR="007000B7" w:rsidRPr="00D653FE" w:rsidRDefault="00000000">
            <w:pPr>
              <w:rPr>
                <w:rFonts w:ascii="Arial" w:hAnsi="Arial" w:cs="Arial"/>
              </w:rPr>
            </w:pPr>
            <w:r w:rsidRPr="00D653FE">
              <w:rPr>
                <w:rFonts w:ascii="Arial" w:hAnsi="Arial" w:cs="Arial"/>
              </w:rPr>
              <w:t>29 Sept</w:t>
            </w:r>
          </w:p>
        </w:tc>
        <w:tc>
          <w:tcPr>
            <w:tcW w:w="2340" w:type="dxa"/>
            <w:shd w:val="clear" w:color="auto" w:fill="FFFFFF"/>
            <w:tcMar>
              <w:top w:w="70" w:type="dxa"/>
              <w:left w:w="90" w:type="dxa"/>
              <w:bottom w:w="70" w:type="dxa"/>
              <w:right w:w="90" w:type="dxa"/>
            </w:tcMar>
          </w:tcPr>
          <w:p w14:paraId="5066A8B4" w14:textId="77777777" w:rsidR="007000B7" w:rsidRPr="00D653FE" w:rsidRDefault="00000000">
            <w:pPr>
              <w:rPr>
                <w:rFonts w:ascii="Arial" w:hAnsi="Arial" w:cs="Arial"/>
              </w:rPr>
            </w:pPr>
            <w:r w:rsidRPr="00D653FE">
              <w:rPr>
                <w:rFonts w:ascii="Arial" w:hAnsi="Arial" w:cs="Arial"/>
              </w:rPr>
              <w:t>Integrate all components into Streamlit application</w:t>
            </w:r>
          </w:p>
        </w:tc>
        <w:tc>
          <w:tcPr>
            <w:tcW w:w="2340" w:type="dxa"/>
            <w:shd w:val="clear" w:color="auto" w:fill="FFFFFF"/>
            <w:tcMar>
              <w:top w:w="70" w:type="dxa"/>
              <w:left w:w="90" w:type="dxa"/>
              <w:bottom w:w="70" w:type="dxa"/>
              <w:right w:w="90" w:type="dxa"/>
            </w:tcMar>
          </w:tcPr>
          <w:p w14:paraId="0D62CEB8" w14:textId="77777777" w:rsidR="007000B7" w:rsidRPr="00D653FE" w:rsidRDefault="00000000">
            <w:pPr>
              <w:rPr>
                <w:rFonts w:ascii="Arial" w:hAnsi="Arial" w:cs="Arial"/>
              </w:rPr>
            </w:pPr>
            <w:r w:rsidRPr="00D653FE">
              <w:rPr>
                <w:rFonts w:ascii="Arial" w:hAnsi="Arial" w:cs="Arial"/>
              </w:rPr>
              <w:t>Built 4-tab interactive dashboard (Analyzer, Evolution, Metrics, Knowledge Base Explorer)</w:t>
            </w:r>
          </w:p>
        </w:tc>
        <w:tc>
          <w:tcPr>
            <w:tcW w:w="2340" w:type="dxa"/>
            <w:shd w:val="clear" w:color="auto" w:fill="FFFFFF"/>
            <w:tcMar>
              <w:top w:w="70" w:type="dxa"/>
              <w:left w:w="90" w:type="dxa"/>
              <w:bottom w:w="70" w:type="dxa"/>
              <w:right w:w="90" w:type="dxa"/>
            </w:tcMar>
          </w:tcPr>
          <w:p w14:paraId="22A12DB4" w14:textId="77777777" w:rsidR="007000B7" w:rsidRPr="00D653FE" w:rsidRDefault="00000000">
            <w:pPr>
              <w:rPr>
                <w:rFonts w:ascii="Arial" w:hAnsi="Arial" w:cs="Arial"/>
              </w:rPr>
            </w:pPr>
            <w:r w:rsidRPr="00D653FE">
              <w:rPr>
                <w:rFonts w:ascii="Arial" w:hAnsi="Arial" w:cs="Arial"/>
                <w:b/>
              </w:rPr>
              <w:t>Completed on Schedule</w:t>
            </w:r>
          </w:p>
        </w:tc>
      </w:tr>
      <w:tr w:rsidR="007000B7" w:rsidRPr="00D653FE" w14:paraId="0DF99017" w14:textId="77777777">
        <w:trPr>
          <w:jc w:val="center"/>
        </w:trPr>
        <w:tc>
          <w:tcPr>
            <w:tcW w:w="2340" w:type="dxa"/>
            <w:shd w:val="clear" w:color="auto" w:fill="F8FAFC"/>
            <w:tcMar>
              <w:top w:w="70" w:type="dxa"/>
              <w:left w:w="90" w:type="dxa"/>
              <w:bottom w:w="70" w:type="dxa"/>
              <w:right w:w="90" w:type="dxa"/>
            </w:tcMar>
          </w:tcPr>
          <w:p w14:paraId="233A49E4" w14:textId="77777777" w:rsidR="007000B7" w:rsidRPr="00D653FE" w:rsidRDefault="00000000">
            <w:pPr>
              <w:rPr>
                <w:rFonts w:ascii="Arial" w:hAnsi="Arial" w:cs="Arial"/>
              </w:rPr>
            </w:pPr>
            <w:r w:rsidRPr="00D653FE">
              <w:rPr>
                <w:rFonts w:ascii="Arial" w:hAnsi="Arial" w:cs="Arial"/>
              </w:rPr>
              <w:t>30 Sept</w:t>
            </w:r>
          </w:p>
        </w:tc>
        <w:tc>
          <w:tcPr>
            <w:tcW w:w="2340" w:type="dxa"/>
            <w:shd w:val="clear" w:color="auto" w:fill="F8FAFC"/>
            <w:tcMar>
              <w:top w:w="70" w:type="dxa"/>
              <w:left w:w="90" w:type="dxa"/>
              <w:bottom w:w="70" w:type="dxa"/>
              <w:right w:w="90" w:type="dxa"/>
            </w:tcMar>
          </w:tcPr>
          <w:p w14:paraId="0E31883F" w14:textId="77777777" w:rsidR="007000B7" w:rsidRPr="00D653FE" w:rsidRDefault="00000000">
            <w:pPr>
              <w:rPr>
                <w:rFonts w:ascii="Arial" w:hAnsi="Arial" w:cs="Arial"/>
              </w:rPr>
            </w:pPr>
            <w:r w:rsidRPr="00D653FE">
              <w:rPr>
                <w:rFonts w:ascii="Arial" w:hAnsi="Arial" w:cs="Arial"/>
              </w:rPr>
              <w:t>Final testing and verification</w:t>
            </w:r>
          </w:p>
        </w:tc>
        <w:tc>
          <w:tcPr>
            <w:tcW w:w="2340" w:type="dxa"/>
            <w:shd w:val="clear" w:color="auto" w:fill="F8FAFC"/>
            <w:tcMar>
              <w:top w:w="70" w:type="dxa"/>
              <w:left w:w="90" w:type="dxa"/>
              <w:bottom w:w="70" w:type="dxa"/>
              <w:right w:w="90" w:type="dxa"/>
            </w:tcMar>
          </w:tcPr>
          <w:p w14:paraId="1D449941" w14:textId="77777777" w:rsidR="007000B7" w:rsidRPr="00D653FE" w:rsidRDefault="00000000">
            <w:pPr>
              <w:rPr>
                <w:rFonts w:ascii="Arial" w:hAnsi="Arial" w:cs="Arial"/>
              </w:rPr>
            </w:pPr>
            <w:r w:rsidRPr="00D653FE">
              <w:rPr>
                <w:rFonts w:ascii="Arial" w:hAnsi="Arial" w:cs="Arial"/>
              </w:rPr>
              <w:t>Executed automated unit &amp; integration test suite (test_truthlens.py) with 100% pass rate</w:t>
            </w:r>
          </w:p>
        </w:tc>
        <w:tc>
          <w:tcPr>
            <w:tcW w:w="2340" w:type="dxa"/>
            <w:shd w:val="clear" w:color="auto" w:fill="F8FAFC"/>
            <w:tcMar>
              <w:top w:w="70" w:type="dxa"/>
              <w:left w:w="90" w:type="dxa"/>
              <w:bottom w:w="70" w:type="dxa"/>
              <w:right w:w="90" w:type="dxa"/>
            </w:tcMar>
          </w:tcPr>
          <w:p w14:paraId="6BB80736" w14:textId="77777777" w:rsidR="007000B7" w:rsidRPr="00D653FE" w:rsidRDefault="00000000">
            <w:pPr>
              <w:rPr>
                <w:rFonts w:ascii="Arial" w:hAnsi="Arial" w:cs="Arial"/>
              </w:rPr>
            </w:pPr>
            <w:r w:rsidRPr="00D653FE">
              <w:rPr>
                <w:rFonts w:ascii="Arial" w:hAnsi="Arial" w:cs="Arial"/>
                <w:b/>
              </w:rPr>
              <w:t>Completed on Schedule</w:t>
            </w:r>
          </w:p>
        </w:tc>
      </w:tr>
    </w:tbl>
    <w:p w14:paraId="771EB82B" w14:textId="77777777" w:rsidR="007000B7" w:rsidRPr="00D653FE" w:rsidRDefault="007000B7">
      <w:pPr>
        <w:spacing w:after="80"/>
        <w:rPr>
          <w:rFonts w:ascii="Arial" w:hAnsi="Arial" w:cs="Arial"/>
        </w:rPr>
      </w:pPr>
    </w:p>
    <w:p w14:paraId="708C4A0C" w14:textId="77777777" w:rsidR="007000B7" w:rsidRPr="00D653FE" w:rsidRDefault="00000000">
      <w:pPr>
        <w:pStyle w:val="Heading1"/>
        <w:rPr>
          <w:rFonts w:ascii="Arial" w:hAnsi="Arial" w:cs="Arial"/>
          <w:color w:val="auto"/>
        </w:rPr>
      </w:pPr>
      <w:r w:rsidRPr="00D653FE">
        <w:rPr>
          <w:rFonts w:ascii="Arial" w:hAnsi="Arial" w:cs="Arial"/>
          <w:color w:val="auto"/>
        </w:rPr>
        <w:t>9. Conclusion &amp; Lessons Learned</w:t>
      </w:r>
    </w:p>
    <w:p w14:paraId="51019516" w14:textId="77777777" w:rsidR="007000B7" w:rsidRPr="00D653FE" w:rsidRDefault="00000000">
      <w:pPr>
        <w:rPr>
          <w:rFonts w:ascii="Arial" w:hAnsi="Arial" w:cs="Arial"/>
        </w:rPr>
      </w:pPr>
      <w:r w:rsidRPr="00D653FE">
        <w:rPr>
          <w:rFonts w:ascii="Arial" w:hAnsi="Arial" w:cs="Arial"/>
        </w:rPr>
        <w:t>Building TruthLens showed us that detecting misinformation in practice requires much more than fine-tuning a classifier on a benchmark dataset. While DistilBERT does a great job catching sensationalist writing styles, genuine credibility verification requires grounding claims in real-world facts and giving users an explanation they can trust.</w:t>
      </w:r>
      <w:r w:rsidRPr="00D653FE">
        <w:rPr>
          <w:rFonts w:ascii="Arial" w:hAnsi="Arial" w:cs="Arial"/>
        </w:rPr>
        <w:br/>
      </w:r>
      <w:r w:rsidRPr="00D653FE">
        <w:rPr>
          <w:rFonts w:ascii="Arial" w:hAnsi="Arial" w:cs="Arial"/>
        </w:rPr>
        <w:br/>
        <w:t>By bringing together fine-tuned transformer classification, fast semantic search via FAISS RAG, Generative AI evidence reasoning, and multi-method Explainable AI (LIME, SHAP, and Perturbation), TruthLens moves the field from passive labeling to active, transparent credibility analysis.</w:t>
      </w:r>
      <w:r w:rsidRPr="00D653FE">
        <w:rPr>
          <w:rFonts w:ascii="Arial" w:hAnsi="Arial" w:cs="Arial"/>
        </w:rPr>
        <w:br/>
      </w:r>
      <w:r w:rsidRPr="00D653FE">
        <w:rPr>
          <w:rFonts w:ascii="Arial" w:hAnsi="Arial" w:cs="Arial"/>
        </w:rPr>
        <w:br/>
        <w:t>Future Directions:</w:t>
      </w:r>
      <w:r w:rsidRPr="00D653FE">
        <w:rPr>
          <w:rFonts w:ascii="Arial" w:hAnsi="Arial" w:cs="Arial"/>
        </w:rPr>
        <w:br/>
        <w:t xml:space="preserve">1. Multi-Modal Analysis: Extending the knowledge base and classifier to detect misleading </w:t>
      </w:r>
      <w:r w:rsidRPr="00D653FE">
        <w:rPr>
          <w:rFonts w:ascii="Arial" w:hAnsi="Arial" w:cs="Arial"/>
        </w:rPr>
        <w:lastRenderedPageBreak/>
        <w:t>image-caption pairings in viral social media posts.</w:t>
      </w:r>
      <w:r w:rsidRPr="00D653FE">
        <w:rPr>
          <w:rFonts w:ascii="Arial" w:hAnsi="Arial" w:cs="Arial"/>
        </w:rPr>
        <w:br/>
        <w:t>2. Real-Time Fact Ingestion: Building automated scrapers that monitor live RSS feeds from the International Fact-Checking Network (IFCN) to expand the FAISS index autonomously as new debunked claims appear.</w:t>
      </w:r>
    </w:p>
    <w:sectPr w:rsidR="007000B7" w:rsidRPr="00D653F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9299">
    <w:abstractNumId w:val="8"/>
  </w:num>
  <w:num w:numId="2" w16cid:durableId="1697727801">
    <w:abstractNumId w:val="6"/>
  </w:num>
  <w:num w:numId="3" w16cid:durableId="870798940">
    <w:abstractNumId w:val="5"/>
  </w:num>
  <w:num w:numId="4" w16cid:durableId="1396121985">
    <w:abstractNumId w:val="4"/>
  </w:num>
  <w:num w:numId="5" w16cid:durableId="1181628437">
    <w:abstractNumId w:val="7"/>
  </w:num>
  <w:num w:numId="6" w16cid:durableId="2101178878">
    <w:abstractNumId w:val="3"/>
  </w:num>
  <w:num w:numId="7" w16cid:durableId="545335719">
    <w:abstractNumId w:val="2"/>
  </w:num>
  <w:num w:numId="8" w16cid:durableId="1821775890">
    <w:abstractNumId w:val="1"/>
  </w:num>
  <w:num w:numId="9" w16cid:durableId="208352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0B7"/>
    <w:rsid w:val="00AA1D8D"/>
    <w:rsid w:val="00B47730"/>
    <w:rsid w:val="00CB0664"/>
    <w:rsid w:val="00D653FE"/>
    <w:rsid w:val="00D87F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F60C1"/>
  <w14:defaultImageDpi w14:val="300"/>
  <w15:docId w15:val="{D2E7B5BB-74CD-46B5-BF7F-1B4963EC3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C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529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3282</Words>
  <Characters>18709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Himadri Bahuguna</cp:lastModifiedBy>
  <cp:revision>3</cp:revision>
  <cp:lastPrinted>2026-10-05T15:43:00Z</cp:lastPrinted>
  <dcterms:created xsi:type="dcterms:W3CDTF">2013-12-23T23:15:00Z</dcterms:created>
  <dcterms:modified xsi:type="dcterms:W3CDTF">2026-10-05T15:43:00Z</dcterms:modified>
  <cp:category/>
</cp:coreProperties>
</file>