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AFB50" w14:textId="77777777" w:rsidR="005E2AD3" w:rsidRDefault="005E2AD3" w:rsidP="005E2AD3">
      <w:pPr>
        <w:pStyle w:val="NormalWeb"/>
        <w:jc w:val="center"/>
        <w:rPr>
          <w:b/>
          <w:bCs/>
          <w:sz w:val="40"/>
          <w:szCs w:val="40"/>
          <w:u w:val="single"/>
        </w:rPr>
      </w:pPr>
    </w:p>
    <w:p w14:paraId="10EFB66A" w14:textId="05D513F3" w:rsidR="005E2AD3" w:rsidRPr="00CC017C" w:rsidRDefault="005E2AD3" w:rsidP="005E2AD3">
      <w:pPr>
        <w:pStyle w:val="NormalWeb"/>
        <w:jc w:val="center"/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C6991EA" wp14:editId="390F954D">
            <wp:simplePos x="0" y="0"/>
            <wp:positionH relativeFrom="column">
              <wp:posOffset>1589314</wp:posOffset>
            </wp:positionH>
            <wp:positionV relativeFrom="paragraph">
              <wp:posOffset>471714</wp:posOffset>
            </wp:positionV>
            <wp:extent cx="5138057" cy="3879522"/>
            <wp:effectExtent l="0" t="0" r="5715" b="0"/>
            <wp:wrapNone/>
            <wp:docPr id="8200032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03250" name="Picture 82000325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5317" cy="38925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C017C">
        <w:rPr>
          <w:b/>
          <w:bCs/>
          <w:sz w:val="40"/>
          <w:szCs w:val="40"/>
          <w:u w:val="single"/>
        </w:rPr>
        <w:t>Skill Development Training under EDGE Project at MBSTU</w:t>
      </w:r>
    </w:p>
    <w:p w14:paraId="5735ABD1" w14:textId="77777777" w:rsidR="005E2AD3" w:rsidRDefault="005E2AD3" w:rsidP="005E2AD3">
      <w:pPr>
        <w:pStyle w:val="NormalWeb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5DF75E7" wp14:editId="08BAEAF9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1426464" cy="1426464"/>
            <wp:effectExtent l="0" t="0" r="0" b="0"/>
            <wp:wrapNone/>
            <wp:docPr id="1074547033" name="Picture 5" descr="Goal 4 | Department of Economic and Social Affai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oal 4 | Department of Economic and Social Affair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464" cy="1426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0D4A51" w14:textId="77777777" w:rsidR="005E2AD3" w:rsidRDefault="005E2AD3" w:rsidP="005E2A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35E8D3A7" w14:textId="77777777" w:rsidR="005E2AD3" w:rsidRDefault="005E2AD3" w:rsidP="005E2A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400C796C" w14:textId="77777777" w:rsidR="005E2AD3" w:rsidRDefault="005E2AD3" w:rsidP="005E2A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399AF036" w14:textId="77777777" w:rsidR="005E2AD3" w:rsidRDefault="005E2AD3" w:rsidP="005E2A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07FE2881" w14:textId="77777777" w:rsidR="005E2AD3" w:rsidRDefault="005E2AD3" w:rsidP="005E2A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3C648B05" w14:textId="77777777" w:rsidR="005E2AD3" w:rsidRDefault="005E2AD3" w:rsidP="005E2A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78361475" w14:textId="77777777" w:rsidR="005E2AD3" w:rsidRDefault="005E2AD3" w:rsidP="005E2A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4DBBBDF2" w14:textId="77777777" w:rsidR="005E2AD3" w:rsidRDefault="005E2AD3" w:rsidP="005E2A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3672C70E" w14:textId="77777777" w:rsidR="005E2AD3" w:rsidRDefault="005E2AD3" w:rsidP="005E2A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6C4B2B44" w14:textId="77777777" w:rsidR="005E2AD3" w:rsidRDefault="005E2AD3" w:rsidP="005E2A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1AC7BEF9" w14:textId="77777777" w:rsidR="005E2AD3" w:rsidRDefault="005E2AD3" w:rsidP="005E2A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7BF62641" w14:textId="77777777" w:rsidR="005E2AD3" w:rsidRDefault="005E2AD3" w:rsidP="005E2AD3">
      <w:pPr>
        <w:pStyle w:val="NormalWeb"/>
        <w:rPr>
          <w:rStyle w:val="Strong"/>
          <w:rFonts w:eastAsiaTheme="majorEastAsia"/>
        </w:rPr>
      </w:pPr>
    </w:p>
    <w:p w14:paraId="2D26769D" w14:textId="77777777" w:rsidR="005E2AD3" w:rsidRDefault="005E2AD3" w:rsidP="005E2AD3">
      <w:pPr>
        <w:pStyle w:val="NormalWeb"/>
        <w:jc w:val="both"/>
      </w:pPr>
      <w:r>
        <w:rPr>
          <w:rStyle w:val="Strong"/>
          <w:rFonts w:eastAsiaTheme="majorEastAsia"/>
        </w:rPr>
        <w:t>MBSTU</w:t>
      </w:r>
      <w:r>
        <w:t xml:space="preserve">, as an educational institution, hosts events and training programs that are open to the </w:t>
      </w:r>
      <w:r>
        <w:rPr>
          <w:rStyle w:val="Strong"/>
          <w:rFonts w:eastAsiaTheme="majorEastAsia"/>
        </w:rPr>
        <w:t>general public</w:t>
      </w:r>
      <w:r>
        <w:t xml:space="preserve">. Under the </w:t>
      </w:r>
      <w:r>
        <w:rPr>
          <w:rStyle w:val="Strong"/>
          <w:rFonts w:eastAsiaTheme="majorEastAsia"/>
        </w:rPr>
        <w:t>EDGE project</w:t>
      </w:r>
      <w:r>
        <w:t xml:space="preserve"> (Enhancing Digital Government and Economy), the </w:t>
      </w:r>
      <w:r>
        <w:rPr>
          <w:rStyle w:val="Strong"/>
          <w:rFonts w:eastAsiaTheme="majorEastAsia"/>
        </w:rPr>
        <w:t>CSE and ICT departments</w:t>
      </w:r>
      <w:r>
        <w:t xml:space="preserve"> organized short-term skill development classes in areas such as </w:t>
      </w:r>
      <w:r>
        <w:rPr>
          <w:rStyle w:val="Strong"/>
          <w:rFonts w:eastAsiaTheme="majorEastAsia"/>
        </w:rPr>
        <w:t>Office Management, Python Programming, Digital Marketing, Web Designing, and Graphics Designing</w:t>
      </w:r>
      <w:r>
        <w:t xml:space="preserve">. These programs are designed to enhance practical skills and employability for participants who are </w:t>
      </w:r>
      <w:r>
        <w:rPr>
          <w:rStyle w:val="Strong"/>
          <w:rFonts w:eastAsiaTheme="majorEastAsia"/>
        </w:rPr>
        <w:t>not formally enrolled</w:t>
      </w:r>
      <w:r>
        <w:t xml:space="preserve"> at the university. </w:t>
      </w:r>
      <w:r>
        <w:rPr>
          <w:rStyle w:val="Strong"/>
          <w:rFonts w:eastAsiaTheme="majorEastAsia"/>
        </w:rPr>
        <w:t>Refreshments were provided</w:t>
      </w:r>
      <w:r>
        <w:t xml:space="preserve"> after each session, creating an inclusive and supportive learning environment.</w:t>
      </w:r>
    </w:p>
    <w:p w14:paraId="37A12733" w14:textId="77777777" w:rsidR="005E2AD3" w:rsidRDefault="005E2AD3" w:rsidP="005E2AD3">
      <w:pPr>
        <w:pStyle w:val="NormalWeb"/>
        <w:jc w:val="both"/>
      </w:pPr>
      <w:r>
        <w:t xml:space="preserve">These initiatives qualify as </w:t>
      </w:r>
      <w:r>
        <w:rPr>
          <w:rStyle w:val="Strong"/>
          <w:rFonts w:eastAsiaTheme="majorEastAsia"/>
        </w:rPr>
        <w:t>executive education and vocational training</w:t>
      </w:r>
      <w:r>
        <w:t>, providing accessible, short-duration learning opportunities beyond the regular academic curriculum.</w:t>
      </w:r>
      <w:r w:rsidRPr="00CC017C">
        <w:t xml:space="preserve"> </w:t>
      </w:r>
      <w:r>
        <w:t xml:space="preserve">In alignment with </w:t>
      </w:r>
      <w:r>
        <w:rPr>
          <w:rStyle w:val="Strong"/>
          <w:rFonts w:eastAsiaTheme="majorEastAsia"/>
        </w:rPr>
        <w:t>SDG 4.3.3</w:t>
      </w:r>
      <w:r>
        <w:t xml:space="preserve">, </w:t>
      </w:r>
      <w:r>
        <w:rPr>
          <w:rStyle w:val="Strong"/>
          <w:rFonts w:eastAsiaTheme="majorEastAsia"/>
        </w:rPr>
        <w:t>MBSTU</w:t>
      </w:r>
      <w:r>
        <w:t xml:space="preserve"> hosts short-term training programs and skill development classes that are </w:t>
      </w:r>
      <w:r>
        <w:rPr>
          <w:rStyle w:val="Strong"/>
          <w:rFonts w:eastAsiaTheme="majorEastAsia"/>
        </w:rPr>
        <w:t>open to the general public</w:t>
      </w:r>
      <w:r>
        <w:t>.</w:t>
      </w:r>
    </w:p>
    <w:p w14:paraId="3494C503" w14:textId="77777777" w:rsidR="00A573C1" w:rsidRDefault="00A573C1"/>
    <w:sectPr w:rsidR="00A573C1" w:rsidSect="005E2AD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AD3"/>
    <w:rsid w:val="002312D9"/>
    <w:rsid w:val="002700F0"/>
    <w:rsid w:val="005E2AD3"/>
    <w:rsid w:val="00642E2B"/>
    <w:rsid w:val="00716630"/>
    <w:rsid w:val="007F2A25"/>
    <w:rsid w:val="00A573C1"/>
    <w:rsid w:val="00CF5FBC"/>
    <w:rsid w:val="00E02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FCA23"/>
  <w15:chartTrackingRefBased/>
  <w15:docId w15:val="{C7E28255-397C-4D38-9EFA-B3EB6ED89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AD3"/>
    <w:pPr>
      <w:spacing w:after="0" w:line="240" w:lineRule="auto"/>
    </w:pPr>
    <w:rPr>
      <w:rFonts w:cs="Mangal"/>
      <w:szCs w:val="21"/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2AD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AD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AD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AD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Cs w:val="24"/>
      <w:lang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AD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Cs w:val="24"/>
      <w:lang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AD3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szCs w:val="24"/>
      <w:lang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AD3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szCs w:val="24"/>
      <w:lang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AD3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szCs w:val="24"/>
      <w:lang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AD3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A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A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A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A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A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A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5E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AD3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5E2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AD3"/>
    <w:pPr>
      <w:spacing w:before="160" w:after="160" w:line="278" w:lineRule="auto"/>
      <w:jc w:val="center"/>
    </w:pPr>
    <w:rPr>
      <w:rFonts w:cstheme="minorBidi"/>
      <w:i/>
      <w:iCs/>
      <w:color w:val="404040" w:themeColor="text1" w:themeTint="BF"/>
      <w:szCs w:val="24"/>
      <w:lang w:bidi="ar-SA"/>
    </w:rPr>
  </w:style>
  <w:style w:type="character" w:customStyle="1" w:styleId="QuoteChar">
    <w:name w:val="Quote Char"/>
    <w:basedOn w:val="DefaultParagraphFont"/>
    <w:link w:val="Quote"/>
    <w:uiPriority w:val="29"/>
    <w:rsid w:val="005E2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AD3"/>
    <w:pPr>
      <w:spacing w:after="160" w:line="278" w:lineRule="auto"/>
      <w:ind w:left="720"/>
      <w:contextualSpacing/>
    </w:pPr>
    <w:rPr>
      <w:rFonts w:cstheme="minorBidi"/>
      <w:szCs w:val="24"/>
      <w:lang w:bidi="ar-SA"/>
    </w:rPr>
  </w:style>
  <w:style w:type="character" w:styleId="IntenseEmphasis">
    <w:name w:val="Intense Emphasis"/>
    <w:basedOn w:val="DefaultParagraphFont"/>
    <w:uiPriority w:val="21"/>
    <w:qFormat/>
    <w:rsid w:val="005E2A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A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cstheme="minorBidi"/>
      <w:i/>
      <w:iCs/>
      <w:color w:val="2F5496" w:themeColor="accent1" w:themeShade="BF"/>
      <w:szCs w:val="24"/>
      <w:lang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A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AD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E2AD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E2A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Moneem Ahmed</dc:creator>
  <cp:keywords/>
  <dc:description/>
  <cp:lastModifiedBy>Moneem Ahmed</cp:lastModifiedBy>
  <cp:revision>1</cp:revision>
  <dcterms:created xsi:type="dcterms:W3CDTF">2025-11-04T06:18:00Z</dcterms:created>
  <dcterms:modified xsi:type="dcterms:W3CDTF">2025-11-04T06:19:00Z</dcterms:modified>
</cp:coreProperties>
</file>