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7C1B" w14:textId="77777777" w:rsidR="004908F4" w:rsidRPr="00F60F2B" w:rsidRDefault="004908F4" w:rsidP="004908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F2B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Assignment #1</w:t>
      </w:r>
    </w:p>
    <w:p w14:paraId="1270F120" w14:textId="77777777" w:rsidR="004908F4" w:rsidRDefault="004908F4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>
        <w:rPr>
          <w:rFonts w:ascii="Times New Roman" w:hAnsi="Times New Roman" w:cs="Times New Roman"/>
          <w:sz w:val="24"/>
          <w:szCs w:val="24"/>
        </w:rPr>
        <w:t>Bisection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14:paraId="11DF1FE3" w14:textId="77777777" w:rsidR="004908F4" w:rsidRDefault="004908F4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implement</w:t>
      </w:r>
      <w:r w:rsidR="009013F0">
        <w:rPr>
          <w:rFonts w:ascii="Times New Roman" w:hAnsi="Times New Roman" w:cs="Times New Roman"/>
          <w:sz w:val="24"/>
          <w:szCs w:val="24"/>
        </w:rPr>
        <w:t xml:space="preserve"> Secant Method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D6F0FA" w14:textId="77777777" w:rsidR="004908F4" w:rsidRPr="001670F6" w:rsidRDefault="009013F0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Newton Raphson method</w:t>
      </w:r>
      <w:r w:rsidR="004908F4" w:rsidRPr="001670F6">
        <w:rPr>
          <w:rFonts w:ascii="Times New Roman" w:hAnsi="Times New Roman" w:cs="Times New Roman"/>
          <w:sz w:val="24"/>
          <w:szCs w:val="24"/>
        </w:rPr>
        <w:t>.</w:t>
      </w:r>
    </w:p>
    <w:p w14:paraId="4BE7726C" w14:textId="77777777" w:rsidR="004908F4" w:rsidRDefault="004908F4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70F6">
        <w:rPr>
          <w:rFonts w:ascii="Times New Roman" w:hAnsi="Times New Roman" w:cs="Times New Roman"/>
          <w:sz w:val="24"/>
          <w:szCs w:val="24"/>
        </w:rPr>
        <w:t xml:space="preserve">WAP to implement </w:t>
      </w:r>
      <w:r w:rsidR="00415AB9">
        <w:rPr>
          <w:rFonts w:ascii="Times New Roman" w:hAnsi="Times New Roman" w:cs="Times New Roman"/>
          <w:sz w:val="24"/>
          <w:szCs w:val="24"/>
        </w:rPr>
        <w:t>fixed point iteration method</w:t>
      </w:r>
      <w:r w:rsidRPr="001670F6">
        <w:rPr>
          <w:rFonts w:ascii="Times New Roman" w:hAnsi="Times New Roman" w:cs="Times New Roman"/>
          <w:sz w:val="24"/>
          <w:szCs w:val="24"/>
        </w:rPr>
        <w:t>.</w:t>
      </w:r>
    </w:p>
    <w:p w14:paraId="091D7DA4" w14:textId="77777777" w:rsidR="00415AB9" w:rsidRDefault="00415AB9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synthetic division.</w:t>
      </w:r>
    </w:p>
    <w:p w14:paraId="4B69BF57" w14:textId="77777777" w:rsidR="00415AB9" w:rsidRPr="001670F6" w:rsidRDefault="00415AB9" w:rsidP="004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to implement Horner’s method.</w:t>
      </w:r>
    </w:p>
    <w:sectPr w:rsidR="00415AB9" w:rsidRPr="001670F6" w:rsidSect="0056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29A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85324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9F8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5FEC"/>
    <w:multiLevelType w:val="hybridMultilevel"/>
    <w:tmpl w:val="D2522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49679">
    <w:abstractNumId w:val="0"/>
  </w:num>
  <w:num w:numId="2" w16cid:durableId="1510561686">
    <w:abstractNumId w:val="2"/>
  </w:num>
  <w:num w:numId="3" w16cid:durableId="1622759687">
    <w:abstractNumId w:val="3"/>
  </w:num>
  <w:num w:numId="4" w16cid:durableId="179451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01C"/>
    <w:rsid w:val="000F201C"/>
    <w:rsid w:val="002004FF"/>
    <w:rsid w:val="00415AB9"/>
    <w:rsid w:val="0048002F"/>
    <w:rsid w:val="004908F4"/>
    <w:rsid w:val="004D34D5"/>
    <w:rsid w:val="005653D2"/>
    <w:rsid w:val="009013F0"/>
    <w:rsid w:val="00C52476"/>
    <w:rsid w:val="00D3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B644"/>
  <w15:docId w15:val="{8F5D9352-9C95-42F6-96F6-B971227E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 pc</cp:lastModifiedBy>
  <cp:revision>6</cp:revision>
  <dcterms:created xsi:type="dcterms:W3CDTF">2018-01-30T15:11:00Z</dcterms:created>
  <dcterms:modified xsi:type="dcterms:W3CDTF">2024-02-07T15:51:00Z</dcterms:modified>
</cp:coreProperties>
</file>