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BB8B" w14:textId="1A34FE47" w:rsidR="00D14CE6" w:rsidRDefault="00BA5BE3" w:rsidP="00BA5BE3">
      <w:pPr>
        <w:jc w:val="center"/>
        <w:rPr>
          <w:rFonts w:ascii="Lato" w:hAnsi="Lato"/>
          <w:b/>
          <w:bCs/>
          <w:sz w:val="36"/>
          <w:szCs w:val="36"/>
        </w:rPr>
      </w:pPr>
      <w:r w:rsidRPr="00BA5BE3">
        <w:rPr>
          <w:rFonts w:ascii="Lato" w:hAnsi="Lato"/>
          <w:b/>
          <w:bCs/>
          <w:sz w:val="36"/>
          <w:szCs w:val="36"/>
        </w:rPr>
        <w:t xml:space="preserve">Supervised </w:t>
      </w:r>
      <w:r>
        <w:rPr>
          <w:rFonts w:ascii="Lato" w:hAnsi="Lato"/>
          <w:b/>
          <w:bCs/>
          <w:sz w:val="36"/>
          <w:szCs w:val="36"/>
        </w:rPr>
        <w:t xml:space="preserve">Machine </w:t>
      </w:r>
      <w:r w:rsidRPr="00BA5BE3">
        <w:rPr>
          <w:rFonts w:ascii="Lato" w:hAnsi="Lato"/>
          <w:b/>
          <w:bCs/>
          <w:sz w:val="36"/>
          <w:szCs w:val="36"/>
        </w:rPr>
        <w:t>Learning</w:t>
      </w:r>
    </w:p>
    <w:p w14:paraId="7B35DF6B" w14:textId="4C755212" w:rsidR="00BA5BE3" w:rsidRDefault="00BA5BE3" w:rsidP="00BA5BE3">
      <w:pPr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 xml:space="preserve">In this type of learning, algorithm learns x to y or input to output mappings. </w:t>
      </w:r>
    </w:p>
    <w:p w14:paraId="4BDA5687" w14:textId="389813EF" w:rsidR="00BA5BE3" w:rsidRDefault="00BA5BE3" w:rsidP="00BA5BE3">
      <w:pPr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Learning algorithm is fed with “correct examples” and by seeing correct pairs of x and y, it learns to take just input x alone and predict the output.</w:t>
      </w:r>
    </w:p>
    <w:p w14:paraId="3D419616" w14:textId="66F5B1E5" w:rsidR="00BA5BE3" w:rsidRDefault="00BA5BE3" w:rsidP="00BA5BE3">
      <w:pPr>
        <w:rPr>
          <w:rFonts w:ascii="Lato" w:hAnsi="Lato"/>
          <w:sz w:val="32"/>
          <w:szCs w:val="32"/>
        </w:rPr>
      </w:pPr>
      <w:r w:rsidRPr="00BA5BE3">
        <w:rPr>
          <w:rFonts w:ascii="Lato" w:hAnsi="Lato"/>
          <w:sz w:val="32"/>
          <w:szCs w:val="32"/>
        </w:rPr>
        <w:drawing>
          <wp:inline distT="0" distB="0" distL="0" distR="0" wp14:anchorId="7B8116BB" wp14:editId="3D099A7A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8BA9" w14:textId="36EDCA49" w:rsidR="00760C70" w:rsidRDefault="00760C70" w:rsidP="00BA5BE3">
      <w:pPr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Calculated/Known data(X-Y) is fed into the algorithm, algorithm then decides to predict Y for an unknown data X.</w:t>
      </w:r>
    </w:p>
    <w:p w14:paraId="5B761368" w14:textId="5BD36228" w:rsidR="00760C70" w:rsidRDefault="00760C70" w:rsidP="00BA5BE3">
      <w:pPr>
        <w:rPr>
          <w:rFonts w:ascii="Lato" w:hAnsi="Lato"/>
          <w:sz w:val="32"/>
          <w:szCs w:val="32"/>
        </w:rPr>
      </w:pPr>
    </w:p>
    <w:p w14:paraId="57698F84" w14:textId="4DD649FF" w:rsidR="00760C70" w:rsidRDefault="00760C70" w:rsidP="00BA5BE3">
      <w:pPr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Example:</w:t>
      </w:r>
    </w:p>
    <w:p w14:paraId="30E1A031" w14:textId="523D0EF3" w:rsidR="00760C70" w:rsidRDefault="00760C70" w:rsidP="00BA5BE3">
      <w:pPr>
        <w:rPr>
          <w:rFonts w:ascii="Lato" w:hAnsi="Lato"/>
          <w:sz w:val="32"/>
          <w:szCs w:val="32"/>
        </w:rPr>
      </w:pPr>
      <w:r w:rsidRPr="00760C70">
        <w:rPr>
          <w:rFonts w:ascii="Lato" w:hAnsi="Lato"/>
          <w:sz w:val="32"/>
          <w:szCs w:val="32"/>
        </w:rPr>
        <w:drawing>
          <wp:inline distT="0" distB="0" distL="0" distR="0" wp14:anchorId="662B1FC0" wp14:editId="210B86BF">
            <wp:extent cx="5731510" cy="2465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FC4" w14:textId="77777777" w:rsidR="00431882" w:rsidRDefault="00760C70" w:rsidP="00BA5BE3">
      <w:pPr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lastRenderedPageBreak/>
        <w:t xml:space="preserve">Algorithm should </w:t>
      </w:r>
      <w:r w:rsidR="00431882">
        <w:rPr>
          <w:rFonts w:ascii="Lato" w:hAnsi="Lato"/>
          <w:sz w:val="32"/>
          <w:szCs w:val="32"/>
        </w:rPr>
        <w:t xml:space="preserve">choose the best line/curve which fits the given data. </w:t>
      </w:r>
    </w:p>
    <w:p w14:paraId="0B7357A6" w14:textId="6ADC14DD" w:rsidR="00760C70" w:rsidRDefault="00431882" w:rsidP="00BA5BE3">
      <w:pPr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 xml:space="preserve">In the above example of House price prediction, the algorithm predicts a </w:t>
      </w:r>
      <w:r>
        <w:rPr>
          <w:rFonts w:ascii="Lato" w:hAnsi="Lato"/>
          <w:b/>
          <w:bCs/>
          <w:sz w:val="32"/>
          <w:szCs w:val="32"/>
        </w:rPr>
        <w:t xml:space="preserve">number </w:t>
      </w:r>
      <w:r>
        <w:rPr>
          <w:rFonts w:ascii="Lato" w:hAnsi="Lato"/>
          <w:sz w:val="32"/>
          <w:szCs w:val="32"/>
        </w:rPr>
        <w:t>out of many</w:t>
      </w:r>
      <w:r w:rsidR="001A2F7A">
        <w:rPr>
          <w:rFonts w:ascii="Lato" w:hAnsi="Lato"/>
          <w:sz w:val="32"/>
          <w:szCs w:val="32"/>
        </w:rPr>
        <w:t>(</w:t>
      </w:r>
      <w:r w:rsidR="001A2F7A" w:rsidRPr="001A2F7A">
        <w:rPr>
          <w:rFonts w:ascii="Lato" w:hAnsi="Lato"/>
          <w:b/>
          <w:bCs/>
          <w:sz w:val="32"/>
          <w:szCs w:val="32"/>
        </w:rPr>
        <w:t>infinitely</w:t>
      </w:r>
      <w:r w:rsidR="001A2F7A">
        <w:rPr>
          <w:rFonts w:ascii="Lato" w:hAnsi="Lato"/>
          <w:sz w:val="32"/>
          <w:szCs w:val="32"/>
        </w:rPr>
        <w:t>)</w:t>
      </w:r>
      <w:r>
        <w:rPr>
          <w:rFonts w:ascii="Lato" w:hAnsi="Lato"/>
          <w:sz w:val="32"/>
          <w:szCs w:val="32"/>
        </w:rPr>
        <w:t xml:space="preserve"> possible numbers.This type of Supervised learning is called </w:t>
      </w:r>
      <w:r w:rsidRPr="00431882">
        <w:rPr>
          <w:rFonts w:ascii="Lato" w:hAnsi="Lato"/>
          <w:b/>
          <w:bCs/>
          <w:sz w:val="32"/>
          <w:szCs w:val="32"/>
        </w:rPr>
        <w:t>regression</w:t>
      </w:r>
      <w:r>
        <w:rPr>
          <w:rFonts w:ascii="Lato" w:hAnsi="Lato"/>
          <w:sz w:val="32"/>
          <w:szCs w:val="32"/>
        </w:rPr>
        <w:t xml:space="preserve">. </w:t>
      </w:r>
    </w:p>
    <w:p w14:paraId="1DCDBDBD" w14:textId="473C2332" w:rsidR="00431882" w:rsidRPr="00BA5BE3" w:rsidRDefault="00431882" w:rsidP="00BA5BE3">
      <w:pPr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There is one more type of supervised learning,</w:t>
      </w:r>
    </w:p>
    <w:sectPr w:rsidR="00431882" w:rsidRPr="00BA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8E"/>
    <w:rsid w:val="001A2F7A"/>
    <w:rsid w:val="003C4D2E"/>
    <w:rsid w:val="00431882"/>
    <w:rsid w:val="00760C70"/>
    <w:rsid w:val="00BA5BE3"/>
    <w:rsid w:val="00CD698E"/>
    <w:rsid w:val="00D1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021D"/>
  <w15:chartTrackingRefBased/>
  <w15:docId w15:val="{2662D0A4-98EA-4934-8DCF-E9C41D1B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Ranjan</dc:creator>
  <cp:keywords/>
  <dc:description/>
  <cp:lastModifiedBy>Himanshu Ranjan</cp:lastModifiedBy>
  <cp:revision>3</cp:revision>
  <dcterms:created xsi:type="dcterms:W3CDTF">2022-10-03T05:03:00Z</dcterms:created>
  <dcterms:modified xsi:type="dcterms:W3CDTF">2022-10-03T17:47:00Z</dcterms:modified>
</cp:coreProperties>
</file>