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36A72" w:rsidRDefault="00000000">
      <w:pPr>
        <w:spacing w:before="240" w:after="240"/>
      </w:pPr>
      <w:r>
        <w:t xml:space="preserve">Here’s your </w:t>
      </w:r>
      <w:r>
        <w:rPr>
          <w:b/>
          <w:bCs/>
        </w:rPr>
        <w:t>MCQ-based quiz (without answers)</w:t>
      </w:r>
      <w:r>
        <w:t xml:space="preserve"> for </w:t>
      </w:r>
      <w:proofErr w:type="spellStart"/>
      <w:proofErr w:type="gramStart"/>
      <w:r>
        <w:t>B.Tech</w:t>
      </w:r>
      <w:proofErr w:type="spellEnd"/>
      <w:proofErr w:type="gramEnd"/>
      <w:r>
        <w:t xml:space="preserve"> students, covering all requested topics in a structured and practical way.</w:t>
      </w:r>
    </w:p>
    <w:p w14:paraId="00000002" w14:textId="77777777" w:rsidR="00736A72" w:rsidRDefault="00000000">
      <w:r>
        <w:pict w14:anchorId="1C836721">
          <v:rect id="_x0000_i1025" style="width:0;height:1.5pt" o:hralign="center" o:hrstd="t" o:hr="t" fillcolor="#a0a0a0" stroked="f"/>
        </w:pict>
      </w:r>
    </w:p>
    <w:p w14:paraId="00000003" w14:textId="77777777" w:rsidR="00736A7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dygab72xbuvq" w:colFirst="0" w:colLast="0"/>
      <w:bookmarkEnd w:id="0"/>
      <w:r>
        <w:rPr>
          <w:b/>
          <w:bCs/>
          <w:sz w:val="46"/>
          <w:szCs w:val="46"/>
        </w:rPr>
        <w:t>🧠 Azure Cognitive Services &amp; AI Deployment Quiz (MCQs)</w:t>
      </w:r>
    </w:p>
    <w:p w14:paraId="00000004" w14:textId="77777777" w:rsidR="00736A72" w:rsidRDefault="00000000">
      <w:r>
        <w:pict w14:anchorId="5E86CD46">
          <v:rect id="_x0000_i1026" style="width:0;height:1.5pt" o:hralign="center" o:hrstd="t" o:hr="t" fillcolor="#a0a0a0" stroked="f"/>
        </w:pict>
      </w:r>
    </w:p>
    <w:p w14:paraId="00000005" w14:textId="77777777" w:rsidR="00736A7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7ol8ikwv5rj5" w:colFirst="0" w:colLast="0"/>
      <w:bookmarkEnd w:id="1"/>
      <w:r>
        <w:rPr>
          <w:b/>
          <w:bCs/>
          <w:sz w:val="34"/>
          <w:szCs w:val="34"/>
        </w:rPr>
        <w:t>🔹 SECTION 1: Cognitive Services Overview &amp; Architecture</w:t>
      </w:r>
    </w:p>
    <w:p w14:paraId="00000006" w14:textId="77777777" w:rsidR="00736A7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blvdkjgqrjvf" w:colFirst="0" w:colLast="0"/>
      <w:bookmarkEnd w:id="2"/>
      <w:r>
        <w:rPr>
          <w:b/>
          <w:bCs/>
          <w:color w:val="000000"/>
          <w:sz w:val="26"/>
          <w:szCs w:val="26"/>
        </w:rPr>
        <w:t>Q1.</w:t>
      </w:r>
    </w:p>
    <w:p w14:paraId="00000007" w14:textId="77777777" w:rsidR="00736A72" w:rsidRDefault="00000000">
      <w:pPr>
        <w:spacing w:before="240" w:after="240"/>
      </w:pPr>
      <w:r>
        <w:t>Which Azure service is best suited for extracting structured data from invoices and forms?</w:t>
      </w:r>
      <w:r>
        <w:br/>
        <w:t>A. Speech Service</w:t>
      </w:r>
      <w:r>
        <w:br/>
        <w:t>B. Language Service</w:t>
      </w:r>
      <w:r>
        <w:br/>
      </w:r>
      <w:r w:rsidRPr="00787D70">
        <w:rPr>
          <w:highlight w:val="yellow"/>
        </w:rPr>
        <w:t>C. Document Intelligence</w:t>
      </w:r>
      <w:r>
        <w:br/>
        <w:t>D. Computer Vision</w:t>
      </w:r>
    </w:p>
    <w:p w14:paraId="00000008" w14:textId="77777777" w:rsidR="00736A72" w:rsidRDefault="00000000">
      <w:r>
        <w:pict w14:anchorId="6B8A2D56">
          <v:rect id="_x0000_i1027" style="width:0;height:1.5pt" o:hralign="center" o:hrstd="t" o:hr="t" fillcolor="#a0a0a0" stroked="f"/>
        </w:pict>
      </w:r>
    </w:p>
    <w:p w14:paraId="00000009" w14:textId="77777777" w:rsidR="00736A7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2a43125ktdrl" w:colFirst="0" w:colLast="0"/>
      <w:bookmarkEnd w:id="3"/>
      <w:r>
        <w:rPr>
          <w:b/>
          <w:bCs/>
          <w:color w:val="000000"/>
          <w:sz w:val="26"/>
          <w:szCs w:val="26"/>
        </w:rPr>
        <w:t>Q2.</w:t>
      </w:r>
    </w:p>
    <w:p w14:paraId="0000000A" w14:textId="77777777" w:rsidR="00736A72" w:rsidRDefault="00000000">
      <w:pPr>
        <w:spacing w:before="240" w:after="240"/>
      </w:pPr>
      <w:r>
        <w:t>In Azure Cognitive Services architecture, what is the primary role of an endpoint?</w:t>
      </w:r>
      <w:r>
        <w:br/>
        <w:t>A. Store training data</w:t>
      </w:r>
      <w:r>
        <w:br/>
      </w:r>
      <w:r w:rsidRPr="00787D70">
        <w:rPr>
          <w:highlight w:val="yellow"/>
        </w:rPr>
        <w:t>B. Provide access to AI models via API</w:t>
      </w:r>
      <w:r>
        <w:br/>
        <w:t>C. Manage user authentication</w:t>
      </w:r>
      <w:r>
        <w:br/>
        <w:t>D. Monitor application logs</w:t>
      </w:r>
    </w:p>
    <w:p w14:paraId="0000000B" w14:textId="77777777" w:rsidR="00736A72" w:rsidRDefault="00000000">
      <w:r>
        <w:pict w14:anchorId="61BC8C66">
          <v:rect id="_x0000_i1028" style="width:0;height:1.5pt" o:hralign="center" o:hrstd="t" o:hr="t" fillcolor="#a0a0a0" stroked="f"/>
        </w:pict>
      </w:r>
    </w:p>
    <w:p w14:paraId="0000000C" w14:textId="77777777" w:rsidR="00736A7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6tquezgsfean" w:colFirst="0" w:colLast="0"/>
      <w:bookmarkEnd w:id="4"/>
      <w:r>
        <w:rPr>
          <w:b/>
          <w:bCs/>
          <w:color w:val="000000"/>
          <w:sz w:val="26"/>
          <w:szCs w:val="26"/>
        </w:rPr>
        <w:t>Q3.</w:t>
      </w:r>
    </w:p>
    <w:p w14:paraId="0000000D" w14:textId="77777777" w:rsidR="00736A72" w:rsidRDefault="00000000">
      <w:pPr>
        <w:spacing w:before="240" w:after="240"/>
      </w:pPr>
      <w:r>
        <w:t>Which component is responsible for converting speech into text?</w:t>
      </w:r>
      <w:r>
        <w:br/>
        <w:t>A. Translator</w:t>
      </w:r>
      <w:r>
        <w:br/>
      </w:r>
      <w:r w:rsidRPr="00787D70">
        <w:rPr>
          <w:highlight w:val="yellow"/>
        </w:rPr>
        <w:t>B. Speech Service</w:t>
      </w:r>
      <w:r>
        <w:br/>
        <w:t>C. Vision Studio</w:t>
      </w:r>
      <w:r>
        <w:br/>
        <w:t>D. Bot Framework</w:t>
      </w:r>
    </w:p>
    <w:p w14:paraId="0000000E" w14:textId="77777777" w:rsidR="00736A72" w:rsidRDefault="00000000">
      <w:r>
        <w:lastRenderedPageBreak/>
        <w:pict w14:anchorId="5946DD19">
          <v:rect id="_x0000_i1029" style="width:0;height:1.5pt" o:hralign="center" o:hrstd="t" o:hr="t" fillcolor="#a0a0a0" stroked="f"/>
        </w:pict>
      </w:r>
    </w:p>
    <w:p w14:paraId="0000000F" w14:textId="77777777" w:rsidR="00736A7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8wlqzehwvyzt" w:colFirst="0" w:colLast="0"/>
      <w:bookmarkEnd w:id="5"/>
      <w:r>
        <w:rPr>
          <w:b/>
          <w:bCs/>
          <w:color w:val="000000"/>
          <w:sz w:val="26"/>
          <w:szCs w:val="26"/>
        </w:rPr>
        <w:t>Q4.</w:t>
      </w:r>
    </w:p>
    <w:p w14:paraId="00000010" w14:textId="77777777" w:rsidR="00736A72" w:rsidRDefault="00000000">
      <w:pPr>
        <w:spacing w:before="240" w:after="240"/>
      </w:pPr>
      <w:r>
        <w:t>Which architecture pattern is commonly used when multiple AI services are combined?</w:t>
      </w:r>
      <w:r>
        <w:br/>
        <w:t>A. Monolithic architecture</w:t>
      </w:r>
      <w:r>
        <w:br/>
      </w:r>
      <w:r w:rsidRPr="00787D70">
        <w:rPr>
          <w:highlight w:val="yellow"/>
        </w:rPr>
        <w:t>B. Microservices architecture</w:t>
      </w:r>
      <w:r>
        <w:br/>
        <w:t>C. Peer-to-peer</w:t>
      </w:r>
      <w:r>
        <w:br/>
        <w:t>D. Standalone system</w:t>
      </w:r>
    </w:p>
    <w:p w14:paraId="00000011" w14:textId="77777777" w:rsidR="00736A72" w:rsidRDefault="00000000">
      <w:r>
        <w:pict w14:anchorId="2CD70364">
          <v:rect id="_x0000_i1030" style="width:0;height:1.5pt" o:hralign="center" o:hrstd="t" o:hr="t" fillcolor="#a0a0a0" stroked="f"/>
        </w:pict>
      </w:r>
    </w:p>
    <w:p w14:paraId="00000012" w14:textId="77777777" w:rsidR="00736A7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3cis58yzg24i" w:colFirst="0" w:colLast="0"/>
      <w:bookmarkEnd w:id="6"/>
      <w:r>
        <w:rPr>
          <w:b/>
          <w:bCs/>
          <w:color w:val="000000"/>
          <w:sz w:val="26"/>
          <w:szCs w:val="26"/>
        </w:rPr>
        <w:t>Q5.</w:t>
      </w:r>
    </w:p>
    <w:p w14:paraId="00000013" w14:textId="77777777" w:rsidR="00736A72" w:rsidRDefault="00000000">
      <w:pPr>
        <w:spacing w:before="240" w:after="240"/>
      </w:pPr>
      <w:r>
        <w:t>Which Azure service helps detect objects, faces, and text within images?</w:t>
      </w:r>
      <w:r>
        <w:br/>
        <w:t>A. Language Service</w:t>
      </w:r>
      <w:r>
        <w:br/>
      </w:r>
      <w:r w:rsidRPr="00787D70">
        <w:rPr>
          <w:highlight w:val="yellow"/>
        </w:rPr>
        <w:t>B. Computer Vision</w:t>
      </w:r>
      <w:r>
        <w:br/>
        <w:t>C. Speech Service</w:t>
      </w:r>
      <w:r>
        <w:br/>
        <w:t>D. Form Recognizer</w:t>
      </w:r>
    </w:p>
    <w:p w14:paraId="00000014" w14:textId="77777777" w:rsidR="00736A72" w:rsidRDefault="00000000">
      <w:r>
        <w:pict w14:anchorId="5A16769E">
          <v:rect id="_x0000_i1031" style="width:0;height:1.5pt" o:hralign="center" o:hrstd="t" o:hr="t" fillcolor="#a0a0a0" stroked="f"/>
        </w:pict>
      </w:r>
    </w:p>
    <w:p w14:paraId="00000015" w14:textId="77777777" w:rsidR="00736A7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j3xu8tnew33" w:colFirst="0" w:colLast="0"/>
      <w:bookmarkEnd w:id="7"/>
      <w:r>
        <w:rPr>
          <w:b/>
          <w:bCs/>
          <w:sz w:val="34"/>
          <w:szCs w:val="34"/>
        </w:rPr>
        <w:t>🔹 SECTION 2: Service Categories &amp; Use Cases</w:t>
      </w:r>
    </w:p>
    <w:p w14:paraId="00000016" w14:textId="77777777" w:rsidR="00736A7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u71zfuwwdp68" w:colFirst="0" w:colLast="0"/>
      <w:bookmarkEnd w:id="8"/>
      <w:r>
        <w:rPr>
          <w:b/>
          <w:bCs/>
          <w:color w:val="000000"/>
          <w:sz w:val="26"/>
          <w:szCs w:val="26"/>
        </w:rPr>
        <w:t>Q6.</w:t>
      </w:r>
    </w:p>
    <w:p w14:paraId="00000017" w14:textId="77777777" w:rsidR="00736A72" w:rsidRDefault="00000000">
      <w:pPr>
        <w:spacing w:before="240" w:after="240"/>
      </w:pPr>
      <w:r>
        <w:t>Which service is used for sentiment analysis?</w:t>
      </w:r>
      <w:r>
        <w:br/>
        <w:t>A. Computer Vision</w:t>
      </w:r>
      <w:r>
        <w:br/>
      </w:r>
      <w:r w:rsidRPr="00787D70">
        <w:rPr>
          <w:highlight w:val="yellow"/>
        </w:rPr>
        <w:t>B. Language Service</w:t>
      </w:r>
      <w:r>
        <w:br/>
        <w:t>C. Speech Service</w:t>
      </w:r>
      <w:r>
        <w:br/>
        <w:t>D. Translator</w:t>
      </w:r>
    </w:p>
    <w:p w14:paraId="00000018" w14:textId="77777777" w:rsidR="00736A72" w:rsidRDefault="00000000">
      <w:r>
        <w:pict w14:anchorId="417EA296">
          <v:rect id="_x0000_i1032" style="width:0;height:1.5pt" o:hralign="center" o:hrstd="t" o:hr="t" fillcolor="#a0a0a0" stroked="f"/>
        </w:pict>
      </w:r>
    </w:p>
    <w:p w14:paraId="00000019" w14:textId="77777777" w:rsidR="00736A7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bweyfku3wp" w:colFirst="0" w:colLast="0"/>
      <w:bookmarkEnd w:id="9"/>
      <w:r>
        <w:rPr>
          <w:b/>
          <w:bCs/>
          <w:color w:val="000000"/>
          <w:sz w:val="26"/>
          <w:szCs w:val="26"/>
        </w:rPr>
        <w:t>Q7.</w:t>
      </w:r>
    </w:p>
    <w:p w14:paraId="0000001A" w14:textId="77777777" w:rsidR="00736A72" w:rsidRDefault="00000000">
      <w:pPr>
        <w:spacing w:before="240" w:after="240"/>
      </w:pPr>
      <w:r>
        <w:t>Which use case best fits the Speech Service?</w:t>
      </w:r>
      <w:r>
        <w:br/>
        <w:t>A. Image classification</w:t>
      </w:r>
      <w:r>
        <w:br/>
      </w:r>
      <w:r w:rsidRPr="00787D70">
        <w:rPr>
          <w:highlight w:val="yellow"/>
        </w:rPr>
        <w:t>B. Real-time voice assistant</w:t>
      </w:r>
      <w:r>
        <w:br/>
        <w:t>C. Document parsing</w:t>
      </w:r>
      <w:r>
        <w:br/>
        <w:t>D. Language translation</w:t>
      </w:r>
    </w:p>
    <w:p w14:paraId="0000001B" w14:textId="77777777" w:rsidR="00736A72" w:rsidRDefault="00000000">
      <w:r>
        <w:pict w14:anchorId="27256A4D">
          <v:rect id="_x0000_i1033" style="width:0;height:1.5pt" o:hralign="center" o:hrstd="t" o:hr="t" fillcolor="#a0a0a0" stroked="f"/>
        </w:pict>
      </w:r>
    </w:p>
    <w:p w14:paraId="0000001C" w14:textId="77777777" w:rsidR="00736A7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w5fvwwjx4odw" w:colFirst="0" w:colLast="0"/>
      <w:bookmarkEnd w:id="10"/>
      <w:r>
        <w:rPr>
          <w:b/>
          <w:bCs/>
          <w:color w:val="000000"/>
          <w:sz w:val="26"/>
          <w:szCs w:val="26"/>
        </w:rPr>
        <w:lastRenderedPageBreak/>
        <w:t>Q8.</w:t>
      </w:r>
    </w:p>
    <w:p w14:paraId="0000001D" w14:textId="77777777" w:rsidR="00736A72" w:rsidRDefault="00000000">
      <w:pPr>
        <w:spacing w:before="240" w:after="240"/>
      </w:pPr>
      <w:r>
        <w:t>Which service is most appropriate for building a multilingual chatbot?</w:t>
      </w:r>
      <w:r>
        <w:br/>
      </w:r>
      <w:r w:rsidRPr="00787D70">
        <w:rPr>
          <w:highlight w:val="yellow"/>
        </w:rPr>
        <w:t>A. Translator + Language Service</w:t>
      </w:r>
      <w:r>
        <w:br/>
        <w:t>B. Computer Vision</w:t>
      </w:r>
      <w:r>
        <w:br/>
        <w:t>C. Face API</w:t>
      </w:r>
      <w:r>
        <w:br/>
        <w:t>D. Form Recognizer</w:t>
      </w:r>
    </w:p>
    <w:p w14:paraId="0000001E" w14:textId="77777777" w:rsidR="00736A72" w:rsidRDefault="00000000">
      <w:r>
        <w:pict w14:anchorId="73650B71">
          <v:rect id="_x0000_i1034" style="width:0;height:1.5pt" o:hralign="center" o:hrstd="t" o:hr="t" fillcolor="#a0a0a0" stroked="f"/>
        </w:pict>
      </w:r>
    </w:p>
    <w:p w14:paraId="0000001F" w14:textId="77777777" w:rsidR="00736A7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q0541sbpowwm" w:colFirst="0" w:colLast="0"/>
      <w:bookmarkEnd w:id="11"/>
      <w:r>
        <w:rPr>
          <w:b/>
          <w:bCs/>
          <w:color w:val="000000"/>
          <w:sz w:val="26"/>
          <w:szCs w:val="26"/>
        </w:rPr>
        <w:t>Q9.</w:t>
      </w:r>
    </w:p>
    <w:p w14:paraId="00000020" w14:textId="77777777" w:rsidR="00736A72" w:rsidRDefault="00000000">
      <w:pPr>
        <w:spacing w:before="240" w:after="240"/>
      </w:pPr>
      <w:r>
        <w:t>Which category does OCR (Optical Character Recognition) belong to?</w:t>
      </w:r>
      <w:r>
        <w:br/>
        <w:t>A. Speech AI</w:t>
      </w:r>
      <w:r>
        <w:br/>
      </w:r>
      <w:r w:rsidRPr="00787D70">
        <w:rPr>
          <w:highlight w:val="yellow"/>
        </w:rPr>
        <w:t>B. Vision AI</w:t>
      </w:r>
      <w:r>
        <w:br/>
        <w:t>C. Language AI</w:t>
      </w:r>
      <w:r>
        <w:br/>
        <w:t>D. Decision AI</w:t>
      </w:r>
    </w:p>
    <w:p w14:paraId="00000021" w14:textId="77777777" w:rsidR="00736A72" w:rsidRDefault="00000000">
      <w:r>
        <w:pict w14:anchorId="2333C733">
          <v:rect id="_x0000_i1035" style="width:0;height:1.5pt" o:hralign="center" o:hrstd="t" o:hr="t" fillcolor="#a0a0a0" stroked="f"/>
        </w:pict>
      </w:r>
    </w:p>
    <w:p w14:paraId="00000022" w14:textId="77777777" w:rsidR="00736A7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uobd3nvq8px5" w:colFirst="0" w:colLast="0"/>
      <w:bookmarkEnd w:id="12"/>
      <w:r>
        <w:rPr>
          <w:b/>
          <w:bCs/>
          <w:color w:val="000000"/>
          <w:sz w:val="26"/>
          <w:szCs w:val="26"/>
        </w:rPr>
        <w:t>Q10.</w:t>
      </w:r>
    </w:p>
    <w:p w14:paraId="00000023" w14:textId="77777777" w:rsidR="00736A72" w:rsidRDefault="00000000">
      <w:pPr>
        <w:spacing w:before="240" w:after="240"/>
      </w:pPr>
      <w:r>
        <w:t>Which scenario requires combining multiple Cognitive Services?</w:t>
      </w:r>
      <w:r>
        <w:br/>
        <w:t>A. Converting text to speech</w:t>
      </w:r>
      <w:r>
        <w:br/>
        <w:t>B. Detecting faces in an image</w:t>
      </w:r>
      <w:r>
        <w:br/>
      </w:r>
      <w:r w:rsidRPr="00787D70">
        <w:rPr>
          <w:highlight w:val="yellow"/>
        </w:rPr>
        <w:t>C. Analyzing video with audio and subtitles</w:t>
      </w:r>
      <w:r>
        <w:br/>
        <w:t>D. Translating text</w:t>
      </w:r>
    </w:p>
    <w:p w14:paraId="00000024" w14:textId="77777777" w:rsidR="00736A72" w:rsidRDefault="00000000">
      <w:r>
        <w:pict w14:anchorId="042BE14E">
          <v:rect id="_x0000_i1036" style="width:0;height:1.5pt" o:hralign="center" o:hrstd="t" o:hr="t" fillcolor="#a0a0a0" stroked="f"/>
        </w:pict>
      </w:r>
    </w:p>
    <w:p w14:paraId="00000025" w14:textId="77777777" w:rsidR="00736A7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qqy2rvkml6ux" w:colFirst="0" w:colLast="0"/>
      <w:bookmarkEnd w:id="13"/>
      <w:r>
        <w:rPr>
          <w:b/>
          <w:bCs/>
          <w:sz w:val="34"/>
          <w:szCs w:val="34"/>
        </w:rPr>
        <w:t>🔹 SECTION 3: API Integration Patterns</w:t>
      </w:r>
    </w:p>
    <w:p w14:paraId="00000026" w14:textId="77777777" w:rsidR="00736A7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bmjfdwfvlt4" w:colFirst="0" w:colLast="0"/>
      <w:bookmarkEnd w:id="14"/>
      <w:r>
        <w:rPr>
          <w:b/>
          <w:bCs/>
          <w:color w:val="000000"/>
          <w:sz w:val="26"/>
          <w:szCs w:val="26"/>
        </w:rPr>
        <w:t>Q11.</w:t>
      </w:r>
    </w:p>
    <w:p w14:paraId="00000027" w14:textId="77777777" w:rsidR="00736A72" w:rsidRDefault="00000000">
      <w:pPr>
        <w:spacing w:before="240" w:after="240"/>
      </w:pPr>
      <w:r>
        <w:t>Which protocol is most commonly used to call Azure Cognitive Services?</w:t>
      </w:r>
      <w:r>
        <w:br/>
        <w:t>A. FTP</w:t>
      </w:r>
      <w:r>
        <w:br/>
      </w:r>
      <w:r w:rsidRPr="00787D70">
        <w:rPr>
          <w:highlight w:val="yellow"/>
        </w:rPr>
        <w:t>B. REST</w:t>
      </w:r>
      <w:r>
        <w:br/>
        <w:t>C. SMTP</w:t>
      </w:r>
      <w:r>
        <w:br/>
        <w:t>D. TCP</w:t>
      </w:r>
    </w:p>
    <w:p w14:paraId="00000028" w14:textId="77777777" w:rsidR="00736A72" w:rsidRDefault="00000000">
      <w:r>
        <w:pict w14:anchorId="71C8E732">
          <v:rect id="_x0000_i1037" style="width:0;height:1.5pt" o:hralign="center" o:hrstd="t" o:hr="t" fillcolor="#a0a0a0" stroked="f"/>
        </w:pict>
      </w:r>
    </w:p>
    <w:p w14:paraId="00000029" w14:textId="77777777" w:rsidR="00736A7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fvldtzgj183s" w:colFirst="0" w:colLast="0"/>
      <w:bookmarkEnd w:id="15"/>
      <w:r>
        <w:rPr>
          <w:b/>
          <w:bCs/>
          <w:color w:val="000000"/>
          <w:sz w:val="26"/>
          <w:szCs w:val="26"/>
        </w:rPr>
        <w:t>Q12.</w:t>
      </w:r>
    </w:p>
    <w:p w14:paraId="0000002A" w14:textId="77777777" w:rsidR="00736A72" w:rsidRDefault="00000000">
      <w:pPr>
        <w:spacing w:before="240" w:after="240"/>
      </w:pPr>
      <w:r>
        <w:lastRenderedPageBreak/>
        <w:t>What is required to authenticate API calls to Azure Cognitive Services?</w:t>
      </w:r>
      <w:r>
        <w:br/>
        <w:t>A. Username and password</w:t>
      </w:r>
      <w:r>
        <w:br/>
      </w:r>
      <w:r w:rsidRPr="00787D70">
        <w:rPr>
          <w:highlight w:val="yellow"/>
        </w:rPr>
        <w:t>B. API key or token</w:t>
      </w:r>
      <w:r>
        <w:br/>
        <w:t>C. Database connection string</w:t>
      </w:r>
      <w:r>
        <w:br/>
        <w:t>D. IP address</w:t>
      </w:r>
    </w:p>
    <w:p w14:paraId="0000002B" w14:textId="77777777" w:rsidR="00736A72" w:rsidRDefault="00000000">
      <w:r>
        <w:pict w14:anchorId="6E421200">
          <v:rect id="_x0000_i1038" style="width:0;height:1.5pt" o:hralign="center" o:hrstd="t" o:hr="t" fillcolor="#a0a0a0" stroked="f"/>
        </w:pict>
      </w:r>
    </w:p>
    <w:p w14:paraId="0000002C" w14:textId="77777777" w:rsidR="00736A7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dxzqeln82czk" w:colFirst="0" w:colLast="0"/>
      <w:bookmarkEnd w:id="16"/>
      <w:r>
        <w:rPr>
          <w:b/>
          <w:bCs/>
          <w:color w:val="000000"/>
          <w:sz w:val="26"/>
          <w:szCs w:val="26"/>
        </w:rPr>
        <w:t>Q13.</w:t>
      </w:r>
    </w:p>
    <w:p w14:paraId="0000002D" w14:textId="77777777" w:rsidR="00736A72" w:rsidRDefault="00000000">
      <w:pPr>
        <w:spacing w:before="240" w:after="240"/>
      </w:pPr>
      <w:r>
        <w:t>Which integration method provides pre-built functions and easier coding?</w:t>
      </w:r>
      <w:r>
        <w:br/>
        <w:t>A. REST API</w:t>
      </w:r>
      <w:r>
        <w:br/>
      </w:r>
      <w:r w:rsidRPr="00787D70">
        <w:rPr>
          <w:highlight w:val="yellow"/>
        </w:rPr>
        <w:t>B. SDK</w:t>
      </w:r>
      <w:r>
        <w:br/>
        <w:t>C. CLI</w:t>
      </w:r>
      <w:r>
        <w:br/>
        <w:t>D. Portal</w:t>
      </w:r>
    </w:p>
    <w:p w14:paraId="0000002E" w14:textId="77777777" w:rsidR="00736A72" w:rsidRDefault="00000000">
      <w:r>
        <w:pict w14:anchorId="3E7CF12D">
          <v:rect id="_x0000_i1039" style="width:0;height:1.5pt" o:hralign="center" o:hrstd="t" o:hr="t" fillcolor="#a0a0a0" stroked="f"/>
        </w:pict>
      </w:r>
    </w:p>
    <w:p w14:paraId="0000002F" w14:textId="77777777" w:rsidR="00736A7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c04ewggxiofn" w:colFirst="0" w:colLast="0"/>
      <w:bookmarkEnd w:id="17"/>
      <w:r>
        <w:rPr>
          <w:b/>
          <w:bCs/>
          <w:color w:val="000000"/>
          <w:sz w:val="26"/>
          <w:szCs w:val="26"/>
        </w:rPr>
        <w:t>Q14.</w:t>
      </w:r>
    </w:p>
    <w:p w14:paraId="00000030" w14:textId="77777777" w:rsidR="00736A72" w:rsidRDefault="00000000">
      <w:pPr>
        <w:spacing w:before="240" w:after="240"/>
      </w:pPr>
      <w:r>
        <w:t>Which pattern is best for handling large-scale asynchronous processing?</w:t>
      </w:r>
      <w:r>
        <w:br/>
        <w:t>A. Blocking calls</w:t>
      </w:r>
      <w:r>
        <w:br/>
      </w:r>
      <w:r w:rsidRPr="00787D70">
        <w:rPr>
          <w:highlight w:val="yellow"/>
        </w:rPr>
        <w:t>B. Batch processing with queues</w:t>
      </w:r>
      <w:r>
        <w:br/>
        <w:t>C. Direct synchronous calls</w:t>
      </w:r>
      <w:r>
        <w:br/>
        <w:t>D. Manual processing</w:t>
      </w:r>
    </w:p>
    <w:p w14:paraId="00000031" w14:textId="77777777" w:rsidR="00736A72" w:rsidRDefault="00000000">
      <w:r>
        <w:pict w14:anchorId="51060C91">
          <v:rect id="_x0000_i1040" style="width:0;height:1.5pt" o:hralign="center" o:hrstd="t" o:hr="t" fillcolor="#a0a0a0" stroked="f"/>
        </w:pict>
      </w:r>
    </w:p>
    <w:p w14:paraId="00000032" w14:textId="77777777" w:rsidR="00736A7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pnwx9zhq00ju" w:colFirst="0" w:colLast="0"/>
      <w:bookmarkEnd w:id="18"/>
      <w:r>
        <w:rPr>
          <w:b/>
          <w:bCs/>
          <w:color w:val="000000"/>
          <w:sz w:val="26"/>
          <w:szCs w:val="26"/>
        </w:rPr>
        <w:t>Q15.</w:t>
      </w:r>
    </w:p>
    <w:p w14:paraId="00000033" w14:textId="77777777" w:rsidR="00736A72" w:rsidRDefault="00000000">
      <w:pPr>
        <w:spacing w:before="240" w:after="240"/>
      </w:pPr>
      <w:r>
        <w:t>What is the purpose of retry logic in API integration?</w:t>
      </w:r>
      <w:r>
        <w:br/>
        <w:t>A. Improve UI design</w:t>
      </w:r>
      <w:r>
        <w:br/>
      </w:r>
      <w:r w:rsidRPr="00787D70">
        <w:rPr>
          <w:highlight w:val="yellow"/>
        </w:rPr>
        <w:t>B. Handle temporary failures</w:t>
      </w:r>
      <w:r>
        <w:br/>
        <w:t>C. Reduce API cost</w:t>
      </w:r>
      <w:r>
        <w:br/>
        <w:t>D. Increase response time</w:t>
      </w:r>
    </w:p>
    <w:p w14:paraId="00000034" w14:textId="77777777" w:rsidR="00736A72" w:rsidRDefault="00000000">
      <w:r>
        <w:pict w14:anchorId="6CA0055E">
          <v:rect id="_x0000_i1041" style="width:0;height:1.5pt" o:hralign="center" o:hrstd="t" o:hr="t" fillcolor="#a0a0a0" stroked="f"/>
        </w:pict>
      </w:r>
    </w:p>
    <w:p w14:paraId="00000035" w14:textId="77777777" w:rsidR="00736A7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tgyygwh8n5se" w:colFirst="0" w:colLast="0"/>
      <w:bookmarkEnd w:id="19"/>
      <w:r>
        <w:rPr>
          <w:b/>
          <w:bCs/>
          <w:sz w:val="34"/>
          <w:szCs w:val="34"/>
        </w:rPr>
        <w:t>🔹 SECTION 4: Deployment Strategies</w:t>
      </w:r>
    </w:p>
    <w:p w14:paraId="00000036" w14:textId="77777777" w:rsidR="00736A7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c41tomm4m0v9" w:colFirst="0" w:colLast="0"/>
      <w:bookmarkEnd w:id="20"/>
      <w:r>
        <w:rPr>
          <w:b/>
          <w:bCs/>
          <w:color w:val="000000"/>
          <w:sz w:val="26"/>
          <w:szCs w:val="26"/>
        </w:rPr>
        <w:t>Q16.</w:t>
      </w:r>
    </w:p>
    <w:p w14:paraId="00000037" w14:textId="77777777" w:rsidR="00736A72" w:rsidRDefault="00000000">
      <w:pPr>
        <w:spacing w:before="240" w:after="240"/>
      </w:pPr>
      <w:r>
        <w:t>Which deployment model is best for applications requiring global scalability?</w:t>
      </w:r>
      <w:r>
        <w:br/>
        <w:t>A. On-premises</w:t>
      </w:r>
      <w:r>
        <w:br/>
      </w:r>
      <w:r w:rsidRPr="00787D70">
        <w:rPr>
          <w:highlight w:val="yellow"/>
        </w:rPr>
        <w:lastRenderedPageBreak/>
        <w:t>B. Cloud-based deployment</w:t>
      </w:r>
      <w:r>
        <w:br/>
        <w:t>C. Local server</w:t>
      </w:r>
      <w:r>
        <w:br/>
        <w:t>D. Standalone system</w:t>
      </w:r>
    </w:p>
    <w:p w14:paraId="00000038" w14:textId="77777777" w:rsidR="00736A72" w:rsidRDefault="00000000">
      <w:r>
        <w:pict w14:anchorId="4EE0B075">
          <v:rect id="_x0000_i1042" style="width:0;height:1.5pt" o:hralign="center" o:hrstd="t" o:hr="t" fillcolor="#a0a0a0" stroked="f"/>
        </w:pict>
      </w:r>
    </w:p>
    <w:p w14:paraId="00000039" w14:textId="77777777" w:rsidR="00736A7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qxmkwufbrjeu" w:colFirst="0" w:colLast="0"/>
      <w:bookmarkEnd w:id="21"/>
      <w:r>
        <w:rPr>
          <w:b/>
          <w:bCs/>
          <w:color w:val="000000"/>
          <w:sz w:val="26"/>
          <w:szCs w:val="26"/>
        </w:rPr>
        <w:t>Q17.</w:t>
      </w:r>
    </w:p>
    <w:p w14:paraId="0000003A" w14:textId="77777777" w:rsidR="00736A72" w:rsidRDefault="00000000">
      <w:pPr>
        <w:spacing w:before="240" w:after="240"/>
      </w:pPr>
      <w:r>
        <w:t>Which deployment is ideal for low-latency and offline scenarios?</w:t>
      </w:r>
      <w:r>
        <w:br/>
        <w:t>A. Cloud deployment</w:t>
      </w:r>
      <w:r>
        <w:br/>
      </w:r>
      <w:r w:rsidRPr="00787D70">
        <w:rPr>
          <w:highlight w:val="yellow"/>
        </w:rPr>
        <w:t>B. Edge deployment</w:t>
      </w:r>
      <w:r>
        <w:br/>
        <w:t>C. Hybrid deployment</w:t>
      </w:r>
      <w:r>
        <w:br/>
        <w:t>D. SaaS deployment</w:t>
      </w:r>
    </w:p>
    <w:p w14:paraId="0000003B" w14:textId="77777777" w:rsidR="00736A72" w:rsidRDefault="00000000">
      <w:r>
        <w:pict w14:anchorId="4DCBBEAF">
          <v:rect id="_x0000_i1043" style="width:0;height:1.5pt" o:hralign="center" o:hrstd="t" o:hr="t" fillcolor="#a0a0a0" stroked="f"/>
        </w:pict>
      </w:r>
    </w:p>
    <w:p w14:paraId="0000003C" w14:textId="77777777" w:rsidR="00736A7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ph5ds0ehpqau" w:colFirst="0" w:colLast="0"/>
      <w:bookmarkEnd w:id="22"/>
      <w:r>
        <w:rPr>
          <w:b/>
          <w:bCs/>
          <w:color w:val="000000"/>
          <w:sz w:val="26"/>
          <w:szCs w:val="26"/>
        </w:rPr>
        <w:t>Q18.</w:t>
      </w:r>
    </w:p>
    <w:p w14:paraId="0000003D" w14:textId="77777777" w:rsidR="00736A72" w:rsidRDefault="00000000">
      <w:pPr>
        <w:spacing w:before="240" w:after="240"/>
      </w:pPr>
      <w:r>
        <w:t>What is a key advantage of container-based deployment?</w:t>
      </w:r>
      <w:r>
        <w:br/>
        <w:t>A. Requires no internet</w:t>
      </w:r>
      <w:r>
        <w:br/>
      </w:r>
      <w:r w:rsidRPr="00787D70">
        <w:rPr>
          <w:highlight w:val="yellow"/>
        </w:rPr>
        <w:t>B. Easy portability across environments</w:t>
      </w:r>
      <w:r>
        <w:br/>
        <w:t>C. No need for security</w:t>
      </w:r>
      <w:r>
        <w:br/>
        <w:t>D. No configuration required</w:t>
      </w:r>
    </w:p>
    <w:p w14:paraId="0000003E" w14:textId="77777777" w:rsidR="00736A72" w:rsidRDefault="00000000">
      <w:r>
        <w:pict w14:anchorId="4CD1480B">
          <v:rect id="_x0000_i1044" style="width:0;height:1.5pt" o:hralign="center" o:hrstd="t" o:hr="t" fillcolor="#a0a0a0" stroked="f"/>
        </w:pict>
      </w:r>
    </w:p>
    <w:p w14:paraId="0000003F" w14:textId="77777777" w:rsidR="00736A7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omwftv9cuxu6" w:colFirst="0" w:colLast="0"/>
      <w:bookmarkEnd w:id="23"/>
      <w:r>
        <w:rPr>
          <w:b/>
          <w:bCs/>
          <w:color w:val="000000"/>
          <w:sz w:val="26"/>
          <w:szCs w:val="26"/>
        </w:rPr>
        <w:t>Q19.</w:t>
      </w:r>
    </w:p>
    <w:p w14:paraId="00000040" w14:textId="77777777" w:rsidR="00736A72" w:rsidRDefault="00000000">
      <w:pPr>
        <w:spacing w:before="240" w:after="240"/>
      </w:pPr>
      <w:r>
        <w:t>Which Azure feature helps automatically scale applications?</w:t>
      </w:r>
      <w:r>
        <w:br/>
        <w:t>A. Virtual Machines</w:t>
      </w:r>
      <w:r>
        <w:br/>
      </w:r>
      <w:r w:rsidRPr="00787D70">
        <w:rPr>
          <w:highlight w:val="yellow"/>
        </w:rPr>
        <w:t>B. Auto-scaling</w:t>
      </w:r>
      <w:r>
        <w:br/>
        <w:t>C. Storage Accounts</w:t>
      </w:r>
      <w:r>
        <w:br/>
        <w:t>D. Resource Groups</w:t>
      </w:r>
    </w:p>
    <w:p w14:paraId="00000041" w14:textId="77777777" w:rsidR="00736A72" w:rsidRDefault="00000000">
      <w:r>
        <w:pict w14:anchorId="0317603F">
          <v:rect id="_x0000_i1045" style="width:0;height:1.5pt" o:hralign="center" o:hrstd="t" o:hr="t" fillcolor="#a0a0a0" stroked="f"/>
        </w:pict>
      </w:r>
    </w:p>
    <w:p w14:paraId="00000042" w14:textId="77777777" w:rsidR="00736A7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siptio8ye4f0" w:colFirst="0" w:colLast="0"/>
      <w:bookmarkEnd w:id="24"/>
      <w:r>
        <w:rPr>
          <w:b/>
          <w:bCs/>
          <w:color w:val="000000"/>
          <w:sz w:val="26"/>
          <w:szCs w:val="26"/>
        </w:rPr>
        <w:t>Q20.</w:t>
      </w:r>
    </w:p>
    <w:p w14:paraId="00000043" w14:textId="77777777" w:rsidR="00736A72" w:rsidRDefault="00000000">
      <w:pPr>
        <w:spacing w:before="240" w:after="240"/>
      </w:pPr>
      <w:r>
        <w:t>Which strategy helps reduce cost in AI deployments?</w:t>
      </w:r>
      <w:r>
        <w:br/>
        <w:t>A. Always using highest pricing tier</w:t>
      </w:r>
      <w:r>
        <w:br/>
      </w:r>
      <w:r w:rsidRPr="00787D70">
        <w:rPr>
          <w:highlight w:val="yellow"/>
        </w:rPr>
        <w:t>B. Scaling resources based on demand</w:t>
      </w:r>
      <w:r>
        <w:br/>
        <w:t>C. Avoiding monitoring</w:t>
      </w:r>
      <w:r>
        <w:br/>
        <w:t>D. Using only on-premises systems</w:t>
      </w:r>
    </w:p>
    <w:p w14:paraId="00000044" w14:textId="77777777" w:rsidR="00736A72" w:rsidRDefault="00000000">
      <w:r>
        <w:pict w14:anchorId="313EEE14">
          <v:rect id="_x0000_i1046" style="width:0;height:1.5pt" o:hralign="center" o:hrstd="t" o:hr="t" fillcolor="#a0a0a0" stroked="f"/>
        </w:pict>
      </w:r>
    </w:p>
    <w:p w14:paraId="00000045" w14:textId="77777777" w:rsidR="00736A7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smwm3w4o3cjc" w:colFirst="0" w:colLast="0"/>
      <w:bookmarkEnd w:id="25"/>
      <w:r>
        <w:rPr>
          <w:b/>
          <w:bCs/>
          <w:sz w:val="34"/>
          <w:szCs w:val="34"/>
        </w:rPr>
        <w:lastRenderedPageBreak/>
        <w:t>🔹 SECTION 5: Identity &amp; Access Management (IAM)</w:t>
      </w:r>
    </w:p>
    <w:p w14:paraId="00000046" w14:textId="77777777" w:rsidR="00736A7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bstmb6g8w8qs" w:colFirst="0" w:colLast="0"/>
      <w:bookmarkEnd w:id="26"/>
      <w:r>
        <w:rPr>
          <w:b/>
          <w:bCs/>
          <w:color w:val="000000"/>
          <w:sz w:val="26"/>
          <w:szCs w:val="26"/>
        </w:rPr>
        <w:t>Q21.</w:t>
      </w:r>
    </w:p>
    <w:p w14:paraId="00000047" w14:textId="77777777" w:rsidR="00736A72" w:rsidRDefault="00000000">
      <w:pPr>
        <w:spacing w:before="240" w:after="240"/>
      </w:pPr>
      <w:r>
        <w:t>Which service is used for identity management in Azure?</w:t>
      </w:r>
      <w:r>
        <w:br/>
        <w:t>A. Azure DevOps</w:t>
      </w:r>
      <w:r>
        <w:br/>
      </w:r>
      <w:r w:rsidRPr="00787D70">
        <w:rPr>
          <w:highlight w:val="yellow"/>
        </w:rPr>
        <w:t>B. Azure Active Directory</w:t>
      </w:r>
      <w:r>
        <w:br/>
        <w:t>C. Azure Storage</w:t>
      </w:r>
      <w:r>
        <w:br/>
        <w:t>D. Azure Monitor</w:t>
      </w:r>
    </w:p>
    <w:p w14:paraId="00000048" w14:textId="77777777" w:rsidR="00736A72" w:rsidRDefault="00000000">
      <w:r>
        <w:pict w14:anchorId="72446260">
          <v:rect id="_x0000_i1047" style="width:0;height:1.5pt" o:hralign="center" o:hrstd="t" o:hr="t" fillcolor="#a0a0a0" stroked="f"/>
        </w:pict>
      </w:r>
    </w:p>
    <w:p w14:paraId="00000049" w14:textId="77777777" w:rsidR="00736A7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fkbpr6qequvn" w:colFirst="0" w:colLast="0"/>
      <w:bookmarkEnd w:id="27"/>
      <w:r>
        <w:rPr>
          <w:b/>
          <w:bCs/>
          <w:color w:val="000000"/>
          <w:sz w:val="26"/>
          <w:szCs w:val="26"/>
        </w:rPr>
        <w:t>Q22.</w:t>
      </w:r>
    </w:p>
    <w:p w14:paraId="0000004A" w14:textId="77777777" w:rsidR="00736A72" w:rsidRDefault="00000000">
      <w:pPr>
        <w:spacing w:before="240" w:after="240"/>
      </w:pPr>
      <w:r>
        <w:t>Which authentication method is more secure?</w:t>
      </w:r>
      <w:r>
        <w:br/>
        <w:t>A. API keys</w:t>
      </w:r>
      <w:r>
        <w:br/>
      </w:r>
      <w:r w:rsidRPr="00787D70">
        <w:rPr>
          <w:highlight w:val="yellow"/>
        </w:rPr>
        <w:t>B. Managed Identity</w:t>
      </w:r>
      <w:r>
        <w:br/>
        <w:t>C. Password-based login</w:t>
      </w:r>
      <w:r>
        <w:br/>
        <w:t>D. Anonymous access</w:t>
      </w:r>
    </w:p>
    <w:p w14:paraId="0000004B" w14:textId="77777777" w:rsidR="00736A72" w:rsidRDefault="00000000">
      <w:r>
        <w:pict w14:anchorId="5B35DA60">
          <v:rect id="_x0000_i1048" style="width:0;height:1.5pt" o:hralign="center" o:hrstd="t" o:hr="t" fillcolor="#a0a0a0" stroked="f"/>
        </w:pict>
      </w:r>
    </w:p>
    <w:p w14:paraId="0000004C" w14:textId="77777777" w:rsidR="00736A7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d5cltwliry4j" w:colFirst="0" w:colLast="0"/>
      <w:bookmarkEnd w:id="28"/>
      <w:r>
        <w:rPr>
          <w:b/>
          <w:bCs/>
          <w:color w:val="000000"/>
          <w:sz w:val="26"/>
          <w:szCs w:val="26"/>
        </w:rPr>
        <w:t>Q23.</w:t>
      </w:r>
    </w:p>
    <w:p w14:paraId="0000004D" w14:textId="77777777" w:rsidR="00736A72" w:rsidRDefault="00000000">
      <w:pPr>
        <w:spacing w:before="240" w:after="240"/>
      </w:pPr>
      <w:r>
        <w:t>What is the main purpose of role-based access control (RBAC)?</w:t>
      </w:r>
      <w:r>
        <w:br/>
        <w:t>A. Improve UI</w:t>
      </w:r>
      <w:r>
        <w:br/>
      </w:r>
      <w:r w:rsidRPr="00787D70">
        <w:rPr>
          <w:highlight w:val="yellow"/>
        </w:rPr>
        <w:t>B. Control user permissions</w:t>
      </w:r>
      <w:r>
        <w:br/>
        <w:t>C. Increase speed</w:t>
      </w:r>
      <w:r>
        <w:br/>
        <w:t>D. Store data</w:t>
      </w:r>
    </w:p>
    <w:p w14:paraId="0000004E" w14:textId="77777777" w:rsidR="00736A72" w:rsidRDefault="00000000">
      <w:r>
        <w:pict w14:anchorId="005C9A84">
          <v:rect id="_x0000_i1049" style="width:0;height:1.5pt" o:hralign="center" o:hrstd="t" o:hr="t" fillcolor="#a0a0a0" stroked="f"/>
        </w:pict>
      </w:r>
    </w:p>
    <w:p w14:paraId="0000004F" w14:textId="77777777" w:rsidR="00736A7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7f5critz0g15" w:colFirst="0" w:colLast="0"/>
      <w:bookmarkEnd w:id="29"/>
      <w:r>
        <w:rPr>
          <w:b/>
          <w:bCs/>
          <w:color w:val="000000"/>
          <w:sz w:val="26"/>
          <w:szCs w:val="26"/>
        </w:rPr>
        <w:t>Q24.</w:t>
      </w:r>
    </w:p>
    <w:p w14:paraId="00000050" w14:textId="77777777" w:rsidR="00736A72" w:rsidRDefault="00000000">
      <w:pPr>
        <w:spacing w:before="240" w:after="240"/>
      </w:pPr>
      <w:r>
        <w:t>What should you do if an API key is exposed publicly?</w:t>
      </w:r>
      <w:r>
        <w:br/>
        <w:t>A. Ignore it</w:t>
      </w:r>
      <w:r>
        <w:br/>
      </w:r>
      <w:r w:rsidRPr="00787D70">
        <w:rPr>
          <w:highlight w:val="yellow"/>
        </w:rPr>
        <w:t>B. Regenerate the key immediately</w:t>
      </w:r>
      <w:r>
        <w:br/>
        <w:t>C. Share it with team</w:t>
      </w:r>
      <w:r>
        <w:br/>
        <w:t>D. Disable the application</w:t>
      </w:r>
    </w:p>
    <w:p w14:paraId="00000051" w14:textId="77777777" w:rsidR="00736A72" w:rsidRDefault="00000000">
      <w:r>
        <w:pict w14:anchorId="012AC9AD">
          <v:rect id="_x0000_i1050" style="width:0;height:1.5pt" o:hralign="center" o:hrstd="t" o:hr="t" fillcolor="#a0a0a0" stroked="f"/>
        </w:pict>
      </w:r>
    </w:p>
    <w:p w14:paraId="00000052" w14:textId="77777777" w:rsidR="00736A7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bt4t90esyq7s" w:colFirst="0" w:colLast="0"/>
      <w:bookmarkEnd w:id="30"/>
      <w:r>
        <w:rPr>
          <w:b/>
          <w:bCs/>
          <w:sz w:val="34"/>
          <w:szCs w:val="34"/>
        </w:rPr>
        <w:t>🔹 SECTION 6: Responsible AI, Security &amp; Compliance</w:t>
      </w:r>
    </w:p>
    <w:p w14:paraId="00000053" w14:textId="77777777" w:rsidR="00736A7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ypbwhz6frogd" w:colFirst="0" w:colLast="0"/>
      <w:bookmarkEnd w:id="31"/>
      <w:r>
        <w:rPr>
          <w:b/>
          <w:bCs/>
          <w:color w:val="000000"/>
          <w:sz w:val="26"/>
          <w:szCs w:val="26"/>
        </w:rPr>
        <w:lastRenderedPageBreak/>
        <w:t>Q25.</w:t>
      </w:r>
    </w:p>
    <w:p w14:paraId="00000054" w14:textId="77777777" w:rsidR="00736A72" w:rsidRDefault="00000000">
      <w:pPr>
        <w:spacing w:before="240" w:after="240"/>
      </w:pPr>
      <w:r>
        <w:t>Which principle ensures AI systems treat all users fairly?</w:t>
      </w:r>
      <w:r>
        <w:br/>
        <w:t>A. Reliability</w:t>
      </w:r>
      <w:r>
        <w:br/>
      </w:r>
      <w:r w:rsidRPr="00787D70">
        <w:rPr>
          <w:highlight w:val="yellow"/>
        </w:rPr>
        <w:t>B. Fairness</w:t>
      </w:r>
      <w:r>
        <w:br/>
        <w:t>C. Transparency</w:t>
      </w:r>
      <w:r>
        <w:br/>
        <w:t>D. Privacy</w:t>
      </w:r>
    </w:p>
    <w:p w14:paraId="00000055" w14:textId="77777777" w:rsidR="00736A72" w:rsidRDefault="00000000">
      <w:r>
        <w:pict w14:anchorId="500FB11E">
          <v:rect id="_x0000_i1051" style="width:0;height:1.5pt" o:hralign="center" o:hrstd="t" o:hr="t" fillcolor="#a0a0a0" stroked="f"/>
        </w:pict>
      </w:r>
    </w:p>
    <w:p w14:paraId="00000056" w14:textId="77777777" w:rsidR="00736A7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i7etvyf0gmjo" w:colFirst="0" w:colLast="0"/>
      <w:bookmarkEnd w:id="32"/>
      <w:r>
        <w:rPr>
          <w:b/>
          <w:bCs/>
          <w:color w:val="000000"/>
          <w:sz w:val="26"/>
          <w:szCs w:val="26"/>
        </w:rPr>
        <w:t>Q26.</w:t>
      </w:r>
    </w:p>
    <w:p w14:paraId="00000057" w14:textId="77777777" w:rsidR="00736A72" w:rsidRDefault="00000000">
      <w:pPr>
        <w:spacing w:before="240" w:after="240"/>
      </w:pPr>
      <w:r>
        <w:t>Which technique helps reduce harmful AI outputs?</w:t>
      </w:r>
      <w:r>
        <w:br/>
        <w:t>A. Increasing model size</w:t>
      </w:r>
      <w:r>
        <w:br/>
      </w:r>
      <w:r w:rsidRPr="00787D70">
        <w:rPr>
          <w:highlight w:val="yellow"/>
        </w:rPr>
        <w:t>B. Guardrails and content filtering</w:t>
      </w:r>
      <w:r>
        <w:br/>
        <w:t>C. Removing APIs</w:t>
      </w:r>
      <w:r>
        <w:br/>
        <w:t>D. Disabling authentication</w:t>
      </w:r>
    </w:p>
    <w:p w14:paraId="00000058" w14:textId="77777777" w:rsidR="00736A72" w:rsidRDefault="00000000">
      <w:r>
        <w:pict w14:anchorId="6017107B">
          <v:rect id="_x0000_i1052" style="width:0;height:1.5pt" o:hralign="center" o:hrstd="t" o:hr="t" fillcolor="#a0a0a0" stroked="f"/>
        </w:pict>
      </w:r>
    </w:p>
    <w:p w14:paraId="00000059" w14:textId="77777777" w:rsidR="00736A7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vynw9moavdiu" w:colFirst="0" w:colLast="0"/>
      <w:bookmarkEnd w:id="33"/>
      <w:r>
        <w:rPr>
          <w:b/>
          <w:bCs/>
          <w:color w:val="000000"/>
          <w:sz w:val="26"/>
          <w:szCs w:val="26"/>
        </w:rPr>
        <w:t>Q27.</w:t>
      </w:r>
    </w:p>
    <w:p w14:paraId="0000005A" w14:textId="77777777" w:rsidR="00736A72" w:rsidRDefault="00000000">
      <w:pPr>
        <w:spacing w:before="240" w:after="240"/>
      </w:pPr>
      <w:r>
        <w:t>What is the purpose of data encryption?</w:t>
      </w:r>
      <w:r>
        <w:br/>
        <w:t>A. Improve speed</w:t>
      </w:r>
      <w:r>
        <w:br/>
      </w:r>
      <w:r w:rsidRPr="00787D70">
        <w:rPr>
          <w:highlight w:val="yellow"/>
        </w:rPr>
        <w:t>B. Protect sensitive data</w:t>
      </w:r>
      <w:r>
        <w:br/>
        <w:t>C. Reduce storage</w:t>
      </w:r>
      <w:r>
        <w:br/>
        <w:t>D. Simplify UI</w:t>
      </w:r>
    </w:p>
    <w:p w14:paraId="0000005B" w14:textId="77777777" w:rsidR="00736A72" w:rsidRDefault="00000000">
      <w:r>
        <w:pict w14:anchorId="3E857533">
          <v:rect id="_x0000_i1053" style="width:0;height:1.5pt" o:hralign="center" o:hrstd="t" o:hr="t" fillcolor="#a0a0a0" stroked="f"/>
        </w:pict>
      </w:r>
    </w:p>
    <w:p w14:paraId="0000005C" w14:textId="77777777" w:rsidR="00736A7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nge2i6nn0bsr" w:colFirst="0" w:colLast="0"/>
      <w:bookmarkEnd w:id="34"/>
      <w:r>
        <w:rPr>
          <w:b/>
          <w:bCs/>
          <w:color w:val="000000"/>
          <w:sz w:val="26"/>
          <w:szCs w:val="26"/>
        </w:rPr>
        <w:t>Q28.</w:t>
      </w:r>
    </w:p>
    <w:p w14:paraId="0000005D" w14:textId="77777777" w:rsidR="00736A72" w:rsidRDefault="00000000">
      <w:pPr>
        <w:spacing w:before="240" w:after="240"/>
      </w:pPr>
      <w:r>
        <w:t>Which regulation focuses on data privacy?</w:t>
      </w:r>
      <w:r>
        <w:br/>
        <w:t>A. HTTP</w:t>
      </w:r>
      <w:r>
        <w:br/>
      </w:r>
      <w:r w:rsidRPr="00787D70">
        <w:rPr>
          <w:highlight w:val="yellow"/>
        </w:rPr>
        <w:t>B. GDPR</w:t>
      </w:r>
      <w:r>
        <w:br/>
        <w:t>C. TCP</w:t>
      </w:r>
      <w:r>
        <w:br/>
        <w:t>D. HTML</w:t>
      </w:r>
    </w:p>
    <w:p w14:paraId="0000005E" w14:textId="77777777" w:rsidR="00736A72" w:rsidRDefault="00000000">
      <w:r>
        <w:pict w14:anchorId="47882159">
          <v:rect id="_x0000_i1054" style="width:0;height:1.5pt" o:hralign="center" o:hrstd="t" o:hr="t" fillcolor="#a0a0a0" stroked="f"/>
        </w:pict>
      </w:r>
    </w:p>
    <w:p w14:paraId="0000005F" w14:textId="77777777" w:rsidR="00736A7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7tfcdynbizhw" w:colFirst="0" w:colLast="0"/>
      <w:bookmarkEnd w:id="35"/>
      <w:r>
        <w:rPr>
          <w:b/>
          <w:bCs/>
          <w:color w:val="000000"/>
          <w:sz w:val="26"/>
          <w:szCs w:val="26"/>
        </w:rPr>
        <w:t>Q29.</w:t>
      </w:r>
    </w:p>
    <w:p w14:paraId="00000060" w14:textId="77777777" w:rsidR="00736A72" w:rsidRDefault="00000000">
      <w:pPr>
        <w:spacing w:before="240" w:after="240"/>
      </w:pPr>
      <w:r>
        <w:t>What is bias in AI systems?</w:t>
      </w:r>
      <w:r>
        <w:br/>
        <w:t>A. Faster processing</w:t>
      </w:r>
      <w:r>
        <w:br/>
      </w:r>
      <w:r w:rsidRPr="00787D70">
        <w:rPr>
          <w:highlight w:val="yellow"/>
        </w:rPr>
        <w:t>B. Unfair or skewed outcomes</w:t>
      </w:r>
      <w:r>
        <w:br/>
      </w:r>
      <w:r>
        <w:lastRenderedPageBreak/>
        <w:t>C. High accuracy</w:t>
      </w:r>
      <w:r>
        <w:br/>
        <w:t>D. Secure processing</w:t>
      </w:r>
    </w:p>
    <w:p w14:paraId="00000061" w14:textId="77777777" w:rsidR="00736A72" w:rsidRDefault="00000000">
      <w:r>
        <w:pict w14:anchorId="5589F67A">
          <v:rect id="_x0000_i1055" style="width:0;height:1.5pt" o:hralign="center" o:hrstd="t" o:hr="t" fillcolor="#a0a0a0" stroked="f"/>
        </w:pict>
      </w:r>
    </w:p>
    <w:p w14:paraId="00000062" w14:textId="77777777" w:rsidR="00736A7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sk0vcwqztxq4" w:colFirst="0" w:colLast="0"/>
      <w:bookmarkEnd w:id="36"/>
      <w:r>
        <w:rPr>
          <w:b/>
          <w:bCs/>
          <w:color w:val="000000"/>
          <w:sz w:val="26"/>
          <w:szCs w:val="26"/>
        </w:rPr>
        <w:t>Q30.</w:t>
      </w:r>
    </w:p>
    <w:p w14:paraId="00000063" w14:textId="77777777" w:rsidR="00736A72" w:rsidRDefault="00000000">
      <w:pPr>
        <w:spacing w:before="240" w:after="240"/>
      </w:pPr>
      <w:r>
        <w:t>Which practice improves AI transparency?</w:t>
      </w:r>
      <w:r>
        <w:br/>
        <w:t>A. Hiding model logic</w:t>
      </w:r>
      <w:r>
        <w:br/>
      </w:r>
      <w:r w:rsidRPr="00787D70">
        <w:rPr>
          <w:highlight w:val="yellow"/>
        </w:rPr>
        <w:t>B. Providing explanations for predictions</w:t>
      </w:r>
      <w:r>
        <w:br/>
        <w:t>C. Ignoring outputs</w:t>
      </w:r>
      <w:r>
        <w:br/>
        <w:t>D. Reducing data</w:t>
      </w:r>
    </w:p>
    <w:p w14:paraId="00000064" w14:textId="77777777" w:rsidR="00736A72" w:rsidRDefault="00736A72">
      <w:pPr>
        <w:spacing w:before="240" w:after="240"/>
        <w:rPr>
          <w:b/>
          <w:bCs/>
        </w:rPr>
      </w:pPr>
    </w:p>
    <w:p w14:paraId="00000065" w14:textId="77777777" w:rsidR="00736A72" w:rsidRDefault="00736A72"/>
    <w:sectPr w:rsidR="00736A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B5AC413-92E0-47CD-A3AD-CF93D2B479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259157-BAA9-4AB9-AB8F-7AC2DC0E89D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A72"/>
    <w:rsid w:val="00194FD4"/>
    <w:rsid w:val="00736A72"/>
    <w:rsid w:val="00787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21114E6-66BB-408E-9135-0EC5A75FF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740</Words>
  <Characters>4221</Characters>
  <Application>Microsoft Office Word</Application>
  <DocSecurity>0</DocSecurity>
  <Lines>35</Lines>
  <Paragraphs>9</Paragraphs>
  <ScaleCrop>false</ScaleCrop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Himani Singh</cp:lastModifiedBy>
  <cp:revision>2</cp:revision>
  <dcterms:created xsi:type="dcterms:W3CDTF">2026-04-10T09:17:00Z</dcterms:created>
  <dcterms:modified xsi:type="dcterms:W3CDTF">2026-04-10T09:17:00Z</dcterms:modified>
</cp:coreProperties>
</file>