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4390" w:rsidRDefault="00000000">
      <w:pPr>
        <w:pStyle w:val="Heading1"/>
        <w:keepNext w:val="0"/>
        <w:keepLines w:val="0"/>
        <w:spacing w:before="480"/>
        <w:rPr>
          <w:b/>
          <w:bCs/>
          <w:sz w:val="46"/>
          <w:szCs w:val="46"/>
        </w:rPr>
      </w:pPr>
      <w:bookmarkStart w:id="0" w:name="_jcykmt19eg34" w:colFirst="0" w:colLast="0"/>
      <w:bookmarkEnd w:id="0"/>
      <w:r>
        <w:rPr>
          <w:b/>
          <w:bCs/>
          <w:sz w:val="46"/>
          <w:szCs w:val="46"/>
        </w:rPr>
        <w:t>📘 MCP (Model Context Protocol) Quiz</w:t>
      </w:r>
    </w:p>
    <w:p w14:paraId="00000002" w14:textId="77777777" w:rsidR="00594390" w:rsidRDefault="00000000">
      <w:pPr>
        <w:spacing w:before="240" w:after="240"/>
      </w:pPr>
      <w:r>
        <w:rPr>
          <w:b/>
          <w:bCs/>
        </w:rPr>
        <w:t>Total Questions:</w:t>
      </w:r>
      <w:r>
        <w:t xml:space="preserve"> 20</w:t>
      </w:r>
      <w:r>
        <w:br/>
      </w:r>
      <w:r>
        <w:rPr>
          <w:b/>
          <w:bCs/>
        </w:rPr>
        <w:t>Type:</w:t>
      </w:r>
      <w:r>
        <w:t xml:space="preserve"> MCQ + Scenario-Based + Short Answer</w:t>
      </w:r>
      <w:r>
        <w:br/>
      </w:r>
      <w:r>
        <w:rPr>
          <w:b/>
          <w:bCs/>
        </w:rPr>
        <w:t>Difficulty:</w:t>
      </w:r>
      <w:r>
        <w:t xml:space="preserve"> Medium to Advanced</w:t>
      </w:r>
    </w:p>
    <w:p w14:paraId="00000003" w14:textId="77777777" w:rsidR="00594390" w:rsidRDefault="00000000">
      <w:r>
        <w:pict w14:anchorId="49B05B87">
          <v:rect id="_x0000_i1025" style="width:0;height:1.5pt" o:hralign="center" o:hrstd="t" o:hr="t" fillcolor="#a0a0a0" stroked="f"/>
        </w:pict>
      </w:r>
    </w:p>
    <w:p w14:paraId="00000004" w14:textId="77777777" w:rsidR="00594390" w:rsidRDefault="00000000">
      <w:pPr>
        <w:pStyle w:val="Heading2"/>
        <w:keepNext w:val="0"/>
        <w:keepLines w:val="0"/>
        <w:spacing w:after="80"/>
        <w:rPr>
          <w:b/>
          <w:bCs/>
          <w:sz w:val="34"/>
          <w:szCs w:val="34"/>
        </w:rPr>
      </w:pPr>
      <w:bookmarkStart w:id="1" w:name="_h55jldfyt31d" w:colFirst="0" w:colLast="0"/>
      <w:bookmarkEnd w:id="1"/>
      <w:r>
        <w:rPr>
          <w:b/>
          <w:bCs/>
          <w:sz w:val="34"/>
          <w:szCs w:val="34"/>
        </w:rPr>
        <w:t>🧠 Section A: Multiple Choice Questions (MCQs)</w:t>
      </w:r>
    </w:p>
    <w:p w14:paraId="00000005" w14:textId="77777777" w:rsidR="00594390" w:rsidRDefault="00000000">
      <w:pPr>
        <w:spacing w:before="240" w:after="240"/>
      </w:pPr>
      <w:r>
        <w:rPr>
          <w:b/>
          <w:bCs/>
        </w:rPr>
        <w:t>Q1.</w:t>
      </w:r>
      <w:r>
        <w:t xml:space="preserve"> What is the primary purpose of the Model Context Protocol (MCP)?</w:t>
      </w:r>
      <w:r>
        <w:br/>
        <w:t>A. Data storage</w:t>
      </w:r>
      <w:r>
        <w:br/>
      </w:r>
      <w:r w:rsidRPr="00082531">
        <w:rPr>
          <w:highlight w:val="yellow"/>
        </w:rPr>
        <w:t>B. Standardized agent-tool communication</w:t>
      </w:r>
      <w:r>
        <w:br/>
        <w:t>C. Model training</w:t>
      </w:r>
      <w:r>
        <w:br/>
        <w:t>D. UI rendering</w:t>
      </w:r>
    </w:p>
    <w:p w14:paraId="00000006" w14:textId="77777777" w:rsidR="00594390" w:rsidRDefault="00000000">
      <w:r>
        <w:pict w14:anchorId="7248A516">
          <v:rect id="_x0000_i1026" style="width:0;height:1.5pt" o:hralign="center" o:hrstd="t" o:hr="t" fillcolor="#a0a0a0" stroked="f"/>
        </w:pict>
      </w:r>
    </w:p>
    <w:p w14:paraId="00000007" w14:textId="77777777" w:rsidR="00594390" w:rsidRDefault="00000000">
      <w:pPr>
        <w:spacing w:before="240" w:after="240"/>
      </w:pPr>
      <w:r>
        <w:rPr>
          <w:b/>
          <w:bCs/>
        </w:rPr>
        <w:t>Q2.</w:t>
      </w:r>
      <w:r>
        <w:t xml:space="preserve"> Which MCP integration pattern focuses on delegating tasks across multiple agents?</w:t>
      </w:r>
      <w:r>
        <w:br/>
        <w:t>A. Single-agent pattern</w:t>
      </w:r>
      <w:r>
        <w:br/>
        <w:t>B. Pipeline pattern</w:t>
      </w:r>
      <w:r>
        <w:br/>
      </w:r>
      <w:r w:rsidRPr="00082531">
        <w:rPr>
          <w:highlight w:val="yellow"/>
        </w:rPr>
        <w:t>C. Multi-agent orchestration</w:t>
      </w:r>
      <w:r>
        <w:br/>
        <w:t>D. Batch processing</w:t>
      </w:r>
    </w:p>
    <w:p w14:paraId="00000008" w14:textId="77777777" w:rsidR="00594390" w:rsidRDefault="00000000">
      <w:r>
        <w:pict w14:anchorId="54C7D190">
          <v:rect id="_x0000_i1027" style="width:0;height:1.5pt" o:hralign="center" o:hrstd="t" o:hr="t" fillcolor="#a0a0a0" stroked="f"/>
        </w:pict>
      </w:r>
    </w:p>
    <w:p w14:paraId="00000009" w14:textId="77777777" w:rsidR="00594390" w:rsidRDefault="00000000">
      <w:pPr>
        <w:spacing w:before="240" w:after="240"/>
      </w:pPr>
      <w:r>
        <w:rPr>
          <w:b/>
          <w:bCs/>
        </w:rPr>
        <w:t>Q3.</w:t>
      </w:r>
      <w:r>
        <w:t xml:space="preserve"> In MCP, tool invocation typically follows which structure?</w:t>
      </w:r>
      <w:r>
        <w:br/>
        <w:t>A. Direct function call</w:t>
      </w:r>
      <w:r>
        <w:br/>
      </w:r>
      <w:r w:rsidRPr="00082531">
        <w:rPr>
          <w:highlight w:val="yellow"/>
        </w:rPr>
        <w:t>B. API request with structured schema</w:t>
      </w:r>
      <w:r>
        <w:br/>
        <w:t>C. Manual input</w:t>
      </w:r>
      <w:r>
        <w:br/>
        <w:t>D. File upload</w:t>
      </w:r>
    </w:p>
    <w:p w14:paraId="0000000A" w14:textId="77777777" w:rsidR="00594390" w:rsidRDefault="00000000">
      <w:r>
        <w:pict w14:anchorId="06FC3953">
          <v:rect id="_x0000_i1028" style="width:0;height:1.5pt" o:hralign="center" o:hrstd="t" o:hr="t" fillcolor="#a0a0a0" stroked="f"/>
        </w:pict>
      </w:r>
    </w:p>
    <w:p w14:paraId="0000000B" w14:textId="77777777" w:rsidR="00594390" w:rsidRDefault="00000000">
      <w:pPr>
        <w:spacing w:before="240" w:after="240"/>
      </w:pPr>
      <w:r>
        <w:rPr>
          <w:b/>
          <w:bCs/>
        </w:rPr>
        <w:t>Q4.</w:t>
      </w:r>
      <w:r>
        <w:t xml:space="preserve"> Which component ensures that agents can safely share data?</w:t>
      </w:r>
      <w:r>
        <w:br/>
        <w:t>A. Tokenization</w:t>
      </w:r>
      <w:r>
        <w:br/>
      </w:r>
      <w:r w:rsidRPr="00082531">
        <w:rPr>
          <w:highlight w:val="yellow"/>
        </w:rPr>
        <w:t>B. Secure context sharing</w:t>
      </w:r>
      <w:r>
        <w:br/>
        <w:t>C. Logging</w:t>
      </w:r>
      <w:r>
        <w:br/>
        <w:t>D. Serialization</w:t>
      </w:r>
    </w:p>
    <w:p w14:paraId="0000000C" w14:textId="77777777" w:rsidR="00594390" w:rsidRDefault="00000000">
      <w:r>
        <w:pict w14:anchorId="415FE9B6">
          <v:rect id="_x0000_i1029" style="width:0;height:1.5pt" o:hralign="center" o:hrstd="t" o:hr="t" fillcolor="#a0a0a0" stroked="f"/>
        </w:pict>
      </w:r>
    </w:p>
    <w:p w14:paraId="0000000D" w14:textId="77777777" w:rsidR="00594390" w:rsidRDefault="00000000">
      <w:pPr>
        <w:spacing w:before="240" w:after="240"/>
      </w:pPr>
      <w:r>
        <w:rPr>
          <w:b/>
          <w:bCs/>
        </w:rPr>
        <w:lastRenderedPageBreak/>
        <w:t>Q5.</w:t>
      </w:r>
      <w:r>
        <w:t xml:space="preserve"> What is a key advantage of MCP in enterprise environments?</w:t>
      </w:r>
      <w:r>
        <w:br/>
        <w:t>A. Faster UI rendering</w:t>
      </w:r>
      <w:r>
        <w:br/>
        <w:t>B. Vendor lock-in</w:t>
      </w:r>
      <w:r>
        <w:br/>
      </w:r>
      <w:r w:rsidRPr="00082531">
        <w:rPr>
          <w:highlight w:val="yellow"/>
        </w:rPr>
        <w:t>C. Interoperability across tools</w:t>
      </w:r>
      <w:r>
        <w:br/>
        <w:t>D. Reduced storage</w:t>
      </w:r>
    </w:p>
    <w:p w14:paraId="0000000E" w14:textId="77777777" w:rsidR="00594390" w:rsidRDefault="00000000">
      <w:r>
        <w:pict w14:anchorId="23384F4F">
          <v:rect id="_x0000_i1030" style="width:0;height:1.5pt" o:hralign="center" o:hrstd="t" o:hr="t" fillcolor="#a0a0a0" stroked="f"/>
        </w:pict>
      </w:r>
    </w:p>
    <w:p w14:paraId="0000000F" w14:textId="77777777" w:rsidR="00594390" w:rsidRDefault="00000000">
      <w:pPr>
        <w:spacing w:before="240" w:after="240"/>
      </w:pPr>
      <w:r>
        <w:rPr>
          <w:b/>
          <w:bCs/>
        </w:rPr>
        <w:t>Q6.</w:t>
      </w:r>
      <w:r>
        <w:t xml:space="preserve"> Which integration pattern is best suited for sequential task execution?</w:t>
      </w:r>
      <w:r>
        <w:br/>
        <w:t>A. Event-driven pattern</w:t>
      </w:r>
      <w:r>
        <w:br/>
      </w:r>
      <w:r w:rsidRPr="00082531">
        <w:rPr>
          <w:highlight w:val="yellow"/>
        </w:rPr>
        <w:t>B. Pipeline pattern</w:t>
      </w:r>
      <w:r>
        <w:br/>
        <w:t>C. Mesh pattern</w:t>
      </w:r>
      <w:r>
        <w:br/>
        <w:t>D. Parallel pattern</w:t>
      </w:r>
    </w:p>
    <w:p w14:paraId="00000010" w14:textId="77777777" w:rsidR="00594390" w:rsidRDefault="00000000">
      <w:r>
        <w:pict w14:anchorId="348BC061">
          <v:rect id="_x0000_i1031" style="width:0;height:1.5pt" o:hralign="center" o:hrstd="t" o:hr="t" fillcolor="#a0a0a0" stroked="f"/>
        </w:pict>
      </w:r>
    </w:p>
    <w:p w14:paraId="00000011" w14:textId="77777777" w:rsidR="00594390" w:rsidRDefault="00000000">
      <w:pPr>
        <w:spacing w:before="240" w:after="240"/>
      </w:pPr>
      <w:r>
        <w:rPr>
          <w:b/>
          <w:bCs/>
        </w:rPr>
        <w:t>Q7.</w:t>
      </w:r>
      <w:r>
        <w:t xml:space="preserve"> What does “context” refer to in MCP?</w:t>
      </w:r>
      <w:r>
        <w:br/>
        <w:t>A. UI design</w:t>
      </w:r>
      <w:r>
        <w:br/>
        <w:t>B. Model weights</w:t>
      </w:r>
      <w:r>
        <w:br/>
      </w:r>
      <w:r w:rsidRPr="00082531">
        <w:rPr>
          <w:highlight w:val="yellow"/>
        </w:rPr>
        <w:t>C. Data passed between agents/tools</w:t>
      </w:r>
      <w:r>
        <w:br/>
        <w:t>D. Network latency</w:t>
      </w:r>
    </w:p>
    <w:p w14:paraId="00000012" w14:textId="77777777" w:rsidR="00594390" w:rsidRDefault="00000000">
      <w:r>
        <w:pict w14:anchorId="6A4D2D0D">
          <v:rect id="_x0000_i1032" style="width:0;height:1.5pt" o:hralign="center" o:hrstd="t" o:hr="t" fillcolor="#a0a0a0" stroked="f"/>
        </w:pict>
      </w:r>
    </w:p>
    <w:p w14:paraId="00000013" w14:textId="77777777" w:rsidR="00594390" w:rsidRDefault="00000000">
      <w:pPr>
        <w:spacing w:before="240" w:after="240"/>
      </w:pPr>
      <w:r>
        <w:rPr>
          <w:b/>
          <w:bCs/>
        </w:rPr>
        <w:t>Q8.</w:t>
      </w:r>
      <w:r>
        <w:t xml:space="preserve"> Which of the following improves security in MCP?</w:t>
      </w:r>
      <w:r>
        <w:br/>
        <w:t>A. Hardcoding credentials</w:t>
      </w:r>
      <w:r>
        <w:br/>
      </w:r>
      <w:r w:rsidRPr="00082531">
        <w:rPr>
          <w:highlight w:val="yellow"/>
        </w:rPr>
        <w:t>B. Context encryption</w:t>
      </w:r>
      <w:r>
        <w:br/>
        <w:t>C. Open access APIs</w:t>
      </w:r>
      <w:r>
        <w:br/>
        <w:t>D. Public tokens</w:t>
      </w:r>
    </w:p>
    <w:p w14:paraId="00000014" w14:textId="77777777" w:rsidR="00594390" w:rsidRDefault="00000000">
      <w:r>
        <w:pict w14:anchorId="5B762326">
          <v:rect id="_x0000_i1033" style="width:0;height:1.5pt" o:hralign="center" o:hrstd="t" o:hr="t" fillcolor="#a0a0a0" stroked="f"/>
        </w:pict>
      </w:r>
      <w:r>
        <w:pict w14:anchorId="2D897370">
          <v:rect id="_x0000_i1034" style="width:0;height:1.5pt" o:hralign="center" o:hrstd="t" o:hr="t" fillcolor="#a0a0a0" stroked="f"/>
        </w:pict>
      </w:r>
    </w:p>
    <w:p w14:paraId="00000015" w14:textId="77777777" w:rsidR="00594390" w:rsidRDefault="00000000">
      <w:pPr>
        <w:pStyle w:val="Heading2"/>
        <w:keepNext w:val="0"/>
        <w:keepLines w:val="0"/>
        <w:spacing w:after="80"/>
        <w:rPr>
          <w:b/>
          <w:bCs/>
          <w:sz w:val="34"/>
          <w:szCs w:val="34"/>
        </w:rPr>
      </w:pPr>
      <w:bookmarkStart w:id="2" w:name="_xwnxjzlowzad" w:colFirst="0" w:colLast="0"/>
      <w:bookmarkEnd w:id="2"/>
      <w:r>
        <w:rPr>
          <w:b/>
          <w:bCs/>
          <w:sz w:val="34"/>
          <w:szCs w:val="34"/>
        </w:rPr>
        <w:t>⚙️ Section B: Scenario-Based Questions</w:t>
      </w:r>
    </w:p>
    <w:p w14:paraId="00000016" w14:textId="77777777" w:rsidR="00594390" w:rsidRDefault="00000000">
      <w:pPr>
        <w:spacing w:before="240" w:after="240"/>
      </w:pPr>
      <w:r>
        <w:rPr>
          <w:b/>
          <w:bCs/>
        </w:rPr>
        <w:t>Q9.</w:t>
      </w:r>
      <w:r>
        <w:t xml:space="preserve"> A financial company uses multiple AI agents for fraud detection, reporting, and alerting.</w:t>
      </w:r>
      <w:r>
        <w:br/>
        <w:t>Which MCP pattern is most suitable?</w:t>
      </w:r>
      <w:r>
        <w:br/>
        <w:t>A. Single-agent</w:t>
      </w:r>
      <w:r>
        <w:br/>
      </w:r>
      <w:r w:rsidRPr="00082531">
        <w:rPr>
          <w:highlight w:val="yellow"/>
        </w:rPr>
        <w:t>B. Multi-agent orchestration</w:t>
      </w:r>
      <w:r>
        <w:br/>
        <w:t>C. Static pipeline</w:t>
      </w:r>
      <w:r>
        <w:br/>
        <w:t>D. Batch processing</w:t>
      </w:r>
    </w:p>
    <w:p w14:paraId="00000017" w14:textId="77777777" w:rsidR="00594390" w:rsidRDefault="00000000">
      <w:r>
        <w:pict w14:anchorId="238B1397">
          <v:rect id="_x0000_i1035" style="width:0;height:1.5pt" o:hralign="center" o:hrstd="t" o:hr="t" fillcolor="#a0a0a0" stroked="f"/>
        </w:pict>
      </w:r>
    </w:p>
    <w:p w14:paraId="00000018" w14:textId="77777777" w:rsidR="00594390" w:rsidRDefault="00000000">
      <w:pPr>
        <w:spacing w:before="240" w:after="240"/>
      </w:pPr>
      <w:r>
        <w:rPr>
          <w:b/>
          <w:bCs/>
        </w:rPr>
        <w:lastRenderedPageBreak/>
        <w:t>Q10.</w:t>
      </w:r>
      <w:r>
        <w:t xml:space="preserve"> An AI system fetches stock data, analyzes it, and generates a report in sequence.</w:t>
      </w:r>
      <w:r>
        <w:br/>
        <w:t>Which pattern is being used?</w:t>
      </w:r>
      <w:r>
        <w:br/>
        <w:t>A. Parallel processing</w:t>
      </w:r>
      <w:r>
        <w:br/>
      </w:r>
      <w:r w:rsidRPr="00082531">
        <w:rPr>
          <w:highlight w:val="yellow"/>
        </w:rPr>
        <w:t>B. Pipeline pattern</w:t>
      </w:r>
      <w:r>
        <w:br/>
        <w:t>C. Mesh network</w:t>
      </w:r>
      <w:r>
        <w:br/>
        <w:t>D. Event loop</w:t>
      </w:r>
    </w:p>
    <w:p w14:paraId="00000019" w14:textId="77777777" w:rsidR="00594390" w:rsidRDefault="00000000">
      <w:r>
        <w:pict w14:anchorId="53352AB4">
          <v:rect id="_x0000_i1036" style="width:0;height:1.5pt" o:hralign="center" o:hrstd="t" o:hr="t" fillcolor="#a0a0a0" stroked="f"/>
        </w:pict>
      </w:r>
    </w:p>
    <w:p w14:paraId="0000001A" w14:textId="77777777" w:rsidR="00594390" w:rsidRDefault="00000000">
      <w:pPr>
        <w:spacing w:before="240" w:after="240"/>
      </w:pPr>
      <w:r>
        <w:rPr>
          <w:b/>
          <w:bCs/>
        </w:rPr>
        <w:t>Q11.</w:t>
      </w:r>
      <w:r>
        <w:t xml:space="preserve"> An agent calls an external weather API using MCP.</w:t>
      </w:r>
      <w:r>
        <w:br/>
        <w:t>What is this process called?</w:t>
      </w:r>
      <w:r>
        <w:br/>
        <w:t>A. Context sharing</w:t>
      </w:r>
      <w:r>
        <w:br/>
      </w:r>
      <w:r w:rsidRPr="00082531">
        <w:rPr>
          <w:highlight w:val="yellow"/>
        </w:rPr>
        <w:t>B. Tool invocation</w:t>
      </w:r>
      <w:r>
        <w:br/>
        <w:t>C. Model tuning</w:t>
      </w:r>
      <w:r>
        <w:br/>
        <w:t>D. Serialization</w:t>
      </w:r>
    </w:p>
    <w:p w14:paraId="0000001B" w14:textId="77777777" w:rsidR="00594390" w:rsidRDefault="00000000">
      <w:r>
        <w:pict w14:anchorId="5E6C0740">
          <v:rect id="_x0000_i1037" style="width:0;height:1.5pt" o:hralign="center" o:hrstd="t" o:hr="t" fillcolor="#a0a0a0" stroked="f"/>
        </w:pict>
      </w:r>
    </w:p>
    <w:p w14:paraId="0000001C" w14:textId="77777777" w:rsidR="00594390" w:rsidRDefault="00000000">
      <w:pPr>
        <w:spacing w:before="240" w:after="240"/>
      </w:pPr>
      <w:r>
        <w:rPr>
          <w:b/>
          <w:bCs/>
        </w:rPr>
        <w:t>Q12.</w:t>
      </w:r>
      <w:r>
        <w:t xml:space="preserve"> A healthcare system ensures patient data is encrypted before sharing between agents.</w:t>
      </w:r>
      <w:r>
        <w:br/>
        <w:t>Which concept is applied?</w:t>
      </w:r>
      <w:r>
        <w:br/>
        <w:t>A. Data batching</w:t>
      </w:r>
      <w:r>
        <w:br/>
      </w:r>
      <w:r w:rsidRPr="00082531">
        <w:rPr>
          <w:highlight w:val="yellow"/>
        </w:rPr>
        <w:t>B. Secure context sharing</w:t>
      </w:r>
      <w:r>
        <w:br/>
        <w:t>C. Logging</w:t>
      </w:r>
      <w:r>
        <w:br/>
        <w:t>D. Caching</w:t>
      </w:r>
    </w:p>
    <w:p w14:paraId="0000001D" w14:textId="77777777" w:rsidR="00594390" w:rsidRDefault="00000000">
      <w:r>
        <w:pict w14:anchorId="61930C88">
          <v:rect id="_x0000_i1038" style="width:0;height:1.5pt" o:hralign="center" o:hrstd="t" o:hr="t" fillcolor="#a0a0a0" stroked="f"/>
        </w:pict>
      </w:r>
    </w:p>
    <w:p w14:paraId="0000001E" w14:textId="77777777" w:rsidR="00594390" w:rsidRDefault="00000000">
      <w:pPr>
        <w:spacing w:before="240" w:after="240"/>
      </w:pPr>
      <w:r>
        <w:rPr>
          <w:b/>
          <w:bCs/>
        </w:rPr>
        <w:t>Q13.</w:t>
      </w:r>
      <w:r>
        <w:t xml:space="preserve"> A chatbot uses MCP to connect with CRM, database, and analytics tools.</w:t>
      </w:r>
      <w:r>
        <w:br/>
        <w:t>What is this an example of?</w:t>
      </w:r>
      <w:r>
        <w:br/>
        <w:t>A. Standalone AI</w:t>
      </w:r>
      <w:r>
        <w:br/>
      </w:r>
      <w:r w:rsidRPr="00082531">
        <w:rPr>
          <w:highlight w:val="yellow"/>
        </w:rPr>
        <w:t>B. Enterprise agent integration</w:t>
      </w:r>
      <w:r>
        <w:br/>
        <w:t>C. Local processing</w:t>
      </w:r>
      <w:r>
        <w:br/>
        <w:t>D. Static system</w:t>
      </w:r>
    </w:p>
    <w:p w14:paraId="0000001F" w14:textId="77777777" w:rsidR="00594390" w:rsidRDefault="00000000">
      <w:r>
        <w:pict w14:anchorId="277E382B">
          <v:rect id="_x0000_i1039" style="width:0;height:1.5pt" o:hralign="center" o:hrstd="t" o:hr="t" fillcolor="#a0a0a0" stroked="f"/>
        </w:pict>
      </w:r>
      <w:r>
        <w:pict w14:anchorId="7ACC37B3">
          <v:rect id="_x0000_i1040" style="width:0;height:1.5pt" o:hralign="center" o:hrstd="t" o:hr="t" fillcolor="#a0a0a0" stroked="f"/>
        </w:pict>
      </w:r>
    </w:p>
    <w:p w14:paraId="00000020" w14:textId="77777777" w:rsidR="00594390" w:rsidRDefault="00000000">
      <w:pPr>
        <w:pStyle w:val="Heading2"/>
        <w:keepNext w:val="0"/>
        <w:keepLines w:val="0"/>
        <w:spacing w:after="80"/>
        <w:rPr>
          <w:b/>
          <w:bCs/>
          <w:sz w:val="34"/>
          <w:szCs w:val="34"/>
        </w:rPr>
      </w:pPr>
      <w:bookmarkStart w:id="3" w:name="_yxfcoga0e4z6" w:colFirst="0" w:colLast="0"/>
      <w:bookmarkEnd w:id="3"/>
      <w:r>
        <w:rPr>
          <w:b/>
          <w:bCs/>
          <w:sz w:val="34"/>
          <w:szCs w:val="34"/>
        </w:rPr>
        <w:t>✍️ Section C: Short Answer Questions</w:t>
      </w:r>
    </w:p>
    <w:p w14:paraId="00000021" w14:textId="77777777" w:rsidR="00594390" w:rsidRDefault="00000000">
      <w:pPr>
        <w:spacing w:before="240" w:after="240"/>
      </w:pPr>
      <w:r>
        <w:rPr>
          <w:b/>
          <w:bCs/>
        </w:rPr>
        <w:t>Q14.</w:t>
      </w:r>
      <w:r>
        <w:t xml:space="preserve"> Explain the difference between </w:t>
      </w:r>
      <w:r>
        <w:rPr>
          <w:i/>
          <w:iCs/>
        </w:rPr>
        <w:t>pipeline pattern</w:t>
      </w:r>
      <w:r>
        <w:t xml:space="preserve"> and </w:t>
      </w:r>
      <w:r>
        <w:rPr>
          <w:i/>
          <w:iCs/>
        </w:rPr>
        <w:t>multi-agent orchestration</w:t>
      </w:r>
      <w:r>
        <w:t xml:space="preserve"> in MCP.</w:t>
      </w:r>
    </w:p>
    <w:p w14:paraId="055A9090" w14:textId="624F29CC" w:rsidR="00082531" w:rsidRDefault="00082531">
      <w:pPr>
        <w:spacing w:before="240" w:after="240"/>
      </w:pPr>
      <w:r w:rsidRPr="00082531">
        <w:rPr>
          <w:b/>
          <w:bCs/>
          <w:highlight w:val="yellow"/>
        </w:rPr>
        <w:t>ANSWER:</w:t>
      </w:r>
      <w:r w:rsidRPr="00082531">
        <w:rPr>
          <w:highlight w:val="yellow"/>
        </w:rPr>
        <w:t xml:space="preserve"> </w:t>
      </w:r>
      <w:r w:rsidRPr="00082531">
        <w:rPr>
          <w:highlight w:val="yellow"/>
        </w:rPr>
        <w:t>Multi-agent orchestration runs multiple agents in parallel or asynchronously, coordinating their results to achieve a complex goal.</w:t>
      </w:r>
    </w:p>
    <w:p w14:paraId="00000022" w14:textId="77777777" w:rsidR="00594390" w:rsidRDefault="00000000">
      <w:r>
        <w:pict w14:anchorId="544270A1">
          <v:rect id="_x0000_i1041" style="width:0;height:1.5pt" o:hralign="center" o:hrstd="t" o:hr="t" fillcolor="#a0a0a0" stroked="f"/>
        </w:pict>
      </w:r>
    </w:p>
    <w:p w14:paraId="00000023" w14:textId="77777777" w:rsidR="00594390" w:rsidRDefault="00000000">
      <w:pPr>
        <w:spacing w:before="240" w:after="240"/>
      </w:pPr>
      <w:r>
        <w:rPr>
          <w:b/>
          <w:bCs/>
        </w:rPr>
        <w:lastRenderedPageBreak/>
        <w:t>Q15.</w:t>
      </w:r>
      <w:r>
        <w:t xml:space="preserve"> Describe how tool invocation works in MCP architecture.</w:t>
      </w:r>
    </w:p>
    <w:p w14:paraId="7183DED8" w14:textId="703B299B" w:rsidR="00082531" w:rsidRDefault="00082531">
      <w:pPr>
        <w:spacing w:before="240" w:after="240"/>
      </w:pPr>
      <w:r w:rsidRPr="00082531">
        <w:rPr>
          <w:b/>
          <w:bCs/>
          <w:highlight w:val="yellow"/>
        </w:rPr>
        <w:t>ANSWER:</w:t>
      </w:r>
      <w:r w:rsidRPr="00082531">
        <w:rPr>
          <w:highlight w:val="yellow"/>
        </w:rPr>
        <w:t xml:space="preserve"> </w:t>
      </w:r>
      <w:r w:rsidRPr="00082531">
        <w:rPr>
          <w:highlight w:val="yellow"/>
        </w:rPr>
        <w:t>Tool invocation in MCP involves sending a structured request (with defined inputs) from an agent to a tool, receiving the output in a predictable format, and optionally handling retries or errors.</w:t>
      </w:r>
    </w:p>
    <w:p w14:paraId="00000024" w14:textId="77777777" w:rsidR="00594390" w:rsidRDefault="00000000">
      <w:r>
        <w:pict w14:anchorId="43BC22F4">
          <v:rect id="_x0000_i1042" style="width:0;height:1.5pt" o:hralign="center" o:hrstd="t" o:hr="t" fillcolor="#a0a0a0" stroked="f"/>
        </w:pict>
      </w:r>
    </w:p>
    <w:p w14:paraId="00000025" w14:textId="77777777" w:rsidR="00594390" w:rsidRDefault="00000000">
      <w:pPr>
        <w:spacing w:before="240" w:after="240"/>
      </w:pPr>
      <w:r>
        <w:rPr>
          <w:b/>
          <w:bCs/>
        </w:rPr>
        <w:t>Q16.</w:t>
      </w:r>
      <w:r>
        <w:t xml:space="preserve"> What are the risks of insecure context sharing? Mention at least two.</w:t>
      </w:r>
    </w:p>
    <w:p w14:paraId="56047C59" w14:textId="631F8695" w:rsidR="00082531" w:rsidRPr="00082531" w:rsidRDefault="00082531" w:rsidP="00082531">
      <w:pPr>
        <w:spacing w:before="240" w:after="240"/>
        <w:rPr>
          <w:lang w:val="en-IN"/>
        </w:rPr>
      </w:pPr>
      <w:r w:rsidRPr="00082531">
        <w:rPr>
          <w:b/>
          <w:bCs/>
          <w:highlight w:val="yellow"/>
        </w:rPr>
        <w:t>ANSWER:</w:t>
      </w:r>
      <w:r w:rsidRPr="00082531">
        <w:rPr>
          <w:highlight w:val="yellow"/>
        </w:rPr>
        <w:t xml:space="preserve"> </w:t>
      </w:r>
      <w:r w:rsidRPr="00082531">
        <w:rPr>
          <w:highlight w:val="yellow"/>
          <w:lang w:val="en-IN"/>
        </w:rPr>
        <w:t>Sensitive data leaks (e.g., customer or patient info)</w:t>
      </w:r>
      <w:r w:rsidRPr="00082531">
        <w:rPr>
          <w:highlight w:val="yellow"/>
          <w:lang w:val="en-IN"/>
        </w:rPr>
        <w:t xml:space="preserve">, </w:t>
      </w:r>
      <w:r w:rsidRPr="00082531">
        <w:rPr>
          <w:highlight w:val="yellow"/>
          <w:lang w:val="en-IN"/>
        </w:rPr>
        <w:t>Unauthorized access or data manipulation by malicious actors.</w:t>
      </w:r>
    </w:p>
    <w:p w14:paraId="00000026" w14:textId="77777777" w:rsidR="00594390" w:rsidRDefault="00000000">
      <w:r>
        <w:pict w14:anchorId="785674EF">
          <v:rect id="_x0000_i1043" style="width:0;height:1.5pt" o:hralign="center" o:hrstd="t" o:hr="t" fillcolor="#a0a0a0" stroked="f"/>
        </w:pict>
      </w:r>
    </w:p>
    <w:p w14:paraId="00000027" w14:textId="77777777" w:rsidR="00594390" w:rsidRDefault="00000000">
      <w:pPr>
        <w:spacing w:before="240" w:after="240"/>
      </w:pPr>
      <w:r>
        <w:rPr>
          <w:b/>
          <w:bCs/>
        </w:rPr>
        <w:t>Q17.</w:t>
      </w:r>
      <w:r>
        <w:t xml:space="preserve"> How does MCP improve scalability in enterprise AI systems?</w:t>
      </w:r>
    </w:p>
    <w:p w14:paraId="3871EF50" w14:textId="7456DFDC" w:rsidR="00082531" w:rsidRPr="00082531" w:rsidRDefault="00082531" w:rsidP="00082531">
      <w:pPr>
        <w:spacing w:before="240" w:after="240"/>
        <w:rPr>
          <w:lang w:val="en-IN"/>
        </w:rPr>
      </w:pPr>
      <w:r w:rsidRPr="00082531">
        <w:rPr>
          <w:b/>
          <w:bCs/>
          <w:highlight w:val="yellow"/>
        </w:rPr>
        <w:t>ANSWER:</w:t>
      </w:r>
      <w:r w:rsidRPr="00082531">
        <w:rPr>
          <w:highlight w:val="yellow"/>
        </w:rPr>
        <w:t xml:space="preserve"> </w:t>
      </w:r>
      <w:r w:rsidRPr="00082531">
        <w:rPr>
          <w:highlight w:val="yellow"/>
          <w:lang w:val="en-IN"/>
        </w:rPr>
        <w:t>MCP improves scalability by</w:t>
      </w:r>
      <w:r w:rsidRPr="00082531">
        <w:rPr>
          <w:highlight w:val="yellow"/>
          <w:lang w:val="en-IN"/>
        </w:rPr>
        <w:t xml:space="preserve"> </w:t>
      </w:r>
      <w:r w:rsidRPr="00082531">
        <w:rPr>
          <w:highlight w:val="yellow"/>
          <w:lang w:val="en-IN"/>
        </w:rPr>
        <w:t>Allowing multiple agents and tools to operate in parallel.</w:t>
      </w:r>
      <w:r>
        <w:rPr>
          <w:highlight w:val="yellow"/>
          <w:lang w:val="en-IN"/>
        </w:rPr>
        <w:t xml:space="preserve"> </w:t>
      </w:r>
      <w:proofErr w:type="gramStart"/>
      <w:r w:rsidRPr="00082531">
        <w:rPr>
          <w:highlight w:val="yellow"/>
          <w:lang w:val="en-IN"/>
        </w:rPr>
        <w:t>Enabling</w:t>
      </w:r>
      <w:proofErr w:type="gramEnd"/>
      <w:r w:rsidRPr="00082531">
        <w:rPr>
          <w:highlight w:val="yellow"/>
          <w:lang w:val="en-IN"/>
        </w:rPr>
        <w:t xml:space="preserve"> modular integration, so new tools or agents can be added without redesigning the system. Standardized context sharing reduces bottlenecks in data exchange.</w:t>
      </w:r>
    </w:p>
    <w:p w14:paraId="4785BA87" w14:textId="05F6A9C1" w:rsidR="00082531" w:rsidRDefault="00082531">
      <w:pPr>
        <w:spacing w:before="240" w:after="240"/>
      </w:pPr>
    </w:p>
    <w:p w14:paraId="00000028" w14:textId="77777777" w:rsidR="00594390" w:rsidRDefault="00000000">
      <w:r>
        <w:pict w14:anchorId="55E5C4B7">
          <v:rect id="_x0000_i1044" style="width:0;height:1.5pt" o:hralign="center" o:hrstd="t" o:hr="t" fillcolor="#a0a0a0" stroked="f"/>
        </w:pict>
      </w:r>
      <w:r>
        <w:pict w14:anchorId="4946D68C">
          <v:rect id="_x0000_i1045" style="width:0;height:1.5pt" o:hralign="center" o:hrstd="t" o:hr="t" fillcolor="#a0a0a0" stroked="f"/>
        </w:pict>
      </w:r>
    </w:p>
    <w:p w14:paraId="00000029" w14:textId="77777777" w:rsidR="00594390" w:rsidRDefault="00000000">
      <w:pPr>
        <w:pStyle w:val="Heading2"/>
        <w:keepNext w:val="0"/>
        <w:keepLines w:val="0"/>
        <w:spacing w:after="80"/>
        <w:rPr>
          <w:b/>
          <w:bCs/>
          <w:sz w:val="34"/>
          <w:szCs w:val="34"/>
        </w:rPr>
      </w:pPr>
      <w:bookmarkStart w:id="4" w:name="_y7eofulwir1" w:colFirst="0" w:colLast="0"/>
      <w:bookmarkEnd w:id="4"/>
      <w:r>
        <w:rPr>
          <w:b/>
          <w:bCs/>
          <w:sz w:val="34"/>
          <w:szCs w:val="34"/>
        </w:rPr>
        <w:t>🧩 Section D: Case Study / Analytical</w:t>
      </w:r>
    </w:p>
    <w:p w14:paraId="0000002A" w14:textId="77777777" w:rsidR="00594390" w:rsidRDefault="00000000">
      <w:pPr>
        <w:spacing w:before="240" w:after="240"/>
      </w:pPr>
      <w:r>
        <w:rPr>
          <w:b/>
          <w:bCs/>
        </w:rPr>
        <w:t>Q18.</w:t>
      </w:r>
      <w:r>
        <w:rPr>
          <w:b/>
          <w:bCs/>
        </w:rPr>
        <w:br/>
      </w:r>
      <w:r>
        <w:t>A retail company wants to build an AI system that:</w:t>
      </w:r>
    </w:p>
    <w:p w14:paraId="0000002B" w14:textId="77777777" w:rsidR="00594390" w:rsidRDefault="00000000">
      <w:pPr>
        <w:numPr>
          <w:ilvl w:val="0"/>
          <w:numId w:val="1"/>
        </w:numPr>
        <w:spacing w:before="240"/>
      </w:pPr>
      <w:r>
        <w:t>Retrieves customer data</w:t>
      </w:r>
    </w:p>
    <w:p w14:paraId="0000002C" w14:textId="77777777" w:rsidR="00594390" w:rsidRDefault="00000000">
      <w:pPr>
        <w:numPr>
          <w:ilvl w:val="0"/>
          <w:numId w:val="1"/>
        </w:numPr>
      </w:pPr>
      <w:r>
        <w:t>Recommends products</w:t>
      </w:r>
    </w:p>
    <w:p w14:paraId="0000002D" w14:textId="77777777" w:rsidR="00594390" w:rsidRDefault="00000000">
      <w:pPr>
        <w:numPr>
          <w:ilvl w:val="0"/>
          <w:numId w:val="1"/>
        </w:numPr>
        <w:spacing w:after="240"/>
      </w:pPr>
      <w:r>
        <w:t>Sends personalized emails</w:t>
      </w:r>
    </w:p>
    <w:p w14:paraId="0000002E" w14:textId="15214FFF" w:rsidR="00594390" w:rsidRPr="00082531" w:rsidRDefault="00000000">
      <w:pPr>
        <w:spacing w:before="240" w:after="240"/>
        <w:rPr>
          <w:b/>
          <w:bCs/>
        </w:rPr>
      </w:pPr>
      <w:r>
        <w:rPr>
          <w:b/>
          <w:bCs/>
        </w:rPr>
        <w:t>Question:</w:t>
      </w:r>
      <w:r>
        <w:rPr>
          <w:b/>
          <w:bCs/>
        </w:rPr>
        <w:br/>
      </w:r>
      <w:r>
        <w:t>Design an MCP-based integration approach and justify your chosen pattern.</w:t>
      </w:r>
    </w:p>
    <w:p w14:paraId="5BBE5393" w14:textId="77777777" w:rsidR="00082531" w:rsidRPr="00082531" w:rsidRDefault="00082531" w:rsidP="00082531">
      <w:pPr>
        <w:spacing w:before="240" w:after="240"/>
        <w:rPr>
          <w:highlight w:val="yellow"/>
          <w:lang w:val="en-IN"/>
        </w:rPr>
      </w:pPr>
      <w:r w:rsidRPr="00082531">
        <w:rPr>
          <w:b/>
          <w:bCs/>
          <w:highlight w:val="yellow"/>
        </w:rPr>
        <w:t>ANSWER:</w:t>
      </w:r>
      <w:r w:rsidRPr="00082531">
        <w:rPr>
          <w:highlight w:val="yellow"/>
        </w:rPr>
        <w:t xml:space="preserve"> </w:t>
      </w:r>
      <w:r w:rsidRPr="00082531">
        <w:rPr>
          <w:highlight w:val="yellow"/>
          <w:lang w:val="en-IN"/>
        </w:rPr>
        <w:t xml:space="preserve">Integration Approach: Pipeline + </w:t>
      </w:r>
      <w:proofErr w:type="gramStart"/>
      <w:r w:rsidRPr="00082531">
        <w:rPr>
          <w:highlight w:val="yellow"/>
          <w:lang w:val="en-IN"/>
        </w:rPr>
        <w:t>Multi-agent</w:t>
      </w:r>
      <w:proofErr w:type="gramEnd"/>
      <w:r w:rsidRPr="00082531">
        <w:rPr>
          <w:highlight w:val="yellow"/>
          <w:lang w:val="en-IN"/>
        </w:rPr>
        <w:t xml:space="preserve"> orchestration hybrid</w:t>
      </w:r>
    </w:p>
    <w:p w14:paraId="2F991043" w14:textId="1BB722DA" w:rsidR="00082531" w:rsidRPr="00082531" w:rsidRDefault="00082531" w:rsidP="00082531">
      <w:pPr>
        <w:numPr>
          <w:ilvl w:val="0"/>
          <w:numId w:val="3"/>
        </w:numPr>
        <w:spacing w:before="240" w:after="240"/>
        <w:rPr>
          <w:highlight w:val="yellow"/>
          <w:lang w:val="en-IN"/>
        </w:rPr>
      </w:pPr>
      <w:r w:rsidRPr="00082531">
        <w:rPr>
          <w:highlight w:val="yellow"/>
          <w:lang w:val="en-IN"/>
        </w:rPr>
        <w:t xml:space="preserve">Customer Data Retrieval </w:t>
      </w:r>
      <w:r w:rsidRPr="00082531">
        <w:rPr>
          <w:highlight w:val="yellow"/>
          <w:lang w:val="en-IN"/>
        </w:rPr>
        <w:t>-&gt;</w:t>
      </w:r>
      <w:r w:rsidRPr="00082531">
        <w:rPr>
          <w:highlight w:val="yellow"/>
          <w:lang w:val="en-IN"/>
        </w:rPr>
        <w:t xml:space="preserve"> Product Recommendation </w:t>
      </w:r>
      <w:r w:rsidRPr="00082531">
        <w:rPr>
          <w:highlight w:val="yellow"/>
          <w:lang w:val="en-IN"/>
        </w:rPr>
        <w:t>-&gt;</w:t>
      </w:r>
      <w:r w:rsidRPr="00082531">
        <w:rPr>
          <w:highlight w:val="yellow"/>
          <w:lang w:val="en-IN"/>
        </w:rPr>
        <w:t xml:space="preserve"> Email Dispatch </w:t>
      </w:r>
    </w:p>
    <w:p w14:paraId="1E11965C" w14:textId="77777777" w:rsidR="00082531" w:rsidRPr="00082531" w:rsidRDefault="00082531" w:rsidP="00082531">
      <w:pPr>
        <w:numPr>
          <w:ilvl w:val="0"/>
          <w:numId w:val="3"/>
        </w:numPr>
        <w:spacing w:before="240" w:after="240"/>
        <w:rPr>
          <w:highlight w:val="yellow"/>
          <w:lang w:val="en-IN"/>
        </w:rPr>
      </w:pPr>
      <w:r w:rsidRPr="00082531">
        <w:rPr>
          <w:highlight w:val="yellow"/>
          <w:lang w:val="en-IN"/>
        </w:rPr>
        <w:t xml:space="preserve">Each step is handled by a dedicated agent; pipeline ensures sequential execution for a single </w:t>
      </w:r>
      <w:proofErr w:type="gramStart"/>
      <w:r w:rsidRPr="00082531">
        <w:rPr>
          <w:highlight w:val="yellow"/>
          <w:lang w:val="en-IN"/>
        </w:rPr>
        <w:t>customer,</w:t>
      </w:r>
      <w:proofErr w:type="gramEnd"/>
      <w:r w:rsidRPr="00082531">
        <w:rPr>
          <w:highlight w:val="yellow"/>
          <w:lang w:val="en-IN"/>
        </w:rPr>
        <w:t xml:space="preserve"> orchestration allows multiple customers processed in parallel.</w:t>
      </w:r>
      <w:r w:rsidRPr="00082531">
        <w:rPr>
          <w:highlight w:val="yellow"/>
          <w:lang w:val="en-IN"/>
        </w:rPr>
        <w:br/>
        <w:t>Justification: Combines sequential processing where required with parallel execution for scalability.</w:t>
      </w:r>
    </w:p>
    <w:p w14:paraId="26A10CA7" w14:textId="23C20DDB" w:rsidR="00082531" w:rsidRDefault="00082531">
      <w:pPr>
        <w:spacing w:before="240" w:after="240"/>
      </w:pPr>
    </w:p>
    <w:p w14:paraId="0000002F" w14:textId="77777777" w:rsidR="00594390" w:rsidRDefault="00000000">
      <w:r>
        <w:pict w14:anchorId="2BD1753B">
          <v:rect id="_x0000_i1046" style="width:0;height:1.5pt" o:hralign="center" o:hrstd="t" o:hr="t" fillcolor="#a0a0a0" stroked="f"/>
        </w:pict>
      </w:r>
    </w:p>
    <w:p w14:paraId="00000030" w14:textId="77777777" w:rsidR="00594390" w:rsidRDefault="00000000">
      <w:pPr>
        <w:spacing w:before="240" w:after="240"/>
      </w:pPr>
      <w:r>
        <w:rPr>
          <w:b/>
          <w:bCs/>
        </w:rPr>
        <w:t>Q19.</w:t>
      </w:r>
      <w:r>
        <w:rPr>
          <w:b/>
          <w:bCs/>
        </w:rPr>
        <w:br/>
      </w:r>
      <w:r>
        <w:t>An organization is concerned about data privacy when multiple agents interact.</w:t>
      </w:r>
    </w:p>
    <w:p w14:paraId="00000031" w14:textId="77777777" w:rsidR="00594390" w:rsidRDefault="00000000">
      <w:pPr>
        <w:spacing w:before="240" w:after="240"/>
      </w:pPr>
      <w:r>
        <w:rPr>
          <w:b/>
          <w:bCs/>
        </w:rPr>
        <w:t>Question:</w:t>
      </w:r>
      <w:r>
        <w:rPr>
          <w:b/>
          <w:bCs/>
        </w:rPr>
        <w:br/>
      </w:r>
      <w:r>
        <w:t>Suggest strategies using MCP to ensure secure context sharing.</w:t>
      </w:r>
    </w:p>
    <w:p w14:paraId="6A64DFD7" w14:textId="4901EE20" w:rsidR="00082531" w:rsidRPr="00082531" w:rsidRDefault="00082531" w:rsidP="00082531">
      <w:pPr>
        <w:spacing w:before="240" w:after="240"/>
        <w:rPr>
          <w:lang w:val="en-IN"/>
        </w:rPr>
      </w:pPr>
      <w:r w:rsidRPr="00592BEC">
        <w:rPr>
          <w:b/>
          <w:bCs/>
          <w:highlight w:val="yellow"/>
        </w:rPr>
        <w:t>ANSWER:</w:t>
      </w:r>
      <w:r w:rsidRPr="00592BEC">
        <w:rPr>
          <w:highlight w:val="yellow"/>
        </w:rPr>
        <w:t xml:space="preserve"> </w:t>
      </w:r>
      <w:r w:rsidRPr="00592BEC">
        <w:rPr>
          <w:highlight w:val="yellow"/>
          <w:lang w:val="en-IN"/>
        </w:rPr>
        <w:t xml:space="preserve"> Encrypt all context data in transit and at rest. </w:t>
      </w:r>
      <w:r w:rsidRPr="00082531">
        <w:rPr>
          <w:highlight w:val="yellow"/>
          <w:lang w:val="en-IN"/>
        </w:rPr>
        <w:t xml:space="preserve">Use token-based or role-based access controls. Limit context to only necessary fields (data minimization). </w:t>
      </w:r>
      <w:r w:rsidRPr="00592BEC">
        <w:rPr>
          <w:highlight w:val="yellow"/>
          <w:lang w:val="en-IN"/>
        </w:rPr>
        <w:t>Implement audit logs to track agent interactions.</w:t>
      </w:r>
    </w:p>
    <w:p w14:paraId="00000032" w14:textId="77777777" w:rsidR="00594390" w:rsidRDefault="00000000">
      <w:r>
        <w:pict w14:anchorId="6D1B447C">
          <v:rect id="_x0000_i1047" style="width:0;height:1.5pt" o:hralign="center" o:hrstd="t" o:hr="t" fillcolor="#a0a0a0" stroked="f"/>
        </w:pict>
      </w:r>
    </w:p>
    <w:p w14:paraId="00000033" w14:textId="77777777" w:rsidR="00594390" w:rsidRDefault="00000000">
      <w:pPr>
        <w:spacing w:before="240" w:after="240"/>
      </w:pPr>
      <w:r>
        <w:rPr>
          <w:b/>
          <w:bCs/>
        </w:rPr>
        <w:t>Q20.</w:t>
      </w:r>
      <w:r>
        <w:rPr>
          <w:b/>
          <w:bCs/>
        </w:rPr>
        <w:br/>
      </w:r>
      <w:r>
        <w:t>Compare MCP-based architecture with traditional API-based integration in enterprise systems.</w:t>
      </w:r>
    </w:p>
    <w:p w14:paraId="15F50D04" w14:textId="3A5233E6" w:rsidR="00592BEC" w:rsidRDefault="00592BEC">
      <w:pPr>
        <w:spacing w:before="240" w:after="240"/>
      </w:pPr>
      <w:r w:rsidRPr="00592BEC">
        <w:rPr>
          <w:b/>
          <w:bCs/>
          <w:highlight w:val="yellow"/>
        </w:rPr>
        <w:t>ANSWER:</w:t>
      </w:r>
      <w:r w:rsidRPr="00592BEC">
        <w:rPr>
          <w:highlight w:val="yellow"/>
        </w:rPr>
        <w:t xml:space="preserve"> </w:t>
      </w:r>
      <w:r w:rsidRPr="00592BEC">
        <w:rPr>
          <w:highlight w:val="yellow"/>
        </w:rPr>
        <w:t>MCP-based architecture differs significantly from traditional API-based integration in enterprise systems. In MCP, agents and tools communicate through a standardized protocol, allowing modular, decoupled components that can be easily added, replaced, or scaled. It supports both sequential (pipeline) and parallel (orchestration) patterns, making it highly scalable and suitable for complex workflows. Secure context sharing ensures sensitive data is encrypted and shared only with authorized agents, improving overall security. In contrast, traditional API integration often relies on tightly coupled endpoints, making it harder to scale or modify without redesigning the system. Security usually depends on network-level protections rather than structured context management, and adding new services typically requires significant development effort. Overall, MCP provides a more flexible, secure, and scalable approach for modern enterprise AI systems compared to classic API-based integration.</w:t>
      </w:r>
    </w:p>
    <w:p w14:paraId="00000034" w14:textId="77777777" w:rsidR="00594390" w:rsidRDefault="00000000">
      <w:pPr>
        <w:rPr>
          <w:b/>
          <w:bCs/>
        </w:rPr>
      </w:pPr>
      <w:r>
        <w:pict w14:anchorId="1511D1F3">
          <v:rect id="_x0000_i1048" style="width:0;height:1.5pt" o:hralign="center" o:hrstd="t" o:hr="t" fillcolor="#a0a0a0" stroked="f"/>
        </w:pict>
      </w:r>
    </w:p>
    <w:p w14:paraId="00000035" w14:textId="77777777" w:rsidR="00594390" w:rsidRDefault="00594390"/>
    <w:sectPr w:rsidR="005943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7C5EE9-492E-42B9-BC87-56E733C9F4CB}"/>
  </w:font>
  <w:font w:name="Cambria">
    <w:panose1 w:val="02040503050406030204"/>
    <w:charset w:val="00"/>
    <w:family w:val="roman"/>
    <w:pitch w:val="variable"/>
    <w:sig w:usb0="E00006FF" w:usb1="420024FF" w:usb2="02000000" w:usb3="00000000" w:csb0="0000019F" w:csb1="00000000"/>
    <w:embedRegular r:id="rId2" w:fontKey="{AEBC0784-A7E8-4E55-B2BA-900826D4FB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1700"/>
    <w:multiLevelType w:val="multilevel"/>
    <w:tmpl w:val="120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673D7"/>
    <w:multiLevelType w:val="multilevel"/>
    <w:tmpl w:val="B75AA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321AF3"/>
    <w:multiLevelType w:val="multilevel"/>
    <w:tmpl w:val="316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691606">
    <w:abstractNumId w:val="1"/>
  </w:num>
  <w:num w:numId="2" w16cid:durableId="820734327">
    <w:abstractNumId w:val="0"/>
  </w:num>
  <w:num w:numId="3" w16cid:durableId="87847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390"/>
    <w:rsid w:val="00082531"/>
    <w:rsid w:val="000E778A"/>
    <w:rsid w:val="00592BEC"/>
    <w:rsid w:val="00594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A6EA"/>
  <w15:docId w15:val="{630539CD-EA8F-4F7C-94AA-38369605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25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Himani Singh</cp:lastModifiedBy>
  <cp:revision>2</cp:revision>
  <dcterms:created xsi:type="dcterms:W3CDTF">2026-03-30T09:48:00Z</dcterms:created>
  <dcterms:modified xsi:type="dcterms:W3CDTF">2026-03-30T09:48:00Z</dcterms:modified>
</cp:coreProperties>
</file>