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8B" w:rsidRPr="00626C8B" w:rsidRDefault="00626C8B" w:rsidP="00626C8B">
      <w:pPr>
        <w:shd w:val="clear" w:color="auto" w:fill="E36C0A" w:themeFill="accent6" w:themeFillShade="BF"/>
        <w:spacing w:after="0" w:line="240" w:lineRule="auto"/>
        <w:jc w:val="center"/>
        <w:rPr>
          <w:color w:val="FFFFFF" w:themeColor="background1"/>
          <w:sz w:val="144"/>
          <w:szCs w:val="144"/>
        </w:rPr>
      </w:pPr>
      <w:r w:rsidRPr="00626C8B">
        <w:rPr>
          <w:color w:val="FFFFFF" w:themeColor="background1"/>
          <w:sz w:val="144"/>
          <w:szCs w:val="144"/>
        </w:rPr>
        <w:t>Dr. OP Singh’s</w:t>
      </w:r>
    </w:p>
    <w:p w:rsidR="00626C8B" w:rsidRPr="00626C8B" w:rsidRDefault="00626C8B" w:rsidP="00626C8B">
      <w:pPr>
        <w:spacing w:after="0" w:line="240" w:lineRule="auto"/>
        <w:ind w:left="5760"/>
        <w:rPr>
          <w:sz w:val="72"/>
          <w:szCs w:val="72"/>
        </w:rPr>
      </w:pPr>
      <w:r w:rsidRPr="00626C8B">
        <w:rPr>
          <w:sz w:val="72"/>
          <w:szCs w:val="72"/>
          <w:shd w:val="clear" w:color="auto" w:fill="002060"/>
        </w:rPr>
        <w:t xml:space="preserve"> Bio Courses</w:t>
      </w:r>
    </w:p>
    <w:p w:rsidR="00626C8B" w:rsidRDefault="00626C8B">
      <w:pPr>
        <w:rPr>
          <w:sz w:val="56"/>
          <w:szCs w:val="56"/>
        </w:rPr>
      </w:pPr>
    </w:p>
    <w:p w:rsidR="00626C8B" w:rsidRDefault="00626C8B" w:rsidP="00626C8B">
      <w:pPr>
        <w:jc w:val="center"/>
        <w:rPr>
          <w:sz w:val="56"/>
          <w:szCs w:val="56"/>
        </w:rPr>
      </w:pPr>
      <w:r w:rsidRPr="00626C8B">
        <w:rPr>
          <w:color w:val="FFFFFF" w:themeColor="background1"/>
          <w:sz w:val="56"/>
          <w:szCs w:val="56"/>
          <w:shd w:val="clear" w:color="auto" w:fill="FF0000"/>
        </w:rPr>
        <w:t>Worksheets for cracking NEET ……..</w:t>
      </w:r>
    </w:p>
    <w:p w:rsidR="00626C8B" w:rsidRDefault="00626C8B" w:rsidP="00626C8B">
      <w:pPr>
        <w:shd w:val="clear" w:color="auto" w:fill="632423" w:themeFill="accent2" w:themeFillShade="80"/>
        <w:rPr>
          <w:sz w:val="52"/>
          <w:szCs w:val="52"/>
        </w:rPr>
        <w:sectPr w:rsidR="00626C8B" w:rsidSect="00626C8B">
          <w:pgSz w:w="12240" w:h="15840"/>
          <w:pgMar w:top="720" w:right="630" w:bottom="144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-3976</wp:posOffset>
                </wp:positionH>
                <wp:positionV relativeFrom="paragraph">
                  <wp:posOffset>591737</wp:posOffset>
                </wp:positionV>
                <wp:extent cx="6845604" cy="4325510"/>
                <wp:effectExtent l="0" t="0" r="1270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604" cy="432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8B" w:rsidRDefault="00626C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583680" cy="4037392"/>
                                  <wp:effectExtent l="0" t="0" r="7620" b="1270"/>
                                  <wp:docPr id="2" name="Picture 2" descr="C:\Users\o\Desktop\5th may\sexual reprduction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o\Desktop\5th may\sexual reprduction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chemeClr val="accent5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3680" cy="40373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pt;margin-top:46.6pt;width:539pt;height:3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+RkwIAALMFAAAOAAAAZHJzL2Uyb0RvYy54bWysVE1PGzEQvVfqf7B8L5uEhNKIDUpBVJUQ&#10;oELF2fHaxMLrcW0nu+mv74x3ExLKhaqX3bHnzdfzzJydt7VlaxWiAVfy4dGAM+UkVMY9lfznw9Wn&#10;U85iEq4SFpwq+UZFfj77+OGs8VM1giXYSgWGTlycNr7ky5T8tCiiXKpaxCPwyqFSQ6hFwmN4Kqog&#10;GvRe22I0GJwUDYTKB5AqRry97JR8lv1rrWS61TqqxGzJMbeUvyF/F/QtZmdi+hSEXxrZpyH+IYta&#10;GIdBd64uRRJsFcxfrmojA0TQ6UhCXYDWRqpcA1YzHLyq5n4pvMq1IDnR72iK/8+tvFnfBWYqfDvO&#10;nKjxiR5Um9hXaNmQ2Gl8nCLo3iMstXhNyP4+4iUV3epQ0x/LYahHnjc7bsmZxMuT0/HkZDDmTKJu&#10;fDyaTIaZ/eLF3IeYvimoGQklD/h4mVOxvo4JQyJ0C6FoEayproy1+UANoy5sYGuBT21TThItDlDW&#10;sQZTOZ4MsuMDHbne2S+skM9U5qEHPFlH4VRurT4toqijIktpYxVhrPuhNFKbGXkjRyGlcrs8M5pQ&#10;Git6j2GPf8nqPcZdHWiRI4NLO+PaOAgdS4fUVs9banWHR5L26iYxtYu2b5EFVBvsnADd5EUvrwwS&#10;fS1iuhMBRw2bBddHusWPtoCvA73E2RLC77fuCY8TgFrOGhzdksdfKxEUZ/a7w9n4MhyPadbzYTz5&#10;PMJD2Ncs9jVuVV8Atgz2P2aXRcInuxV1gPoRt8ycoqJKOImxS5624kXqFgpuKanm8wzC6fYiXbt7&#10;L8k10UsN9tA+iuD7Bk84GzewHXIxfdXnHZYsHcxXCbTJQ0AEd6z2xONmyH3abzFaPfvnjHrZtbM/&#10;AAAA//8DAFBLAwQUAAYACAAAACEAMFc1Vd0AAAAJAQAADwAAAGRycy9kb3ducmV2LnhtbEyPwU7D&#10;MBBE70j8g7VI3FqHUrVpiFMBKlw4URDnbby1LeJ1FLtp+HvcE5xGqxnNvK23k+/ESEN0gRXczQsQ&#10;xG3Qjo2Cz4+XWQkiJmSNXWBS8EMRts31VY2VDmd+p3GfjMglHCtUYFPqKylja8ljnIeeOHvHMHhM&#10;+RyM1AOec7nv5KIoVtKj47xgsadnS+33/uQV7J7MxrQlDnZXaufG6ev4Zl6Vur2ZHh9AJJrSXxgu&#10;+Bkdmsx0CCfWUXQKZqscVLC5X4C42MV6vQRxUJB1CbKp5f8Pml8AAAD//wMAUEsBAi0AFAAGAAgA&#10;AAAhALaDOJL+AAAA4QEAABMAAAAAAAAAAAAAAAAAAAAAAFtDb250ZW50X1R5cGVzXS54bWxQSwEC&#10;LQAUAAYACAAAACEAOP0h/9YAAACUAQAACwAAAAAAAAAAAAAAAAAvAQAAX3JlbHMvLnJlbHNQSwEC&#10;LQAUAAYACAAAACEAPeoPkZMCAACzBQAADgAAAAAAAAAAAAAAAAAuAgAAZHJzL2Uyb0RvYy54bWxQ&#10;SwECLQAUAAYACAAAACEAMFc1Vd0AAAAJAQAADwAAAAAAAAAAAAAAAADtBAAAZHJzL2Rvd25yZXYu&#10;eG1sUEsFBgAAAAAEAAQA8wAAAPcFAAAAAA==&#10;" fillcolor="white [3201]" strokeweight=".5pt">
                <v:textbox>
                  <w:txbxContent>
                    <w:p w:rsidR="00626C8B" w:rsidRDefault="00626C8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583680" cy="4037392"/>
                            <wp:effectExtent l="0" t="0" r="7620" b="1270"/>
                            <wp:docPr id="2" name="Picture 2" descr="C:\Users\o\Desktop\5th may\sexual reprduction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o\Desktop\5th may\sexual reprduction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duotone>
                                        <a:prstClr val="black"/>
                                        <a:schemeClr val="accent5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3680" cy="40373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26C8B">
        <w:rPr>
          <w:sz w:val="52"/>
          <w:szCs w:val="52"/>
        </w:rPr>
        <w:t>Chapter 2 Sexual Reproduction in Flowering Plants</w:t>
      </w: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  <w:r w:rsidRPr="00626C8B">
        <w:rPr>
          <w:b/>
          <w:color w:val="FFFFFF" w:themeColor="background1"/>
          <w:sz w:val="52"/>
          <w:szCs w:val="52"/>
          <w:shd w:val="clear" w:color="auto" w:fill="FF0000"/>
        </w:rPr>
        <w:lastRenderedPageBreak/>
        <w:t>Fill the appropriate words in the blanks</w:t>
      </w: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  <w:r>
        <w:rPr>
          <w:b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-51683</wp:posOffset>
                </wp:positionH>
                <wp:positionV relativeFrom="paragraph">
                  <wp:posOffset>1823</wp:posOffset>
                </wp:positionV>
                <wp:extent cx="6933537" cy="4412974"/>
                <wp:effectExtent l="0" t="0" r="2032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537" cy="441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8B" w:rsidRDefault="004C61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837515" cy="4116655"/>
                                  <wp:effectExtent l="0" t="0" r="1905" b="0"/>
                                  <wp:docPr id="4" name="Picture 4" descr="C:\Users\o\Desktop\5th may\sexual reprduction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o\Desktop\5th may\sexual reprduction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prstClr val="black"/>
                                              <a:schemeClr val="accent3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2322" cy="4119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.05pt;margin-top:.15pt;width:545.95pt;height:34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9SlgIAALoFAAAOAAAAZHJzL2Uyb0RvYy54bWysVEtPGzEQvlfqf7B8L5sXUKJsUAqiqoQA&#10;FSrOjtdOLGyPazvZTX89Y+9mCZQLVS+7Y883r88zMztvjCZb4YMCW9Lh0YASYTlUyq5K+uvh6stX&#10;SkJktmIarCjpTgR6Pv/8aVa7qRjBGnQlPEEnNkxrV9J1jG5aFIGvhWHhCJywqJTgDYt49Kui8qxG&#10;70YXo8HgpKjBV84DFyHg7WWrpPPsX0rB462UQUSiS4q5xfz1+btM32I+Y9OVZ26teJcG+4csDFMW&#10;g/auLllkZOPVX66M4h4CyHjEwRQgpeIi14DVDAdvqrlfMydyLUhOcD1N4f+55TfbO09UVdIxJZYZ&#10;fKIH0UTyDRoyTuzULkwRdO8QFhu8xlfe3we8TEU30pv0x3II6pHnXc9tcsbx8uRsPD4en1LCUTeZ&#10;DEdnp5Pkp3gxdz7E7wIMSUJJPT5e5pRtr0NsoXtIihZAq+pKaZ0PqWHEhfZky/CpdcxJovNXKG1J&#10;jamMjwfZ8Stdct3bLzXjT116Byj0p20KJ3JrdWkliloqshR3WiSMtj+FRGozI+/kyDgXts8zoxNK&#10;YkUfMezwL1l9xLitAy1yZLCxNzbKgm9Zek1t9bSnVrZ4fMODupMYm2WTe6rvlCVUO2wgD+0ABsev&#10;FPJ9zUK8Yx4nDnsGt0i8xY/UgI8EnUTJGvyf9+4THgcBtZTUOMElDb83zAtK9A+LI3I2nEzSyOfD&#10;5Ph0hAd/qFkeauzGXAB2zhD3leNZTPio96L0YB5x2SxSVFQxyzF2SeNevIjtXsFlxcVikUE45I7F&#10;a3vveHKdWE599tA8Mu+6Po84Ijewn3U2fdPuLTZZWlhsIkiVZyHx3LLa8Y8LIk9Tt8zSBjo8Z9TL&#10;yp0/AwAA//8DAFBLAwQUAAYACAAAACEAI6eCFdsAAAAIAQAADwAAAGRycy9kb3ducmV2LnhtbEyP&#10;MU/DMBSEdyT+g/WQ2FqnRFRuiFMBKixMFMT8Gr/aFrEd2W4a/j3uBOPpTnfftdvZDWyimGzwElbL&#10;Chj5PijrtYTPj5eFAJYyeoVD8CThhxJsu+urFhsVzv6dpn3WrJT41KAEk/PYcJ56Qw7TMozki3cM&#10;0WEuMmquIp5LuRv4XVWtuUPry4LBkZ4N9d/7k5Owe9Ib3QuMZieUtdP8dXzTr1Le3syPD8Ayzfkv&#10;DBf8gg5dYTqEk1eJDRIWYlWSEmpgF7cSdXlykLDe3NfAu5b/P9D9AgAA//8DAFBLAQItABQABgAI&#10;AAAAIQC2gziS/gAAAOEBAAATAAAAAAAAAAAAAAAAAAAAAABbQ29udGVudF9UeXBlc10ueG1sUEsB&#10;Ai0AFAAGAAgAAAAhADj9If/WAAAAlAEAAAsAAAAAAAAAAAAAAAAALwEAAF9yZWxzLy5yZWxzUEsB&#10;Ai0AFAAGAAgAAAAhANfUf1KWAgAAugUAAA4AAAAAAAAAAAAAAAAALgIAAGRycy9lMm9Eb2MueG1s&#10;UEsBAi0AFAAGAAgAAAAhACOnghXbAAAACAEAAA8AAAAAAAAAAAAAAAAA8AQAAGRycy9kb3ducmV2&#10;LnhtbFBLBQYAAAAABAAEAPMAAAD4BQAAAAA=&#10;" fillcolor="white [3201]" strokeweight=".5pt">
                <v:textbox>
                  <w:txbxContent>
                    <w:p w:rsidR="00626C8B" w:rsidRDefault="004C61E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837515" cy="4116655"/>
                            <wp:effectExtent l="0" t="0" r="1905" b="0"/>
                            <wp:docPr id="4" name="Picture 4" descr="C:\Users\o\Desktop\5th may\sexual reprduction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o\Desktop\5th may\sexual reprduction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prstClr val="black"/>
                                        <a:schemeClr val="accent3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2322" cy="4119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  <w:bookmarkStart w:id="0" w:name="_GoBack"/>
      <w:bookmarkEnd w:id="0"/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Default="00626C8B" w:rsidP="00626C8B">
      <w:pPr>
        <w:jc w:val="center"/>
        <w:rPr>
          <w:b/>
          <w:color w:val="FFFFFF" w:themeColor="background1"/>
          <w:sz w:val="52"/>
          <w:szCs w:val="52"/>
          <w:shd w:val="clear" w:color="auto" w:fill="FF0000"/>
        </w:rPr>
      </w:pPr>
    </w:p>
    <w:p w:rsidR="00626C8B" w:rsidRPr="00626C8B" w:rsidRDefault="00626C8B" w:rsidP="00626C8B">
      <w:pPr>
        <w:jc w:val="center"/>
        <w:rPr>
          <w:b/>
          <w:sz w:val="52"/>
          <w:szCs w:val="52"/>
        </w:rPr>
      </w:pPr>
    </w:p>
    <w:p w:rsidR="00626C8B" w:rsidRDefault="00626C8B" w:rsidP="00626C8B">
      <w:pPr>
        <w:rPr>
          <w:sz w:val="52"/>
          <w:szCs w:val="52"/>
        </w:rPr>
      </w:pPr>
    </w:p>
    <w:p w:rsidR="00626C8B" w:rsidRDefault="00626C8B" w:rsidP="00626C8B">
      <w:pPr>
        <w:rPr>
          <w:sz w:val="52"/>
          <w:szCs w:val="52"/>
        </w:rPr>
      </w:pPr>
    </w:p>
    <w:p w:rsidR="00626C8B" w:rsidRPr="00626C8B" w:rsidRDefault="00626C8B" w:rsidP="00626C8B">
      <w:pPr>
        <w:rPr>
          <w:sz w:val="52"/>
          <w:szCs w:val="52"/>
        </w:rPr>
      </w:pPr>
    </w:p>
    <w:sectPr w:rsidR="00626C8B" w:rsidRPr="00626C8B" w:rsidSect="00626C8B">
      <w:pgSz w:w="12240" w:h="15840"/>
      <w:pgMar w:top="720" w:right="630" w:bottom="14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8B"/>
    <w:rsid w:val="004C61E9"/>
    <w:rsid w:val="00626C8B"/>
    <w:rsid w:val="00A4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1</cp:revision>
  <dcterms:created xsi:type="dcterms:W3CDTF">2020-05-06T08:21:00Z</dcterms:created>
  <dcterms:modified xsi:type="dcterms:W3CDTF">2020-05-06T08:39:00Z</dcterms:modified>
</cp:coreProperties>
</file>