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6AADC" w14:textId="4F786CFA" w:rsidR="00395A6B" w:rsidRPr="00395A6B" w:rsidRDefault="00395A6B" w:rsidP="00395A6B">
      <w:pPr>
        <w:jc w:val="center"/>
        <w:rPr>
          <w:b/>
          <w:bCs/>
          <w:sz w:val="48"/>
          <w:szCs w:val="48"/>
          <w:u w:val="single"/>
          <w:lang w:val="en-US"/>
        </w:rPr>
      </w:pPr>
      <w:r w:rsidRPr="00395A6B">
        <w:rPr>
          <w:b/>
          <w:bCs/>
          <w:sz w:val="48"/>
          <w:szCs w:val="48"/>
          <w:u w:val="single"/>
          <w:lang w:val="en-US"/>
        </w:rPr>
        <w:t>INDIAN EV MARKET SEGMENTATION</w:t>
      </w:r>
    </w:p>
    <w:p w14:paraId="59F98D68" w14:textId="55214CD0" w:rsidR="00395A6B" w:rsidRPr="00395A6B" w:rsidRDefault="00395A6B" w:rsidP="00395A6B">
      <w:pPr>
        <w:jc w:val="center"/>
        <w:rPr>
          <w:sz w:val="28"/>
          <w:szCs w:val="28"/>
          <w:lang w:val="en-US"/>
        </w:rPr>
      </w:pPr>
      <w:r w:rsidRPr="00395A6B">
        <w:rPr>
          <w:sz w:val="28"/>
          <w:szCs w:val="28"/>
          <w:lang w:val="en-US"/>
        </w:rPr>
        <w:t>Himani Dadem</w:t>
      </w:r>
    </w:p>
    <w:p w14:paraId="798CBD92" w14:textId="27518D77" w:rsidR="00395A6B" w:rsidRDefault="00395A6B" w:rsidP="00395A6B">
      <w:pPr>
        <w:jc w:val="center"/>
        <w:rPr>
          <w:sz w:val="32"/>
          <w:szCs w:val="32"/>
          <w:lang w:val="en-US"/>
        </w:rPr>
      </w:pPr>
    </w:p>
    <w:p w14:paraId="7EACD8C8" w14:textId="48056698" w:rsidR="00395A6B" w:rsidRDefault="00395A6B" w:rsidP="00395A6B">
      <w:pPr>
        <w:jc w:val="center"/>
        <w:rPr>
          <w:sz w:val="32"/>
          <w:szCs w:val="32"/>
          <w:lang w:val="en-US"/>
        </w:rPr>
      </w:pPr>
    </w:p>
    <w:p w14:paraId="123DAB77" w14:textId="62E7AA54" w:rsidR="00395A6B" w:rsidRDefault="00395A6B" w:rsidP="00395A6B">
      <w:pPr>
        <w:jc w:val="center"/>
        <w:rPr>
          <w:sz w:val="32"/>
          <w:szCs w:val="32"/>
          <w:lang w:val="en-US"/>
        </w:rPr>
      </w:pPr>
    </w:p>
    <w:p w14:paraId="6C7E37E6" w14:textId="77777777" w:rsidR="00395A6B" w:rsidRDefault="00395A6B" w:rsidP="00395A6B">
      <w:pPr>
        <w:jc w:val="center"/>
        <w:rPr>
          <w:sz w:val="32"/>
          <w:szCs w:val="32"/>
          <w:lang w:val="en-US"/>
        </w:rPr>
      </w:pPr>
    </w:p>
    <w:p w14:paraId="2686623F" w14:textId="54348F96" w:rsidR="00395A6B" w:rsidRPr="00395A6B" w:rsidRDefault="00395A6B" w:rsidP="00395A6B">
      <w:pPr>
        <w:jc w:val="center"/>
        <w:rPr>
          <w:sz w:val="32"/>
          <w:szCs w:val="32"/>
          <w:lang w:val="en-US"/>
        </w:rPr>
      </w:pPr>
      <w:r>
        <w:rPr>
          <w:noProof/>
          <w:sz w:val="32"/>
          <w:szCs w:val="32"/>
          <w:lang w:val="en-US"/>
        </w:rPr>
        <w:drawing>
          <wp:inline distT="0" distB="0" distL="0" distR="0" wp14:anchorId="7F755DA8" wp14:editId="2321720E">
            <wp:extent cx="5731510" cy="2994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p>
    <w:p w14:paraId="15F6A56A" w14:textId="7714E912" w:rsidR="00395A6B" w:rsidRPr="008B6A73" w:rsidRDefault="00395A6B" w:rsidP="00395A6B">
      <w:pPr>
        <w:jc w:val="center"/>
        <w:rPr>
          <w:sz w:val="24"/>
          <w:szCs w:val="24"/>
          <w:u w:val="single"/>
          <w:lang w:val="en-US"/>
        </w:rPr>
      </w:pPr>
      <w:r w:rsidRPr="008B6A73">
        <w:rPr>
          <w:sz w:val="24"/>
          <w:szCs w:val="24"/>
          <w:u w:val="single"/>
          <w:lang w:val="en-US"/>
        </w:rPr>
        <w:t>Evolution of EV Market in India</w:t>
      </w:r>
    </w:p>
    <w:p w14:paraId="783E52A5" w14:textId="09F5857F" w:rsidR="00395A6B" w:rsidRDefault="00395A6B" w:rsidP="00395A6B">
      <w:pPr>
        <w:jc w:val="center"/>
        <w:rPr>
          <w:sz w:val="24"/>
          <w:szCs w:val="24"/>
          <w:lang w:val="en-US"/>
        </w:rPr>
      </w:pPr>
    </w:p>
    <w:p w14:paraId="2B0F0EDD" w14:textId="7BB9F0D3" w:rsidR="00395A6B" w:rsidRDefault="00395A6B" w:rsidP="00395A6B">
      <w:pPr>
        <w:jc w:val="center"/>
        <w:rPr>
          <w:sz w:val="24"/>
          <w:szCs w:val="24"/>
          <w:lang w:val="en-US"/>
        </w:rPr>
      </w:pPr>
    </w:p>
    <w:p w14:paraId="2758C5DD" w14:textId="13AB88D4" w:rsidR="00395A6B" w:rsidRDefault="00395A6B" w:rsidP="00395A6B">
      <w:pPr>
        <w:jc w:val="center"/>
        <w:rPr>
          <w:sz w:val="24"/>
          <w:szCs w:val="24"/>
          <w:lang w:val="en-US"/>
        </w:rPr>
      </w:pPr>
    </w:p>
    <w:p w14:paraId="36ACE2D1" w14:textId="21862F70" w:rsidR="00395A6B" w:rsidRDefault="00395A6B" w:rsidP="00395A6B">
      <w:pPr>
        <w:jc w:val="center"/>
        <w:rPr>
          <w:sz w:val="24"/>
          <w:szCs w:val="24"/>
          <w:lang w:val="en-US"/>
        </w:rPr>
      </w:pPr>
    </w:p>
    <w:p w14:paraId="33D6A86A" w14:textId="4D07C459" w:rsidR="00395A6B" w:rsidRDefault="00395A6B" w:rsidP="00395A6B">
      <w:pPr>
        <w:jc w:val="center"/>
        <w:rPr>
          <w:sz w:val="24"/>
          <w:szCs w:val="24"/>
          <w:lang w:val="en-US"/>
        </w:rPr>
      </w:pPr>
    </w:p>
    <w:p w14:paraId="3E045C01" w14:textId="484A6BC1" w:rsidR="00395A6B" w:rsidRDefault="00395A6B" w:rsidP="00395A6B">
      <w:pPr>
        <w:jc w:val="center"/>
        <w:rPr>
          <w:sz w:val="24"/>
          <w:szCs w:val="24"/>
          <w:lang w:val="en-US"/>
        </w:rPr>
      </w:pPr>
    </w:p>
    <w:p w14:paraId="6A149956" w14:textId="334B6A5C" w:rsidR="00395A6B" w:rsidRDefault="00395A6B" w:rsidP="00395A6B">
      <w:pPr>
        <w:jc w:val="center"/>
        <w:rPr>
          <w:sz w:val="24"/>
          <w:szCs w:val="24"/>
          <w:lang w:val="en-US"/>
        </w:rPr>
      </w:pPr>
    </w:p>
    <w:p w14:paraId="6F3C1766" w14:textId="6F5A84EF" w:rsidR="00395A6B" w:rsidRDefault="00395A6B" w:rsidP="00395A6B">
      <w:pPr>
        <w:jc w:val="center"/>
        <w:rPr>
          <w:sz w:val="24"/>
          <w:szCs w:val="24"/>
          <w:lang w:val="en-US"/>
        </w:rPr>
      </w:pPr>
    </w:p>
    <w:p w14:paraId="7EAABFC7" w14:textId="77777777" w:rsidR="00395A6B" w:rsidRDefault="00395A6B" w:rsidP="00395A6B">
      <w:pPr>
        <w:jc w:val="center"/>
        <w:rPr>
          <w:sz w:val="24"/>
          <w:szCs w:val="24"/>
          <w:lang w:val="en-US"/>
        </w:rPr>
      </w:pPr>
    </w:p>
    <w:p w14:paraId="0250F6B3" w14:textId="77777777" w:rsidR="00395A6B" w:rsidRPr="00395A6B" w:rsidRDefault="00395A6B" w:rsidP="00395A6B">
      <w:pPr>
        <w:jc w:val="center"/>
        <w:rPr>
          <w:sz w:val="24"/>
          <w:szCs w:val="24"/>
          <w:lang w:val="en-US"/>
        </w:rPr>
      </w:pPr>
    </w:p>
    <w:p w14:paraId="4C1B14ED" w14:textId="53A5AD50" w:rsidR="007C6867" w:rsidRPr="008B3C9F" w:rsidRDefault="008B3C9F">
      <w:pPr>
        <w:rPr>
          <w:b/>
          <w:bCs/>
          <w:sz w:val="32"/>
          <w:szCs w:val="32"/>
          <w:u w:val="single"/>
          <w:lang w:val="en-US"/>
        </w:rPr>
      </w:pPr>
      <w:r w:rsidRPr="008B3C9F">
        <w:rPr>
          <w:b/>
          <w:bCs/>
          <w:sz w:val="32"/>
          <w:szCs w:val="32"/>
          <w:u w:val="single"/>
          <w:lang w:val="en-US"/>
        </w:rPr>
        <w:lastRenderedPageBreak/>
        <w:t>FERMI ESTIMATION:</w:t>
      </w:r>
    </w:p>
    <w:p w14:paraId="7D4F57A4" w14:textId="77777777" w:rsidR="008B3C9F" w:rsidRPr="008B3C9F" w:rsidRDefault="008B3C9F" w:rsidP="008B3C9F">
      <w:pPr>
        <w:rPr>
          <w:sz w:val="24"/>
          <w:szCs w:val="24"/>
        </w:rPr>
      </w:pPr>
      <w:r w:rsidRPr="008B3C9F">
        <w:rPr>
          <w:sz w:val="24"/>
          <w:szCs w:val="24"/>
        </w:rPr>
        <w:t>Let's say we want to estimate the number of potential early adopters of electric vehicles in India. To do this, we can break down the problem into smaller pieces and make reasonable assumptions about each piece.</w:t>
      </w:r>
    </w:p>
    <w:p w14:paraId="67E2293C" w14:textId="77777777" w:rsidR="008B3C9F" w:rsidRPr="008B3C9F" w:rsidRDefault="008B3C9F" w:rsidP="008B3C9F">
      <w:pPr>
        <w:pStyle w:val="ListParagraph"/>
        <w:numPr>
          <w:ilvl w:val="0"/>
          <w:numId w:val="2"/>
        </w:numPr>
        <w:rPr>
          <w:sz w:val="24"/>
          <w:szCs w:val="24"/>
        </w:rPr>
      </w:pPr>
      <w:r w:rsidRPr="008B3C9F">
        <w:rPr>
          <w:sz w:val="24"/>
          <w:szCs w:val="24"/>
        </w:rPr>
        <w:t>First, we can estimate the total population of India. According to the World Bank, the population of India was 1.366 billion in 2020.</w:t>
      </w:r>
    </w:p>
    <w:p w14:paraId="6A54C9F9" w14:textId="77777777" w:rsidR="008B3C9F" w:rsidRPr="008B3C9F" w:rsidRDefault="008B3C9F" w:rsidP="008B3C9F">
      <w:pPr>
        <w:pStyle w:val="ListParagraph"/>
        <w:numPr>
          <w:ilvl w:val="0"/>
          <w:numId w:val="2"/>
        </w:numPr>
        <w:rPr>
          <w:sz w:val="24"/>
          <w:szCs w:val="24"/>
        </w:rPr>
      </w:pPr>
      <w:r w:rsidRPr="008B3C9F">
        <w:rPr>
          <w:sz w:val="24"/>
          <w:szCs w:val="24"/>
        </w:rPr>
        <w:t>Next, we can estimate the percentage of the population that is eligible to drive a car. According to the Indian Ministry of Road Transport and Highways, the legal driving age in India is 18 years old. Assuming that people stop driving at the age of 70, we can estimate that the eligible driving population is about 50% of the total population, or 683 million.</w:t>
      </w:r>
    </w:p>
    <w:p w14:paraId="51D533DE" w14:textId="77777777" w:rsidR="008B3C9F" w:rsidRPr="008B3C9F" w:rsidRDefault="008B3C9F" w:rsidP="008B3C9F">
      <w:pPr>
        <w:pStyle w:val="ListParagraph"/>
        <w:numPr>
          <w:ilvl w:val="0"/>
          <w:numId w:val="2"/>
        </w:numPr>
        <w:rPr>
          <w:sz w:val="24"/>
          <w:szCs w:val="24"/>
        </w:rPr>
      </w:pPr>
      <w:r w:rsidRPr="008B3C9F">
        <w:rPr>
          <w:sz w:val="24"/>
          <w:szCs w:val="24"/>
        </w:rPr>
        <w:t>We can then estimate the percentage of the eligible driving population that owns a car. According to the Society of Indian Automobile Manufacturers, the number of passenger cars sold in India in 2020 was 2.44 million. Assuming that each car has an average lifespan of 10 years, we can estimate that the total number of cars on the road in India is about 24.4 million, or about 3.5% of the eligible driving population.</w:t>
      </w:r>
    </w:p>
    <w:p w14:paraId="7B33A064" w14:textId="77777777" w:rsidR="008B3C9F" w:rsidRPr="008B3C9F" w:rsidRDefault="008B3C9F" w:rsidP="008B3C9F">
      <w:pPr>
        <w:pStyle w:val="ListParagraph"/>
        <w:numPr>
          <w:ilvl w:val="0"/>
          <w:numId w:val="2"/>
        </w:numPr>
        <w:rPr>
          <w:sz w:val="24"/>
          <w:szCs w:val="24"/>
        </w:rPr>
      </w:pPr>
      <w:r w:rsidRPr="008B3C9F">
        <w:rPr>
          <w:sz w:val="24"/>
          <w:szCs w:val="24"/>
        </w:rPr>
        <w:t>We can then estimate the percentage of the eligible driving population that is aware of electric vehicles. According to a survey conducted by the International Council on Clean Transportation, only about 10% of urban Indians are aware of electric vehicles. Assuming that the awareness rate is similar for the eligible driving population, we can estimate that about 68.3 million people are aware of electric vehicles.</w:t>
      </w:r>
    </w:p>
    <w:p w14:paraId="069D06E1" w14:textId="77777777" w:rsidR="008B3C9F" w:rsidRPr="008B3C9F" w:rsidRDefault="008B3C9F" w:rsidP="008B3C9F">
      <w:pPr>
        <w:pStyle w:val="ListParagraph"/>
        <w:numPr>
          <w:ilvl w:val="0"/>
          <w:numId w:val="2"/>
        </w:numPr>
        <w:rPr>
          <w:sz w:val="24"/>
          <w:szCs w:val="24"/>
        </w:rPr>
      </w:pPr>
      <w:r w:rsidRPr="008B3C9F">
        <w:rPr>
          <w:sz w:val="24"/>
          <w:szCs w:val="24"/>
        </w:rPr>
        <w:t>Finally, we can estimate the percentage of the aware population that would be interested in purchasing an electric vehicle. According to a survey conducted by Deloitte, about 50% of urban Indians are interested in purchasing an electric vehicle. Assuming that the interest rate is similar for the aware population, we can estimate that there are about 34.15 million potential early adopters of electric vehicles in India.</w:t>
      </w:r>
    </w:p>
    <w:p w14:paraId="511DA49A" w14:textId="77777777" w:rsidR="008B3C9F" w:rsidRPr="008B3C9F" w:rsidRDefault="008B3C9F" w:rsidP="008B3C9F">
      <w:pPr>
        <w:rPr>
          <w:sz w:val="24"/>
          <w:szCs w:val="24"/>
        </w:rPr>
      </w:pPr>
      <w:r w:rsidRPr="008B3C9F">
        <w:rPr>
          <w:sz w:val="24"/>
          <w:szCs w:val="24"/>
        </w:rPr>
        <w:t>Of course, these are very rough estimates, and the actual number of potential early adopters of electric vehicles in India may be higher or lower depending on a variety of factors. Nonetheless, Fermi Estimation can be a useful tool for quickly getting a sense of the size of a market segment, and can help inform strategic decisions about product development and marketing.</w:t>
      </w:r>
    </w:p>
    <w:p w14:paraId="4524B9B2" w14:textId="778C3857" w:rsidR="008B3C9F" w:rsidRDefault="008B3C9F">
      <w:pPr>
        <w:rPr>
          <w:lang w:val="en-US"/>
        </w:rPr>
      </w:pPr>
    </w:p>
    <w:p w14:paraId="595A55F8" w14:textId="79A0E860" w:rsidR="00395A6B" w:rsidRDefault="00395A6B">
      <w:pPr>
        <w:rPr>
          <w:lang w:val="en-US"/>
        </w:rPr>
      </w:pPr>
    </w:p>
    <w:p w14:paraId="2CFFB08C" w14:textId="40F5124C" w:rsidR="00395A6B" w:rsidRPr="008B6A73" w:rsidRDefault="008B6A73">
      <w:pPr>
        <w:rPr>
          <w:b/>
          <w:bCs/>
          <w:sz w:val="32"/>
          <w:szCs w:val="32"/>
          <w:u w:val="single"/>
          <w:lang w:val="en-US"/>
        </w:rPr>
      </w:pPr>
      <w:r w:rsidRPr="008B6A73">
        <w:rPr>
          <w:b/>
          <w:bCs/>
          <w:sz w:val="32"/>
          <w:szCs w:val="32"/>
          <w:u w:val="single"/>
          <w:lang w:val="en-US"/>
        </w:rPr>
        <w:t>DATA SOURCE</w:t>
      </w:r>
      <w:r w:rsidR="00395A6B" w:rsidRPr="008B6A73">
        <w:rPr>
          <w:b/>
          <w:bCs/>
          <w:sz w:val="32"/>
          <w:szCs w:val="32"/>
          <w:u w:val="single"/>
          <w:lang w:val="en-US"/>
        </w:rPr>
        <w:t>:</w:t>
      </w:r>
    </w:p>
    <w:p w14:paraId="68301602" w14:textId="30ACF996" w:rsidR="00395A6B" w:rsidRPr="00395A6B" w:rsidRDefault="00395A6B" w:rsidP="00395A6B">
      <w:pPr>
        <w:rPr>
          <w:lang w:val="en-US"/>
        </w:rPr>
      </w:pPr>
      <w:r w:rsidRPr="00395A6B">
        <w:rPr>
          <w:lang w:val="en-US"/>
        </w:rPr>
        <w:t xml:space="preserve">The data has been collected </w:t>
      </w:r>
      <w:r>
        <w:rPr>
          <w:lang w:val="en-US"/>
        </w:rPr>
        <w:t>from multiple different sources listed below</w:t>
      </w:r>
      <w:r w:rsidRPr="00395A6B">
        <w:rPr>
          <w:lang w:val="en-US"/>
        </w:rPr>
        <w:t>:</w:t>
      </w:r>
    </w:p>
    <w:p w14:paraId="6FB91D4F" w14:textId="44BE1F9B" w:rsidR="008B6A73" w:rsidRPr="008B6A73" w:rsidRDefault="00000000" w:rsidP="008B6A73">
      <w:pPr>
        <w:pStyle w:val="ListParagraph"/>
        <w:numPr>
          <w:ilvl w:val="0"/>
          <w:numId w:val="3"/>
        </w:numPr>
        <w:rPr>
          <w:lang w:val="en-US"/>
        </w:rPr>
      </w:pPr>
      <w:hyperlink r:id="rId9" w:history="1">
        <w:r w:rsidR="008B6A73" w:rsidRPr="008B6A73">
          <w:rPr>
            <w:rStyle w:val="Hyperlink"/>
            <w:lang w:val="en-US"/>
          </w:rPr>
          <w:t>https://www.kaggle.com/datasets</w:t>
        </w:r>
      </w:hyperlink>
    </w:p>
    <w:p w14:paraId="787BD883" w14:textId="7B57BB4B" w:rsidR="008B6A73" w:rsidRPr="008B6A73" w:rsidRDefault="00000000" w:rsidP="008B6A73">
      <w:pPr>
        <w:pStyle w:val="ListParagraph"/>
        <w:numPr>
          <w:ilvl w:val="0"/>
          <w:numId w:val="3"/>
        </w:numPr>
        <w:rPr>
          <w:lang w:val="en-US"/>
        </w:rPr>
      </w:pPr>
      <w:hyperlink r:id="rId10" w:history="1">
        <w:r w:rsidR="008B6A73" w:rsidRPr="008B6A73">
          <w:rPr>
            <w:rStyle w:val="Hyperlink"/>
            <w:lang w:val="en-US"/>
          </w:rPr>
          <w:t>https://data.gov.in/</w:t>
        </w:r>
      </w:hyperlink>
    </w:p>
    <w:p w14:paraId="356A6E91" w14:textId="7A67BAF2" w:rsidR="00395A6B" w:rsidRPr="008B6A73" w:rsidRDefault="00000000" w:rsidP="008B6A73">
      <w:pPr>
        <w:pStyle w:val="ListParagraph"/>
        <w:numPr>
          <w:ilvl w:val="0"/>
          <w:numId w:val="3"/>
        </w:numPr>
        <w:rPr>
          <w:lang w:val="en-US"/>
        </w:rPr>
      </w:pPr>
      <w:hyperlink r:id="rId11" w:history="1">
        <w:r w:rsidR="00395A6B" w:rsidRPr="008B6A73">
          <w:rPr>
            <w:rStyle w:val="Hyperlink"/>
            <w:lang w:val="en-US"/>
          </w:rPr>
          <w:t>https://www.data.gov/</w:t>
        </w:r>
      </w:hyperlink>
    </w:p>
    <w:p w14:paraId="42C2CEAC" w14:textId="18DB5421" w:rsidR="008B6A73" w:rsidRPr="008B6A73" w:rsidRDefault="00000000" w:rsidP="008B6A73">
      <w:pPr>
        <w:pStyle w:val="ListParagraph"/>
        <w:numPr>
          <w:ilvl w:val="0"/>
          <w:numId w:val="3"/>
        </w:numPr>
        <w:rPr>
          <w:lang w:val="en-US"/>
        </w:rPr>
      </w:pPr>
      <w:hyperlink r:id="rId12" w:history="1">
        <w:r w:rsidR="008B6A73" w:rsidRPr="008B6A73">
          <w:rPr>
            <w:rStyle w:val="Hyperlink"/>
            <w:lang w:val="en-US"/>
          </w:rPr>
          <w:t>https://data.worldbank.org/</w:t>
        </w:r>
      </w:hyperlink>
    </w:p>
    <w:p w14:paraId="78414A78" w14:textId="43446A7C" w:rsidR="008B3C9F" w:rsidRPr="008B6A73" w:rsidRDefault="00000000" w:rsidP="008B6A73">
      <w:pPr>
        <w:pStyle w:val="ListParagraph"/>
        <w:numPr>
          <w:ilvl w:val="0"/>
          <w:numId w:val="3"/>
        </w:numPr>
        <w:rPr>
          <w:lang w:val="en-US"/>
        </w:rPr>
      </w:pPr>
      <w:hyperlink r:id="rId13" w:history="1">
        <w:r w:rsidR="008B6A73" w:rsidRPr="008B6A73">
          <w:rPr>
            <w:rStyle w:val="Hyperlink"/>
            <w:lang w:val="en-US"/>
          </w:rPr>
          <w:t>https://datasetsearch.research.google.com/</w:t>
        </w:r>
      </w:hyperlink>
    </w:p>
    <w:p w14:paraId="794D7BD7" w14:textId="76EEDECC" w:rsidR="008B6A73" w:rsidRDefault="008B6A73">
      <w:pPr>
        <w:rPr>
          <w:lang w:val="en-US"/>
        </w:rPr>
      </w:pPr>
    </w:p>
    <w:p w14:paraId="44E62AF9" w14:textId="097BC646" w:rsidR="000D344B" w:rsidRDefault="000D344B">
      <w:pPr>
        <w:rPr>
          <w:b/>
          <w:bCs/>
          <w:sz w:val="32"/>
          <w:szCs w:val="32"/>
          <w:lang w:val="en-US"/>
        </w:rPr>
      </w:pPr>
      <w:r w:rsidRPr="000D344B">
        <w:rPr>
          <w:b/>
          <w:bCs/>
          <w:sz w:val="32"/>
          <w:szCs w:val="32"/>
          <w:u w:val="single"/>
          <w:lang w:val="en-US"/>
        </w:rPr>
        <w:t>DATA PRE-</w:t>
      </w:r>
      <w:r w:rsidR="0083012E" w:rsidRPr="000D344B">
        <w:rPr>
          <w:b/>
          <w:bCs/>
          <w:sz w:val="32"/>
          <w:szCs w:val="32"/>
          <w:u w:val="single"/>
          <w:lang w:val="en-US"/>
        </w:rPr>
        <w:t>PROCESSING</w:t>
      </w:r>
      <w:r w:rsidR="0083012E">
        <w:rPr>
          <w:b/>
          <w:bCs/>
          <w:sz w:val="32"/>
          <w:szCs w:val="32"/>
          <w:lang w:val="en-US"/>
        </w:rPr>
        <w:t>:</w:t>
      </w:r>
    </w:p>
    <w:p w14:paraId="56799420" w14:textId="03F86CE2" w:rsidR="000D344B" w:rsidRPr="009B6905" w:rsidRDefault="000D344B">
      <w:pPr>
        <w:rPr>
          <w:b/>
          <w:bCs/>
          <w:sz w:val="28"/>
          <w:szCs w:val="28"/>
          <w:lang w:val="en-US"/>
        </w:rPr>
      </w:pPr>
      <w:r w:rsidRPr="009B6905">
        <w:rPr>
          <w:b/>
          <w:bCs/>
          <w:sz w:val="28"/>
          <w:szCs w:val="28"/>
          <w:lang w:val="en-US"/>
        </w:rPr>
        <w:t>Data Cleaning:</w:t>
      </w:r>
    </w:p>
    <w:p w14:paraId="1992F2C5" w14:textId="647C6FCA" w:rsidR="000D344B" w:rsidRDefault="000D344B" w:rsidP="000D344B">
      <w:pPr>
        <w:rPr>
          <w:sz w:val="24"/>
          <w:szCs w:val="24"/>
        </w:rPr>
      </w:pPr>
      <w:r w:rsidRPr="000D344B">
        <w:rPr>
          <w:sz w:val="24"/>
          <w:szCs w:val="24"/>
        </w:rPr>
        <w:t>The gathered dataset is concise and serves both visualization and clustering purposes. The analytical process involves utilizing Python libraries including Pandas, NumPy, SciPy, and Scikit-Learn. The outcomes achieved are verifiable and can be replicated consistently.</w:t>
      </w:r>
    </w:p>
    <w:p w14:paraId="14D98AE0" w14:textId="0148B19A" w:rsidR="000D344B" w:rsidRDefault="009B6905" w:rsidP="000D344B">
      <w:pPr>
        <w:rPr>
          <w:sz w:val="24"/>
          <w:szCs w:val="24"/>
        </w:rPr>
      </w:pPr>
      <w:r w:rsidRPr="009B6905">
        <w:rPr>
          <w:noProof/>
          <w:sz w:val="24"/>
          <w:szCs w:val="24"/>
        </w:rPr>
        <w:drawing>
          <wp:inline distT="0" distB="0" distL="0" distR="0" wp14:anchorId="6EA5AC8B" wp14:editId="64D93ABE">
            <wp:extent cx="5593080" cy="48434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3791"/>
                    <a:stretch/>
                  </pic:blipFill>
                  <pic:spPr bwMode="auto">
                    <a:xfrm>
                      <a:off x="0" y="0"/>
                      <a:ext cx="5593080" cy="4843405"/>
                    </a:xfrm>
                    <a:prstGeom prst="rect">
                      <a:avLst/>
                    </a:prstGeom>
                    <a:ln>
                      <a:noFill/>
                    </a:ln>
                    <a:extLst>
                      <a:ext uri="{53640926-AAD7-44D8-BBD7-CCE9431645EC}">
                        <a14:shadowObscured xmlns:a14="http://schemas.microsoft.com/office/drawing/2010/main"/>
                      </a:ext>
                    </a:extLst>
                  </pic:spPr>
                </pic:pic>
              </a:graphicData>
            </a:graphic>
          </wp:inline>
        </w:drawing>
      </w:r>
    </w:p>
    <w:p w14:paraId="5CD21C70" w14:textId="77777777" w:rsidR="009B6905" w:rsidRDefault="009B6905" w:rsidP="000D344B">
      <w:pPr>
        <w:rPr>
          <w:sz w:val="24"/>
          <w:szCs w:val="24"/>
        </w:rPr>
      </w:pPr>
    </w:p>
    <w:p w14:paraId="4BE866A8" w14:textId="60733090" w:rsidR="000D344B" w:rsidRPr="009B6905" w:rsidRDefault="000D344B" w:rsidP="000D344B">
      <w:pPr>
        <w:rPr>
          <w:b/>
          <w:bCs/>
          <w:sz w:val="28"/>
          <w:szCs w:val="28"/>
          <w:lang w:val="en-US"/>
        </w:rPr>
      </w:pPr>
      <w:r w:rsidRPr="009B6905">
        <w:rPr>
          <w:b/>
          <w:bCs/>
          <w:sz w:val="28"/>
          <w:szCs w:val="28"/>
          <w:lang w:val="en-US"/>
        </w:rPr>
        <w:t>EDA</w:t>
      </w:r>
      <w:r w:rsidR="009B6905">
        <w:rPr>
          <w:b/>
          <w:bCs/>
          <w:sz w:val="28"/>
          <w:szCs w:val="28"/>
          <w:lang w:val="en-US"/>
        </w:rPr>
        <w:t>:</w:t>
      </w:r>
    </w:p>
    <w:p w14:paraId="07AC313A" w14:textId="0DDD539F" w:rsidR="000D344B" w:rsidRDefault="000D344B" w:rsidP="009B6905">
      <w:pPr>
        <w:rPr>
          <w:sz w:val="24"/>
          <w:szCs w:val="24"/>
        </w:rPr>
      </w:pPr>
      <w:r w:rsidRPr="009B6905">
        <w:rPr>
          <w:sz w:val="24"/>
          <w:szCs w:val="24"/>
        </w:rPr>
        <w:t>The data that was collected is compact and serves a dual purpose of both visualization and clustering. To carry out the analytical workflow, various Python libraries like NumPy, Pandas, Scikit-Learn, and SciPy are utilized. The results obtained are ensured to be reproducible and can be verified consistently.</w:t>
      </w:r>
    </w:p>
    <w:p w14:paraId="7EDDBC9F" w14:textId="6357DA00" w:rsidR="009B6905" w:rsidRPr="009B6905" w:rsidRDefault="009B6905" w:rsidP="009B6905">
      <w:pPr>
        <w:rPr>
          <w:b/>
          <w:bCs/>
          <w:sz w:val="28"/>
          <w:szCs w:val="28"/>
        </w:rPr>
      </w:pPr>
      <w:r w:rsidRPr="009B6905">
        <w:rPr>
          <w:b/>
          <w:bCs/>
          <w:sz w:val="28"/>
          <w:szCs w:val="28"/>
        </w:rPr>
        <w:lastRenderedPageBreak/>
        <w:t>Comparison plots:</w:t>
      </w:r>
    </w:p>
    <w:p w14:paraId="6DE510AA" w14:textId="00E51050" w:rsidR="009B6905" w:rsidRDefault="009B6905" w:rsidP="009B6905">
      <w:pPr>
        <w:rPr>
          <w:sz w:val="24"/>
          <w:szCs w:val="24"/>
        </w:rPr>
      </w:pPr>
      <w:r w:rsidRPr="009B6905">
        <w:rPr>
          <w:noProof/>
          <w:sz w:val="24"/>
          <w:szCs w:val="24"/>
        </w:rPr>
        <w:drawing>
          <wp:inline distT="0" distB="0" distL="0" distR="0" wp14:anchorId="09D03E31" wp14:editId="218831A3">
            <wp:extent cx="5731510" cy="4371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71340"/>
                    </a:xfrm>
                    <a:prstGeom prst="rect">
                      <a:avLst/>
                    </a:prstGeom>
                  </pic:spPr>
                </pic:pic>
              </a:graphicData>
            </a:graphic>
          </wp:inline>
        </w:drawing>
      </w:r>
    </w:p>
    <w:p w14:paraId="6EAF7539" w14:textId="6226078D" w:rsidR="009B6905" w:rsidRDefault="009B6905" w:rsidP="009B6905">
      <w:pPr>
        <w:rPr>
          <w:sz w:val="24"/>
          <w:szCs w:val="24"/>
        </w:rPr>
      </w:pPr>
      <w:r w:rsidRPr="009B6905">
        <w:rPr>
          <w:noProof/>
          <w:sz w:val="24"/>
          <w:szCs w:val="24"/>
        </w:rPr>
        <w:drawing>
          <wp:inline distT="0" distB="0" distL="0" distR="0" wp14:anchorId="75D3F460" wp14:editId="63FC53C1">
            <wp:extent cx="5731510" cy="4022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22090"/>
                    </a:xfrm>
                    <a:prstGeom prst="rect">
                      <a:avLst/>
                    </a:prstGeom>
                  </pic:spPr>
                </pic:pic>
              </a:graphicData>
            </a:graphic>
          </wp:inline>
        </w:drawing>
      </w:r>
    </w:p>
    <w:p w14:paraId="67FC9066" w14:textId="5D4FB0CB" w:rsidR="009B6905" w:rsidRDefault="009B6905" w:rsidP="009B6905">
      <w:pPr>
        <w:rPr>
          <w:sz w:val="24"/>
          <w:szCs w:val="24"/>
        </w:rPr>
      </w:pPr>
      <w:r w:rsidRPr="009B6905">
        <w:rPr>
          <w:noProof/>
          <w:sz w:val="24"/>
          <w:szCs w:val="24"/>
        </w:rPr>
        <w:lastRenderedPageBreak/>
        <w:drawing>
          <wp:inline distT="0" distB="0" distL="0" distR="0" wp14:anchorId="61A5723F" wp14:editId="7003D001">
            <wp:extent cx="5731510" cy="3838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8575"/>
                    </a:xfrm>
                    <a:prstGeom prst="rect">
                      <a:avLst/>
                    </a:prstGeom>
                  </pic:spPr>
                </pic:pic>
              </a:graphicData>
            </a:graphic>
          </wp:inline>
        </w:drawing>
      </w:r>
    </w:p>
    <w:p w14:paraId="553E5474" w14:textId="62D8EFB5" w:rsidR="009B6905" w:rsidRDefault="009B6905" w:rsidP="009B6905">
      <w:pPr>
        <w:rPr>
          <w:sz w:val="24"/>
          <w:szCs w:val="24"/>
        </w:rPr>
      </w:pPr>
      <w:r w:rsidRPr="009B6905">
        <w:rPr>
          <w:noProof/>
          <w:sz w:val="24"/>
          <w:szCs w:val="24"/>
        </w:rPr>
        <w:drawing>
          <wp:inline distT="0" distB="0" distL="0" distR="0" wp14:anchorId="008C4EBA" wp14:editId="72EB1CDA">
            <wp:extent cx="5731510" cy="3628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8390"/>
                    </a:xfrm>
                    <a:prstGeom prst="rect">
                      <a:avLst/>
                    </a:prstGeom>
                  </pic:spPr>
                </pic:pic>
              </a:graphicData>
            </a:graphic>
          </wp:inline>
        </w:drawing>
      </w:r>
    </w:p>
    <w:p w14:paraId="3770E851" w14:textId="10CBE599" w:rsidR="00240405" w:rsidRDefault="00240405" w:rsidP="009B6905">
      <w:pPr>
        <w:rPr>
          <w:sz w:val="24"/>
          <w:szCs w:val="24"/>
        </w:rPr>
      </w:pPr>
      <w:r w:rsidRPr="009B6905">
        <w:rPr>
          <w:noProof/>
          <w:sz w:val="24"/>
          <w:szCs w:val="24"/>
        </w:rPr>
        <w:lastRenderedPageBreak/>
        <w:drawing>
          <wp:inline distT="0" distB="0" distL="0" distR="0" wp14:anchorId="7933D0D1" wp14:editId="51C0C5CD">
            <wp:extent cx="5731510" cy="3838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8575"/>
                    </a:xfrm>
                    <a:prstGeom prst="rect">
                      <a:avLst/>
                    </a:prstGeom>
                  </pic:spPr>
                </pic:pic>
              </a:graphicData>
            </a:graphic>
          </wp:inline>
        </w:drawing>
      </w:r>
    </w:p>
    <w:p w14:paraId="519A18E9" w14:textId="1FBA7DC2" w:rsidR="008211CB" w:rsidRPr="008211CB" w:rsidRDefault="008211CB" w:rsidP="008211CB">
      <w:pPr>
        <w:rPr>
          <w:sz w:val="24"/>
          <w:szCs w:val="24"/>
        </w:rPr>
      </w:pPr>
    </w:p>
    <w:p w14:paraId="747C5905" w14:textId="616FF95E" w:rsidR="008211CB" w:rsidRDefault="008211CB" w:rsidP="008211CB">
      <w:pPr>
        <w:rPr>
          <w:sz w:val="24"/>
          <w:szCs w:val="24"/>
        </w:rPr>
      </w:pPr>
    </w:p>
    <w:p w14:paraId="1FBE825D" w14:textId="48CFE3B8" w:rsidR="008211CB" w:rsidRDefault="008211CB" w:rsidP="008211CB">
      <w:pPr>
        <w:rPr>
          <w:sz w:val="24"/>
          <w:szCs w:val="24"/>
        </w:rPr>
      </w:pPr>
      <w:proofErr w:type="spellStart"/>
      <w:r w:rsidRPr="008211CB">
        <w:rPr>
          <w:b/>
          <w:bCs/>
          <w:sz w:val="28"/>
          <w:szCs w:val="28"/>
        </w:rPr>
        <w:t>Pairplots</w:t>
      </w:r>
      <w:proofErr w:type="spellEnd"/>
      <w:r>
        <w:rPr>
          <w:sz w:val="24"/>
          <w:szCs w:val="24"/>
        </w:rPr>
        <w:t>:</w:t>
      </w:r>
    </w:p>
    <w:p w14:paraId="7366BA77" w14:textId="77777777" w:rsidR="008211CB" w:rsidRPr="008211CB" w:rsidRDefault="008211CB" w:rsidP="008211CB">
      <w:pPr>
        <w:rPr>
          <w:sz w:val="24"/>
          <w:szCs w:val="24"/>
        </w:rPr>
      </w:pPr>
      <w:r w:rsidRPr="008211CB">
        <w:rPr>
          <w:sz w:val="24"/>
          <w:szCs w:val="24"/>
        </w:rPr>
        <w:t>A parallel coordinates plot (</w:t>
      </w:r>
      <w:proofErr w:type="spellStart"/>
      <w:r w:rsidRPr="008211CB">
        <w:rPr>
          <w:sz w:val="24"/>
          <w:szCs w:val="24"/>
        </w:rPr>
        <w:t>parplot</w:t>
      </w:r>
      <w:proofErr w:type="spellEnd"/>
      <w:r w:rsidRPr="008211CB">
        <w:rPr>
          <w:sz w:val="24"/>
          <w:szCs w:val="24"/>
        </w:rPr>
        <w:t>) is a data visualization technique used to display multivariate data. It allows the user to visualize how a data point changes with each variable along a parallel axis. The variables are represented by vertical axes, and each data point is plotted as a line that connects the values of the variables. This enables easy identification of trends and patterns in the data.</w:t>
      </w:r>
    </w:p>
    <w:p w14:paraId="470C5FA4" w14:textId="77777777" w:rsidR="008211CB" w:rsidRPr="008211CB" w:rsidRDefault="008211CB" w:rsidP="008211CB">
      <w:pPr>
        <w:rPr>
          <w:sz w:val="24"/>
          <w:szCs w:val="24"/>
        </w:rPr>
      </w:pPr>
      <w:proofErr w:type="spellStart"/>
      <w:r w:rsidRPr="008211CB">
        <w:rPr>
          <w:sz w:val="24"/>
          <w:szCs w:val="24"/>
        </w:rPr>
        <w:t>Parplots</w:t>
      </w:r>
      <w:proofErr w:type="spellEnd"/>
      <w:r w:rsidRPr="008211CB">
        <w:rPr>
          <w:sz w:val="24"/>
          <w:szCs w:val="24"/>
        </w:rPr>
        <w:t xml:space="preserve"> are particularly useful for exploring high-dimensional data, as they allow for easy identification of relationships between variables. They also enable the identification of outliers and patterns in the data that may not be immediately obvious with other visualization techniques.</w:t>
      </w:r>
    </w:p>
    <w:p w14:paraId="6A5FEEC5" w14:textId="77777777" w:rsidR="008211CB" w:rsidRDefault="008211CB" w:rsidP="008211CB">
      <w:pPr>
        <w:rPr>
          <w:sz w:val="24"/>
          <w:szCs w:val="24"/>
        </w:rPr>
      </w:pPr>
    </w:p>
    <w:p w14:paraId="4857DD78" w14:textId="5536C44F" w:rsidR="008211CB" w:rsidRDefault="008211CB" w:rsidP="008211CB">
      <w:pPr>
        <w:rPr>
          <w:sz w:val="24"/>
          <w:szCs w:val="24"/>
        </w:rPr>
      </w:pPr>
      <w:r>
        <w:rPr>
          <w:noProof/>
          <w:sz w:val="24"/>
          <w:szCs w:val="24"/>
        </w:rPr>
        <w:lastRenderedPageBreak/>
        <w:drawing>
          <wp:inline distT="0" distB="0" distL="0" distR="0" wp14:anchorId="72FAB30E" wp14:editId="3C8A0BB5">
            <wp:extent cx="6176558" cy="579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391" cy="5809929"/>
                    </a:xfrm>
                    <a:prstGeom prst="rect">
                      <a:avLst/>
                    </a:prstGeom>
                  </pic:spPr>
                </pic:pic>
              </a:graphicData>
            </a:graphic>
          </wp:inline>
        </w:drawing>
      </w:r>
    </w:p>
    <w:p w14:paraId="3115F8D8" w14:textId="67D652A0" w:rsidR="00AA0F4B" w:rsidRDefault="00AA0F4B" w:rsidP="008211CB">
      <w:pPr>
        <w:rPr>
          <w:sz w:val="24"/>
          <w:szCs w:val="24"/>
        </w:rPr>
      </w:pPr>
    </w:p>
    <w:p w14:paraId="242CA529" w14:textId="5FC8D1FC" w:rsidR="00240405" w:rsidRPr="00240405" w:rsidRDefault="00240405" w:rsidP="00240405">
      <w:pPr>
        <w:rPr>
          <w:sz w:val="24"/>
          <w:szCs w:val="24"/>
        </w:rPr>
      </w:pPr>
    </w:p>
    <w:p w14:paraId="362CA450" w14:textId="69A85CE3" w:rsidR="00240405" w:rsidRPr="00240405" w:rsidRDefault="00240405" w:rsidP="00240405">
      <w:pPr>
        <w:rPr>
          <w:sz w:val="24"/>
          <w:szCs w:val="24"/>
        </w:rPr>
      </w:pPr>
    </w:p>
    <w:p w14:paraId="7B0069C5" w14:textId="59E6ADB1" w:rsidR="00240405" w:rsidRPr="00240405" w:rsidRDefault="00240405" w:rsidP="00240405">
      <w:pPr>
        <w:rPr>
          <w:sz w:val="24"/>
          <w:szCs w:val="24"/>
        </w:rPr>
      </w:pPr>
    </w:p>
    <w:p w14:paraId="01A23459" w14:textId="46BEF407" w:rsidR="00240405" w:rsidRPr="00240405" w:rsidRDefault="00240405" w:rsidP="00240405">
      <w:pPr>
        <w:rPr>
          <w:sz w:val="24"/>
          <w:szCs w:val="24"/>
        </w:rPr>
      </w:pPr>
    </w:p>
    <w:p w14:paraId="26A48524" w14:textId="109477CB" w:rsidR="00240405" w:rsidRPr="00240405" w:rsidRDefault="00240405" w:rsidP="00240405">
      <w:pPr>
        <w:rPr>
          <w:sz w:val="24"/>
          <w:szCs w:val="24"/>
        </w:rPr>
      </w:pPr>
    </w:p>
    <w:p w14:paraId="2AC465B0" w14:textId="12A66FBC" w:rsidR="00240405" w:rsidRDefault="00240405" w:rsidP="00240405">
      <w:pPr>
        <w:rPr>
          <w:sz w:val="24"/>
          <w:szCs w:val="24"/>
        </w:rPr>
      </w:pPr>
    </w:p>
    <w:p w14:paraId="16193433" w14:textId="5FF44525" w:rsidR="00240405" w:rsidRDefault="00240405" w:rsidP="00240405">
      <w:pPr>
        <w:rPr>
          <w:sz w:val="24"/>
          <w:szCs w:val="24"/>
        </w:rPr>
      </w:pPr>
    </w:p>
    <w:p w14:paraId="390D7442" w14:textId="5431DD52" w:rsidR="00240405" w:rsidRDefault="00240405" w:rsidP="00240405">
      <w:pPr>
        <w:rPr>
          <w:sz w:val="24"/>
          <w:szCs w:val="24"/>
        </w:rPr>
      </w:pPr>
    </w:p>
    <w:p w14:paraId="1804685C" w14:textId="77777777" w:rsidR="00240405" w:rsidRDefault="00240405" w:rsidP="00240405">
      <w:pPr>
        <w:rPr>
          <w:sz w:val="24"/>
          <w:szCs w:val="24"/>
        </w:rPr>
      </w:pPr>
    </w:p>
    <w:p w14:paraId="141675BD" w14:textId="77777777" w:rsidR="00240405" w:rsidRDefault="00240405" w:rsidP="00240405">
      <w:pPr>
        <w:rPr>
          <w:b/>
          <w:bCs/>
          <w:sz w:val="28"/>
          <w:szCs w:val="28"/>
        </w:rPr>
      </w:pPr>
      <w:r w:rsidRPr="00AA0F4B">
        <w:rPr>
          <w:b/>
          <w:bCs/>
          <w:sz w:val="28"/>
          <w:szCs w:val="28"/>
        </w:rPr>
        <w:lastRenderedPageBreak/>
        <w:t>Correlation Matrix:</w:t>
      </w:r>
    </w:p>
    <w:p w14:paraId="3CAF9DB1" w14:textId="77777777" w:rsidR="00240405" w:rsidRDefault="00240405" w:rsidP="00240405">
      <w:pPr>
        <w:rPr>
          <w:sz w:val="24"/>
          <w:szCs w:val="24"/>
        </w:rPr>
      </w:pPr>
      <w:r w:rsidRPr="00AA0F4B">
        <w:rPr>
          <w:sz w:val="24"/>
          <w:szCs w:val="24"/>
        </w:rPr>
        <w:t>The matrix displays the correlation coefficients for each possible pair of variables in a table format, which can be visualized as a heatmap. A strong relationship between two variables is indicated by a correlation coefficient greater than 0.7. By examining the correlation matrix, researchers can identify which variables are most strongly correlated and use this information to guide further analysis. However, it is important to note that correlation does not necessarily imply causation, and other factors may be influencing the relationship between variables.</w:t>
      </w:r>
    </w:p>
    <w:p w14:paraId="3637C1E6" w14:textId="77777777" w:rsidR="00240405" w:rsidRPr="00240405" w:rsidRDefault="00240405" w:rsidP="00240405">
      <w:pPr>
        <w:rPr>
          <w:sz w:val="24"/>
          <w:szCs w:val="24"/>
        </w:rPr>
      </w:pPr>
    </w:p>
    <w:p w14:paraId="22E30424" w14:textId="621F2E33" w:rsidR="00AA0F4B" w:rsidRPr="00AA0F4B" w:rsidRDefault="00240405" w:rsidP="008211CB">
      <w:pPr>
        <w:rPr>
          <w:b/>
          <w:bCs/>
          <w:sz w:val="28"/>
          <w:szCs w:val="28"/>
        </w:rPr>
      </w:pPr>
      <w:r>
        <w:rPr>
          <w:b/>
          <w:bCs/>
          <w:noProof/>
          <w:sz w:val="28"/>
          <w:szCs w:val="28"/>
        </w:rPr>
        <w:drawing>
          <wp:inline distT="0" distB="0" distL="0" distR="0" wp14:anchorId="613C3EDB" wp14:editId="6642A919">
            <wp:extent cx="5731510" cy="5051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5051425"/>
                    </a:xfrm>
                    <a:prstGeom prst="rect">
                      <a:avLst/>
                    </a:prstGeom>
                  </pic:spPr>
                </pic:pic>
              </a:graphicData>
            </a:graphic>
          </wp:inline>
        </w:drawing>
      </w:r>
    </w:p>
    <w:p w14:paraId="2B861580" w14:textId="77777777" w:rsidR="00240405" w:rsidRPr="00AA0F4B" w:rsidRDefault="00240405" w:rsidP="00AA0F4B">
      <w:pPr>
        <w:rPr>
          <w:sz w:val="24"/>
          <w:szCs w:val="24"/>
        </w:rPr>
      </w:pPr>
    </w:p>
    <w:p w14:paraId="429441B9" w14:textId="77777777" w:rsidR="00AA0F4B" w:rsidRPr="008211CB" w:rsidRDefault="00AA0F4B" w:rsidP="008211CB">
      <w:pPr>
        <w:rPr>
          <w:sz w:val="24"/>
          <w:szCs w:val="24"/>
        </w:rPr>
      </w:pPr>
    </w:p>
    <w:p w14:paraId="71DEF274" w14:textId="62C9629C" w:rsidR="009B6905" w:rsidRDefault="009B6905" w:rsidP="009B6905">
      <w:pPr>
        <w:rPr>
          <w:sz w:val="24"/>
          <w:szCs w:val="24"/>
        </w:rPr>
      </w:pPr>
    </w:p>
    <w:p w14:paraId="2972BCB4" w14:textId="49D8468F" w:rsidR="009B6905" w:rsidRDefault="009B6905" w:rsidP="009B6905">
      <w:pPr>
        <w:rPr>
          <w:sz w:val="24"/>
          <w:szCs w:val="24"/>
        </w:rPr>
      </w:pPr>
    </w:p>
    <w:p w14:paraId="60AD0DE0" w14:textId="69FA269C" w:rsidR="009B6905" w:rsidRDefault="009B6905" w:rsidP="009B6905">
      <w:pPr>
        <w:rPr>
          <w:sz w:val="24"/>
          <w:szCs w:val="24"/>
        </w:rPr>
      </w:pPr>
    </w:p>
    <w:p w14:paraId="3CA81F84" w14:textId="0CC9048F" w:rsidR="009B6905" w:rsidRDefault="00240405" w:rsidP="009B6905">
      <w:pPr>
        <w:rPr>
          <w:sz w:val="24"/>
          <w:szCs w:val="24"/>
        </w:rPr>
      </w:pPr>
      <w:r w:rsidRPr="00285813">
        <w:rPr>
          <w:b/>
          <w:bCs/>
          <w:sz w:val="28"/>
          <w:szCs w:val="28"/>
        </w:rPr>
        <w:lastRenderedPageBreak/>
        <w:t>Brands Frequency</w:t>
      </w:r>
      <w:r>
        <w:rPr>
          <w:sz w:val="24"/>
          <w:szCs w:val="24"/>
        </w:rPr>
        <w:t>:</w:t>
      </w:r>
    </w:p>
    <w:p w14:paraId="16C09773" w14:textId="4FDEB86E" w:rsidR="00285813" w:rsidRDefault="00285813" w:rsidP="009B6905">
      <w:pPr>
        <w:rPr>
          <w:sz w:val="24"/>
          <w:szCs w:val="24"/>
        </w:rPr>
      </w:pPr>
      <w:r>
        <w:rPr>
          <w:noProof/>
          <w:sz w:val="24"/>
          <w:szCs w:val="24"/>
        </w:rPr>
        <w:drawing>
          <wp:inline distT="0" distB="0" distL="0" distR="0" wp14:anchorId="5A90C434" wp14:editId="3C032F24">
            <wp:extent cx="5731510" cy="28251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2E562A34" w14:textId="4F4C3EDF" w:rsidR="00285813" w:rsidRPr="009B6905" w:rsidRDefault="00285813" w:rsidP="009B6905">
      <w:pPr>
        <w:rPr>
          <w:sz w:val="24"/>
          <w:szCs w:val="24"/>
        </w:rPr>
      </w:pPr>
      <w:proofErr w:type="spellStart"/>
      <w:proofErr w:type="gramStart"/>
      <w:r w:rsidRPr="00285813">
        <w:rPr>
          <w:sz w:val="24"/>
          <w:szCs w:val="24"/>
        </w:rPr>
        <w:t>Byton</w:t>
      </w:r>
      <w:proofErr w:type="spellEnd"/>
      <w:r w:rsidRPr="00285813">
        <w:rPr>
          <w:sz w:val="24"/>
          <w:szCs w:val="24"/>
        </w:rPr>
        <w:t xml:space="preserve"> ,</w:t>
      </w:r>
      <w:proofErr w:type="gramEnd"/>
      <w:r w:rsidRPr="00285813">
        <w:rPr>
          <w:sz w:val="24"/>
          <w:szCs w:val="24"/>
        </w:rPr>
        <w:t xml:space="preserve"> Fiat and smart are the prominent brands and Polestar being the least</w:t>
      </w:r>
    </w:p>
    <w:p w14:paraId="6BED0D85" w14:textId="756ADF17" w:rsidR="000D344B" w:rsidRDefault="000D344B" w:rsidP="000D344B">
      <w:pPr>
        <w:rPr>
          <w:sz w:val="24"/>
          <w:szCs w:val="24"/>
        </w:rPr>
      </w:pPr>
    </w:p>
    <w:p w14:paraId="1FFD72DD" w14:textId="4B1B39D6" w:rsidR="000D344B" w:rsidRPr="00285813" w:rsidRDefault="00285813" w:rsidP="000D344B">
      <w:pPr>
        <w:rPr>
          <w:b/>
          <w:bCs/>
          <w:sz w:val="28"/>
          <w:szCs w:val="28"/>
        </w:rPr>
      </w:pPr>
      <w:r w:rsidRPr="00285813">
        <w:rPr>
          <w:b/>
          <w:bCs/>
          <w:sz w:val="28"/>
          <w:szCs w:val="28"/>
        </w:rPr>
        <w:t>Top Speed of brands:</w:t>
      </w:r>
    </w:p>
    <w:p w14:paraId="6E869424" w14:textId="3B14CC5A" w:rsidR="00285813" w:rsidRDefault="00285813" w:rsidP="000D344B">
      <w:pPr>
        <w:rPr>
          <w:sz w:val="24"/>
          <w:szCs w:val="24"/>
        </w:rPr>
      </w:pPr>
      <w:r>
        <w:rPr>
          <w:noProof/>
          <w:sz w:val="24"/>
          <w:szCs w:val="24"/>
        </w:rPr>
        <w:drawing>
          <wp:inline distT="0" distB="0" distL="0" distR="0" wp14:anchorId="5F95C4D9" wp14:editId="71DF3364">
            <wp:extent cx="5731510" cy="3378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27F05C48" w14:textId="0E8CFAC7" w:rsidR="00285813" w:rsidRDefault="00285813" w:rsidP="000D344B">
      <w:pPr>
        <w:rPr>
          <w:sz w:val="24"/>
          <w:szCs w:val="24"/>
        </w:rPr>
      </w:pPr>
      <w:r w:rsidRPr="00285813">
        <w:rPr>
          <w:sz w:val="24"/>
          <w:szCs w:val="24"/>
        </w:rPr>
        <w:t xml:space="preserve">Porsche, Lucid and Tesla produce the fastest cars and </w:t>
      </w:r>
      <w:proofErr w:type="gramStart"/>
      <w:r w:rsidRPr="00285813">
        <w:rPr>
          <w:sz w:val="24"/>
          <w:szCs w:val="24"/>
        </w:rPr>
        <w:t>Smart</w:t>
      </w:r>
      <w:proofErr w:type="gramEnd"/>
      <w:r w:rsidRPr="00285813">
        <w:rPr>
          <w:sz w:val="24"/>
          <w:szCs w:val="24"/>
        </w:rPr>
        <w:t xml:space="preserve"> the lowest</w:t>
      </w:r>
    </w:p>
    <w:p w14:paraId="517D597E" w14:textId="50DF0F43" w:rsidR="00285813" w:rsidRDefault="00285813" w:rsidP="000D344B">
      <w:pPr>
        <w:rPr>
          <w:sz w:val="24"/>
          <w:szCs w:val="24"/>
        </w:rPr>
      </w:pPr>
    </w:p>
    <w:p w14:paraId="18596B0A" w14:textId="396C0F1D" w:rsidR="00285813" w:rsidRDefault="00285813" w:rsidP="000D344B">
      <w:pPr>
        <w:rPr>
          <w:sz w:val="24"/>
          <w:szCs w:val="24"/>
        </w:rPr>
      </w:pPr>
    </w:p>
    <w:p w14:paraId="018C9305" w14:textId="77777777" w:rsidR="00285813" w:rsidRDefault="00285813" w:rsidP="000D344B">
      <w:pPr>
        <w:rPr>
          <w:sz w:val="24"/>
          <w:szCs w:val="24"/>
        </w:rPr>
      </w:pPr>
    </w:p>
    <w:p w14:paraId="57D39E96" w14:textId="765A52D7" w:rsidR="00285813" w:rsidRPr="00285813" w:rsidRDefault="00285813" w:rsidP="000D344B">
      <w:pPr>
        <w:rPr>
          <w:b/>
          <w:bCs/>
          <w:sz w:val="28"/>
          <w:szCs w:val="28"/>
        </w:rPr>
      </w:pPr>
      <w:r w:rsidRPr="00285813">
        <w:rPr>
          <w:b/>
          <w:bCs/>
          <w:sz w:val="28"/>
          <w:szCs w:val="28"/>
        </w:rPr>
        <w:lastRenderedPageBreak/>
        <w:t>Range Achieved by Brands:</w:t>
      </w:r>
    </w:p>
    <w:p w14:paraId="0228E6AA" w14:textId="08F0E53C" w:rsidR="00285813" w:rsidRDefault="00285813" w:rsidP="000D344B">
      <w:pPr>
        <w:rPr>
          <w:sz w:val="24"/>
          <w:szCs w:val="24"/>
        </w:rPr>
      </w:pPr>
      <w:r>
        <w:rPr>
          <w:noProof/>
          <w:sz w:val="24"/>
          <w:szCs w:val="24"/>
        </w:rPr>
        <w:drawing>
          <wp:inline distT="0" distB="0" distL="0" distR="0" wp14:anchorId="21724F2F" wp14:editId="3B981C5F">
            <wp:extent cx="5731510" cy="3378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1C96EE0A" w14:textId="5DCFD9D1" w:rsidR="00285813" w:rsidRDefault="00285813" w:rsidP="000D344B">
      <w:pPr>
        <w:rPr>
          <w:sz w:val="24"/>
          <w:szCs w:val="24"/>
        </w:rPr>
      </w:pPr>
      <w:r w:rsidRPr="00285813">
        <w:rPr>
          <w:sz w:val="24"/>
          <w:szCs w:val="24"/>
        </w:rPr>
        <w:t>Lucid, Lightyear and Tesla have the highest range and Smart the lowest</w:t>
      </w:r>
    </w:p>
    <w:p w14:paraId="09E40B8F" w14:textId="0C9C1E41" w:rsidR="00285813" w:rsidRPr="00470E40" w:rsidRDefault="00285813" w:rsidP="000D344B">
      <w:pPr>
        <w:rPr>
          <w:b/>
          <w:bCs/>
          <w:sz w:val="28"/>
          <w:szCs w:val="28"/>
        </w:rPr>
      </w:pPr>
    </w:p>
    <w:p w14:paraId="5C416B05" w14:textId="04B1FE7D" w:rsidR="00285813" w:rsidRPr="00470E40" w:rsidRDefault="00285813" w:rsidP="000D344B">
      <w:pPr>
        <w:rPr>
          <w:b/>
          <w:bCs/>
          <w:sz w:val="28"/>
          <w:szCs w:val="28"/>
        </w:rPr>
      </w:pPr>
      <w:r w:rsidRPr="00470E40">
        <w:rPr>
          <w:b/>
          <w:bCs/>
          <w:sz w:val="28"/>
          <w:szCs w:val="28"/>
        </w:rPr>
        <w:t>Efficiency of a car:</w:t>
      </w:r>
    </w:p>
    <w:p w14:paraId="3B7CC273" w14:textId="339EB02A" w:rsidR="00285813" w:rsidRDefault="00285813" w:rsidP="000D344B">
      <w:pPr>
        <w:rPr>
          <w:sz w:val="24"/>
          <w:szCs w:val="24"/>
        </w:rPr>
      </w:pPr>
      <w:r>
        <w:rPr>
          <w:noProof/>
          <w:sz w:val="24"/>
          <w:szCs w:val="24"/>
        </w:rPr>
        <w:drawing>
          <wp:inline distT="0" distB="0" distL="0" distR="0" wp14:anchorId="7CFBD0BB" wp14:editId="07250E35">
            <wp:extent cx="5731510" cy="3346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inline>
        </w:drawing>
      </w:r>
    </w:p>
    <w:p w14:paraId="69D91BD7" w14:textId="6AC45EBA" w:rsidR="00285813" w:rsidRDefault="00285813" w:rsidP="000D344B">
      <w:pPr>
        <w:rPr>
          <w:sz w:val="24"/>
          <w:szCs w:val="24"/>
        </w:rPr>
      </w:pPr>
      <w:proofErr w:type="spellStart"/>
      <w:r w:rsidRPr="00285813">
        <w:rPr>
          <w:sz w:val="24"/>
          <w:szCs w:val="24"/>
        </w:rPr>
        <w:t>Byton</w:t>
      </w:r>
      <w:proofErr w:type="spellEnd"/>
      <w:r w:rsidRPr="00285813">
        <w:rPr>
          <w:sz w:val="24"/>
          <w:szCs w:val="24"/>
        </w:rPr>
        <w:t xml:space="preserve"> , Jaguar and Audi are the most efficient and Lightyear the least</w:t>
      </w:r>
    </w:p>
    <w:p w14:paraId="0A72F597" w14:textId="77446A9C" w:rsidR="00285813" w:rsidRDefault="00285813" w:rsidP="000D344B">
      <w:pPr>
        <w:rPr>
          <w:sz w:val="24"/>
          <w:szCs w:val="24"/>
        </w:rPr>
      </w:pPr>
    </w:p>
    <w:p w14:paraId="16BACAD3" w14:textId="00444828" w:rsidR="00285813" w:rsidRPr="00470E40" w:rsidRDefault="00285813" w:rsidP="000D344B">
      <w:pPr>
        <w:rPr>
          <w:b/>
          <w:bCs/>
          <w:sz w:val="28"/>
          <w:szCs w:val="28"/>
        </w:rPr>
      </w:pPr>
      <w:r w:rsidRPr="00470E40">
        <w:rPr>
          <w:b/>
          <w:bCs/>
          <w:sz w:val="28"/>
          <w:szCs w:val="28"/>
        </w:rPr>
        <w:lastRenderedPageBreak/>
        <w:t>Car price:</w:t>
      </w:r>
    </w:p>
    <w:p w14:paraId="5690CFD1" w14:textId="25864383" w:rsidR="00285813" w:rsidRDefault="00285813" w:rsidP="000D344B">
      <w:pPr>
        <w:rPr>
          <w:sz w:val="24"/>
          <w:szCs w:val="24"/>
        </w:rPr>
      </w:pPr>
      <w:r>
        <w:rPr>
          <w:noProof/>
          <w:sz w:val="24"/>
          <w:szCs w:val="24"/>
        </w:rPr>
        <w:drawing>
          <wp:inline distT="0" distB="0" distL="0" distR="0" wp14:anchorId="3A96593C" wp14:editId="6676FE10">
            <wp:extent cx="5731510" cy="3291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2AD8CF49" w14:textId="569C92C5" w:rsidR="00285813" w:rsidRDefault="00285813" w:rsidP="000D344B">
      <w:pPr>
        <w:rPr>
          <w:sz w:val="24"/>
          <w:szCs w:val="24"/>
        </w:rPr>
      </w:pPr>
      <w:r w:rsidRPr="00285813">
        <w:rPr>
          <w:sz w:val="24"/>
          <w:szCs w:val="24"/>
        </w:rPr>
        <w:t>Lightyear, Porsche and Lucid are the most expensive and SEAT and Smart the least</w:t>
      </w:r>
    </w:p>
    <w:p w14:paraId="4FB76E80" w14:textId="4B1703A9" w:rsidR="00285813" w:rsidRDefault="00285813" w:rsidP="000D344B">
      <w:pPr>
        <w:rPr>
          <w:sz w:val="24"/>
          <w:szCs w:val="24"/>
        </w:rPr>
      </w:pPr>
    </w:p>
    <w:p w14:paraId="4CF43818" w14:textId="49ACD9B5" w:rsidR="00285813" w:rsidRPr="00470E40" w:rsidRDefault="00285813" w:rsidP="000D344B">
      <w:pPr>
        <w:rPr>
          <w:b/>
          <w:bCs/>
          <w:sz w:val="28"/>
          <w:szCs w:val="28"/>
        </w:rPr>
      </w:pPr>
      <w:r w:rsidRPr="00470E40">
        <w:rPr>
          <w:b/>
          <w:bCs/>
          <w:sz w:val="28"/>
          <w:szCs w:val="28"/>
        </w:rPr>
        <w:t>Types of charging plus:</w:t>
      </w:r>
    </w:p>
    <w:p w14:paraId="0728D916" w14:textId="6AAA9DB6" w:rsidR="00285813" w:rsidRDefault="00285813" w:rsidP="000D344B">
      <w:pPr>
        <w:rPr>
          <w:sz w:val="24"/>
          <w:szCs w:val="24"/>
        </w:rPr>
      </w:pPr>
      <w:r>
        <w:rPr>
          <w:noProof/>
          <w:sz w:val="24"/>
          <w:szCs w:val="24"/>
        </w:rPr>
        <w:drawing>
          <wp:inline distT="0" distB="0" distL="0" distR="0" wp14:anchorId="1063E0F6" wp14:editId="389C991C">
            <wp:extent cx="5731510" cy="3644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2E714774" w14:textId="41808E6C" w:rsidR="00285813" w:rsidRDefault="00285813" w:rsidP="000D344B">
      <w:pPr>
        <w:rPr>
          <w:sz w:val="24"/>
          <w:szCs w:val="24"/>
        </w:rPr>
      </w:pPr>
      <w:r w:rsidRPr="00285813">
        <w:rPr>
          <w:sz w:val="24"/>
          <w:szCs w:val="24"/>
        </w:rPr>
        <w:t xml:space="preserve">Most companies use Type 2 CCS and Type 1 </w:t>
      </w:r>
      <w:proofErr w:type="spellStart"/>
      <w:r w:rsidRPr="00285813">
        <w:rPr>
          <w:sz w:val="24"/>
          <w:szCs w:val="24"/>
        </w:rPr>
        <w:t>CHAdeMo</w:t>
      </w:r>
      <w:proofErr w:type="spellEnd"/>
      <w:r w:rsidRPr="00285813">
        <w:rPr>
          <w:sz w:val="24"/>
          <w:szCs w:val="24"/>
        </w:rPr>
        <w:t xml:space="preserve"> the least</w:t>
      </w:r>
    </w:p>
    <w:p w14:paraId="7BE4AD62" w14:textId="6E5768ED" w:rsidR="00285813" w:rsidRPr="00470E40" w:rsidRDefault="00285813" w:rsidP="000D344B">
      <w:pPr>
        <w:rPr>
          <w:b/>
          <w:bCs/>
          <w:sz w:val="28"/>
          <w:szCs w:val="28"/>
        </w:rPr>
      </w:pPr>
      <w:r w:rsidRPr="00470E40">
        <w:rPr>
          <w:b/>
          <w:bCs/>
          <w:sz w:val="28"/>
          <w:szCs w:val="28"/>
        </w:rPr>
        <w:lastRenderedPageBreak/>
        <w:t>Different body types of the cars:</w:t>
      </w:r>
    </w:p>
    <w:p w14:paraId="2A6135F9" w14:textId="020CEACA" w:rsidR="00285813" w:rsidRDefault="00285813" w:rsidP="000D344B">
      <w:pPr>
        <w:rPr>
          <w:sz w:val="24"/>
          <w:szCs w:val="24"/>
        </w:rPr>
      </w:pPr>
      <w:r>
        <w:rPr>
          <w:noProof/>
          <w:sz w:val="24"/>
          <w:szCs w:val="24"/>
        </w:rPr>
        <w:drawing>
          <wp:inline distT="0" distB="0" distL="0" distR="0" wp14:anchorId="4497EE92" wp14:editId="2F3DA43A">
            <wp:extent cx="5731510" cy="31311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131185"/>
                    </a:xfrm>
                    <a:prstGeom prst="rect">
                      <a:avLst/>
                    </a:prstGeom>
                  </pic:spPr>
                </pic:pic>
              </a:graphicData>
            </a:graphic>
          </wp:inline>
        </w:drawing>
      </w:r>
    </w:p>
    <w:p w14:paraId="5926D32F" w14:textId="77777777" w:rsidR="00285813" w:rsidRDefault="00285813" w:rsidP="000D344B">
      <w:pPr>
        <w:rPr>
          <w:sz w:val="24"/>
          <w:szCs w:val="24"/>
        </w:rPr>
      </w:pPr>
    </w:p>
    <w:p w14:paraId="739750A4" w14:textId="1784B271" w:rsidR="00285813" w:rsidRDefault="00285813" w:rsidP="000D344B">
      <w:pPr>
        <w:rPr>
          <w:sz w:val="24"/>
          <w:szCs w:val="24"/>
        </w:rPr>
      </w:pPr>
      <w:r w:rsidRPr="00285813">
        <w:rPr>
          <w:sz w:val="24"/>
          <w:szCs w:val="24"/>
        </w:rPr>
        <w:t>Most cars are ei</w:t>
      </w:r>
      <w:r>
        <w:rPr>
          <w:sz w:val="24"/>
          <w:szCs w:val="24"/>
        </w:rPr>
        <w:t>t</w:t>
      </w:r>
      <w:r w:rsidRPr="00285813">
        <w:rPr>
          <w:sz w:val="24"/>
          <w:szCs w:val="24"/>
        </w:rPr>
        <w:t>her SUV or Hatchback</w:t>
      </w:r>
    </w:p>
    <w:p w14:paraId="58BE55AB" w14:textId="18E958F1" w:rsidR="00285813" w:rsidRDefault="00285813" w:rsidP="000D344B">
      <w:pPr>
        <w:rPr>
          <w:sz w:val="24"/>
          <w:szCs w:val="24"/>
        </w:rPr>
      </w:pPr>
    </w:p>
    <w:p w14:paraId="4B05C488" w14:textId="0322861A" w:rsidR="00285813" w:rsidRPr="00470E40" w:rsidRDefault="00285813" w:rsidP="000D344B">
      <w:pPr>
        <w:rPr>
          <w:b/>
          <w:bCs/>
          <w:sz w:val="28"/>
          <w:szCs w:val="28"/>
        </w:rPr>
      </w:pPr>
      <w:r w:rsidRPr="00470E40">
        <w:rPr>
          <w:b/>
          <w:bCs/>
          <w:sz w:val="28"/>
          <w:szCs w:val="28"/>
        </w:rPr>
        <w:t>Segment in which the cars fall under:</w:t>
      </w:r>
    </w:p>
    <w:p w14:paraId="5E7F50CF" w14:textId="50375D78" w:rsidR="00285813" w:rsidRDefault="00285813" w:rsidP="000D344B">
      <w:pPr>
        <w:rPr>
          <w:sz w:val="24"/>
          <w:szCs w:val="24"/>
        </w:rPr>
      </w:pPr>
      <w:r>
        <w:rPr>
          <w:noProof/>
          <w:sz w:val="24"/>
          <w:szCs w:val="24"/>
        </w:rPr>
        <w:drawing>
          <wp:inline distT="0" distB="0" distL="0" distR="0" wp14:anchorId="5961D145" wp14:editId="29FB38E5">
            <wp:extent cx="5731510" cy="2629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7709B6B5" w14:textId="546DA216" w:rsidR="00B572C2" w:rsidRDefault="00B572C2" w:rsidP="000D344B">
      <w:pPr>
        <w:rPr>
          <w:sz w:val="24"/>
          <w:szCs w:val="24"/>
        </w:rPr>
      </w:pPr>
      <w:r w:rsidRPr="00B572C2">
        <w:rPr>
          <w:sz w:val="24"/>
          <w:szCs w:val="24"/>
        </w:rPr>
        <w:t>Most cars are either C or B type</w:t>
      </w:r>
    </w:p>
    <w:p w14:paraId="0CF007DA" w14:textId="6F69F236" w:rsidR="00470E40" w:rsidRDefault="00470E40" w:rsidP="000D344B">
      <w:pPr>
        <w:rPr>
          <w:sz w:val="24"/>
          <w:szCs w:val="24"/>
        </w:rPr>
      </w:pPr>
    </w:p>
    <w:p w14:paraId="4E7DEE6A" w14:textId="60A02BA6" w:rsidR="00470E40" w:rsidRPr="00470E40" w:rsidRDefault="00470E40" w:rsidP="000D344B">
      <w:pPr>
        <w:rPr>
          <w:b/>
          <w:bCs/>
          <w:sz w:val="28"/>
          <w:szCs w:val="28"/>
        </w:rPr>
      </w:pPr>
      <w:r w:rsidRPr="00470E40">
        <w:rPr>
          <w:b/>
          <w:bCs/>
          <w:sz w:val="28"/>
          <w:szCs w:val="28"/>
        </w:rPr>
        <w:t>Number of Seats:</w:t>
      </w:r>
    </w:p>
    <w:p w14:paraId="7BB76DBF" w14:textId="0F4DA741" w:rsidR="00470E40" w:rsidRDefault="00470E40" w:rsidP="000D344B">
      <w:pPr>
        <w:rPr>
          <w:sz w:val="24"/>
          <w:szCs w:val="24"/>
        </w:rPr>
      </w:pPr>
      <w:r>
        <w:rPr>
          <w:noProof/>
          <w:sz w:val="24"/>
          <w:szCs w:val="24"/>
        </w:rPr>
        <w:lastRenderedPageBreak/>
        <w:drawing>
          <wp:inline distT="0" distB="0" distL="0" distR="0" wp14:anchorId="3EE2E8F4" wp14:editId="7E39ED33">
            <wp:extent cx="5731510" cy="4140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07B51B73" w14:textId="734089D6" w:rsidR="00472FD7" w:rsidRPr="0083012E" w:rsidRDefault="00470E40" w:rsidP="000D344B">
      <w:pPr>
        <w:rPr>
          <w:sz w:val="24"/>
          <w:szCs w:val="24"/>
        </w:rPr>
      </w:pPr>
      <w:r w:rsidRPr="00470E40">
        <w:rPr>
          <w:sz w:val="24"/>
          <w:szCs w:val="24"/>
        </w:rPr>
        <w:t>Majority of cars have 5 seats</w:t>
      </w:r>
    </w:p>
    <w:p w14:paraId="4D74D694" w14:textId="0DF4BB26" w:rsidR="00472FD7" w:rsidRDefault="00472FD7" w:rsidP="000D344B">
      <w:pPr>
        <w:rPr>
          <w:b/>
          <w:bCs/>
          <w:sz w:val="28"/>
          <w:szCs w:val="28"/>
        </w:rPr>
      </w:pPr>
    </w:p>
    <w:p w14:paraId="00BC6392" w14:textId="56448572" w:rsidR="0083012E" w:rsidRDefault="0083012E" w:rsidP="000D344B">
      <w:pPr>
        <w:rPr>
          <w:b/>
          <w:bCs/>
          <w:sz w:val="28"/>
          <w:szCs w:val="28"/>
        </w:rPr>
      </w:pPr>
    </w:p>
    <w:p w14:paraId="1DC0431B" w14:textId="73DB15D5" w:rsidR="0083012E" w:rsidRDefault="0083012E" w:rsidP="000D344B">
      <w:pPr>
        <w:rPr>
          <w:b/>
          <w:bCs/>
          <w:sz w:val="28"/>
          <w:szCs w:val="28"/>
        </w:rPr>
      </w:pPr>
    </w:p>
    <w:p w14:paraId="36E180F8" w14:textId="041D75DA" w:rsidR="0083012E" w:rsidRDefault="0083012E" w:rsidP="000D344B">
      <w:pPr>
        <w:rPr>
          <w:b/>
          <w:bCs/>
          <w:sz w:val="28"/>
          <w:szCs w:val="28"/>
        </w:rPr>
      </w:pPr>
    </w:p>
    <w:p w14:paraId="793ED1CE" w14:textId="7A03D314" w:rsidR="0083012E" w:rsidRDefault="0083012E" w:rsidP="000D344B">
      <w:pPr>
        <w:rPr>
          <w:b/>
          <w:bCs/>
          <w:sz w:val="28"/>
          <w:szCs w:val="28"/>
        </w:rPr>
      </w:pPr>
    </w:p>
    <w:p w14:paraId="7FC5A138" w14:textId="5BC6E464" w:rsidR="0083012E" w:rsidRDefault="0083012E" w:rsidP="000D344B">
      <w:pPr>
        <w:rPr>
          <w:b/>
          <w:bCs/>
          <w:sz w:val="28"/>
          <w:szCs w:val="28"/>
        </w:rPr>
      </w:pPr>
    </w:p>
    <w:p w14:paraId="7834C4B0" w14:textId="1B6A9784" w:rsidR="0083012E" w:rsidRDefault="0083012E" w:rsidP="000D344B">
      <w:pPr>
        <w:rPr>
          <w:b/>
          <w:bCs/>
          <w:sz w:val="28"/>
          <w:szCs w:val="28"/>
        </w:rPr>
      </w:pPr>
    </w:p>
    <w:p w14:paraId="634354EE" w14:textId="291E0E39" w:rsidR="0083012E" w:rsidRDefault="0083012E" w:rsidP="000D344B">
      <w:pPr>
        <w:rPr>
          <w:b/>
          <w:bCs/>
          <w:sz w:val="28"/>
          <w:szCs w:val="28"/>
        </w:rPr>
      </w:pPr>
    </w:p>
    <w:p w14:paraId="0114596F" w14:textId="04B797B2" w:rsidR="0083012E" w:rsidRDefault="0083012E" w:rsidP="000D344B">
      <w:pPr>
        <w:rPr>
          <w:b/>
          <w:bCs/>
          <w:sz w:val="28"/>
          <w:szCs w:val="28"/>
        </w:rPr>
      </w:pPr>
    </w:p>
    <w:p w14:paraId="12434D20" w14:textId="3AF29236" w:rsidR="0083012E" w:rsidRDefault="0083012E" w:rsidP="000D344B">
      <w:pPr>
        <w:rPr>
          <w:b/>
          <w:bCs/>
          <w:sz w:val="28"/>
          <w:szCs w:val="28"/>
        </w:rPr>
      </w:pPr>
    </w:p>
    <w:p w14:paraId="06DFE410" w14:textId="563CF993" w:rsidR="0083012E" w:rsidRDefault="0083012E" w:rsidP="000D344B">
      <w:pPr>
        <w:rPr>
          <w:b/>
          <w:bCs/>
          <w:sz w:val="28"/>
          <w:szCs w:val="28"/>
        </w:rPr>
      </w:pPr>
    </w:p>
    <w:p w14:paraId="7C3F6C58" w14:textId="282C540C" w:rsidR="0083012E" w:rsidRDefault="0083012E" w:rsidP="000D344B">
      <w:pPr>
        <w:rPr>
          <w:b/>
          <w:bCs/>
          <w:sz w:val="28"/>
          <w:szCs w:val="28"/>
        </w:rPr>
      </w:pPr>
    </w:p>
    <w:p w14:paraId="47A10F60" w14:textId="77777777" w:rsidR="0083012E" w:rsidRDefault="0083012E" w:rsidP="000D344B">
      <w:pPr>
        <w:rPr>
          <w:b/>
          <w:bCs/>
          <w:sz w:val="28"/>
          <w:szCs w:val="28"/>
        </w:rPr>
      </w:pPr>
    </w:p>
    <w:p w14:paraId="664FC392" w14:textId="49EABD81" w:rsidR="00472FD7" w:rsidRDefault="00472FD7" w:rsidP="000D344B">
      <w:pPr>
        <w:rPr>
          <w:sz w:val="24"/>
          <w:szCs w:val="24"/>
        </w:rPr>
      </w:pPr>
      <w:r w:rsidRPr="00472FD7">
        <w:rPr>
          <w:b/>
          <w:bCs/>
          <w:sz w:val="28"/>
          <w:szCs w:val="28"/>
        </w:rPr>
        <w:lastRenderedPageBreak/>
        <w:t>Correlation matrix plot for loadings</w:t>
      </w:r>
      <w:r>
        <w:rPr>
          <w:sz w:val="24"/>
          <w:szCs w:val="24"/>
        </w:rPr>
        <w:t>:</w:t>
      </w:r>
    </w:p>
    <w:p w14:paraId="1146CB31" w14:textId="1658C801" w:rsidR="00472FD7" w:rsidRDefault="00472FD7" w:rsidP="000D344B">
      <w:pPr>
        <w:rPr>
          <w:sz w:val="24"/>
          <w:szCs w:val="24"/>
        </w:rPr>
      </w:pPr>
      <w:r>
        <w:rPr>
          <w:noProof/>
          <w:sz w:val="24"/>
          <w:szCs w:val="24"/>
        </w:rPr>
        <w:drawing>
          <wp:inline distT="0" distB="0" distL="0" distR="0" wp14:anchorId="33603F1C" wp14:editId="52863DF2">
            <wp:extent cx="5736213" cy="464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54527" cy="4663040"/>
                    </a:xfrm>
                    <a:prstGeom prst="rect">
                      <a:avLst/>
                    </a:prstGeom>
                  </pic:spPr>
                </pic:pic>
              </a:graphicData>
            </a:graphic>
          </wp:inline>
        </w:drawing>
      </w:r>
    </w:p>
    <w:p w14:paraId="66FD98D7" w14:textId="29DD5F13" w:rsidR="00472FD7" w:rsidRDefault="00472FD7" w:rsidP="000D344B">
      <w:pPr>
        <w:rPr>
          <w:sz w:val="24"/>
          <w:szCs w:val="24"/>
        </w:rPr>
      </w:pPr>
    </w:p>
    <w:p w14:paraId="2C95361E" w14:textId="31CA7447" w:rsidR="00472FD7" w:rsidRDefault="00472FD7" w:rsidP="000D344B">
      <w:pPr>
        <w:rPr>
          <w:b/>
          <w:bCs/>
          <w:sz w:val="28"/>
          <w:szCs w:val="28"/>
        </w:rPr>
      </w:pPr>
      <w:r w:rsidRPr="006553CA">
        <w:rPr>
          <w:b/>
          <w:bCs/>
          <w:sz w:val="28"/>
          <w:szCs w:val="28"/>
        </w:rPr>
        <w:t>Dendrogram:</w:t>
      </w:r>
    </w:p>
    <w:p w14:paraId="5F4FA61D" w14:textId="77777777" w:rsidR="00D66F5E" w:rsidRPr="00D66F5E" w:rsidRDefault="00D66F5E" w:rsidP="00D66F5E">
      <w:pPr>
        <w:rPr>
          <w:sz w:val="24"/>
          <w:szCs w:val="24"/>
        </w:rPr>
      </w:pPr>
      <w:r w:rsidRPr="00D66F5E">
        <w:rPr>
          <w:sz w:val="24"/>
          <w:szCs w:val="24"/>
        </w:rPr>
        <w:t>This technique is specifically tailored to the agglomerative hierarchical method of clustering. This method involves starting with each point as a separate cluster and progressively merging them in a hierarchical manner based on their distances. To determine the optimal number of clusters for hierarchical clustering, a dendrogram is utilized. The dendrogram is a tree-like chart that illustrates the sequences of cluster merges or splits. If two clusters are merged, the dendrogram joins them in a graph, and the height of the join corresponds to the distance between the clusters. As depicted in the diagram, we can determine the optimal number of clusters based on the hierarchical structure of the dendrogram. In line with other cluster validation metrics, the agglomerative hierarchical method can typically be best suited for four to five clusters.</w:t>
      </w:r>
    </w:p>
    <w:p w14:paraId="3EDB98B7" w14:textId="77777777" w:rsidR="00D66F5E" w:rsidRPr="006553CA" w:rsidRDefault="00D66F5E" w:rsidP="000D344B">
      <w:pPr>
        <w:rPr>
          <w:b/>
          <w:bCs/>
          <w:sz w:val="28"/>
          <w:szCs w:val="28"/>
        </w:rPr>
      </w:pPr>
    </w:p>
    <w:p w14:paraId="46EE8067" w14:textId="370C7D05" w:rsidR="00472FD7" w:rsidRDefault="00472FD7" w:rsidP="000D344B">
      <w:pPr>
        <w:rPr>
          <w:sz w:val="24"/>
          <w:szCs w:val="24"/>
        </w:rPr>
      </w:pPr>
      <w:r>
        <w:rPr>
          <w:noProof/>
          <w:sz w:val="24"/>
          <w:szCs w:val="24"/>
        </w:rPr>
        <w:lastRenderedPageBreak/>
        <w:drawing>
          <wp:inline distT="0" distB="0" distL="0" distR="0" wp14:anchorId="3E041D30" wp14:editId="39544137">
            <wp:extent cx="5006340" cy="3540380"/>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012386" cy="3544655"/>
                    </a:xfrm>
                    <a:prstGeom prst="rect">
                      <a:avLst/>
                    </a:prstGeom>
                  </pic:spPr>
                </pic:pic>
              </a:graphicData>
            </a:graphic>
          </wp:inline>
        </w:drawing>
      </w:r>
    </w:p>
    <w:p w14:paraId="7524F431" w14:textId="25B8F1AA" w:rsidR="00472FD7" w:rsidRDefault="00472FD7" w:rsidP="000D344B">
      <w:pPr>
        <w:rPr>
          <w:sz w:val="24"/>
          <w:szCs w:val="24"/>
        </w:rPr>
      </w:pPr>
    </w:p>
    <w:p w14:paraId="16668240" w14:textId="32F6544B" w:rsidR="00472FD7" w:rsidRPr="00D66F5E" w:rsidRDefault="00472FD7" w:rsidP="000D344B">
      <w:pPr>
        <w:rPr>
          <w:b/>
          <w:bCs/>
          <w:sz w:val="28"/>
          <w:szCs w:val="28"/>
        </w:rPr>
      </w:pPr>
      <w:r w:rsidRPr="00D66F5E">
        <w:rPr>
          <w:b/>
          <w:bCs/>
          <w:sz w:val="28"/>
          <w:szCs w:val="28"/>
        </w:rPr>
        <w:t>Scree Plot:</w:t>
      </w:r>
    </w:p>
    <w:p w14:paraId="5F34A89D" w14:textId="77777777" w:rsidR="00D66F5E" w:rsidRPr="00D66F5E" w:rsidRDefault="00D66F5E" w:rsidP="00D66F5E">
      <w:pPr>
        <w:rPr>
          <w:sz w:val="24"/>
          <w:szCs w:val="24"/>
        </w:rPr>
      </w:pPr>
      <w:r w:rsidRPr="00D66F5E">
        <w:rPr>
          <w:sz w:val="24"/>
          <w:szCs w:val="24"/>
        </w:rPr>
        <w:t>A common approach for determining the number of retained PCs is through the Scree Plot, which employs a graphical representation. This simple line segment plot illustrates the eigenvalues of each PC, with the y-axis showing the eigenvalues and the x-axis displaying the number of factors. Typically, the plot depicts a downward curve, with most Scree Plots sharing a similar shape. The plot usually starts high on the left, falls quickly, and then flattens out. This shape is due to the first component explaining a large portion of the variability, the following few components explaining a moderate amount, and the latter components describing only a small fraction of the variability. The Scree Plot criterion identifies the "elbow" in the curve and selects all components before the line levels off. To ensure that the chosen PCs can account for at least 80% of the variance, the proportion of variance plot is used.</w:t>
      </w:r>
    </w:p>
    <w:p w14:paraId="2F0C879B" w14:textId="77777777" w:rsidR="00D66F5E" w:rsidRPr="006553CA" w:rsidRDefault="00D66F5E" w:rsidP="000D344B">
      <w:pPr>
        <w:rPr>
          <w:b/>
          <w:bCs/>
          <w:sz w:val="24"/>
          <w:szCs w:val="24"/>
        </w:rPr>
      </w:pPr>
    </w:p>
    <w:p w14:paraId="0C9C44BD" w14:textId="03036062" w:rsidR="00472FD7" w:rsidRDefault="00472FD7" w:rsidP="000D344B">
      <w:pPr>
        <w:rPr>
          <w:sz w:val="24"/>
          <w:szCs w:val="24"/>
        </w:rPr>
      </w:pPr>
      <w:r>
        <w:rPr>
          <w:noProof/>
          <w:sz w:val="24"/>
          <w:szCs w:val="24"/>
        </w:rPr>
        <w:lastRenderedPageBreak/>
        <w:drawing>
          <wp:inline distT="0" distB="0" distL="0" distR="0" wp14:anchorId="62D4E54D" wp14:editId="3D6D579C">
            <wp:extent cx="5731510" cy="3677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p>
    <w:p w14:paraId="33953F8F" w14:textId="1AA1804F" w:rsidR="00D66F5E" w:rsidRPr="00D66F5E" w:rsidRDefault="00D66F5E" w:rsidP="000D344B">
      <w:pPr>
        <w:rPr>
          <w:b/>
          <w:bCs/>
          <w:sz w:val="28"/>
          <w:szCs w:val="28"/>
        </w:rPr>
      </w:pPr>
      <w:r w:rsidRPr="00D66F5E">
        <w:rPr>
          <w:b/>
          <w:bCs/>
          <w:sz w:val="28"/>
          <w:szCs w:val="28"/>
        </w:rPr>
        <w:t>Elbow Method:</w:t>
      </w:r>
    </w:p>
    <w:p w14:paraId="78931198" w14:textId="77777777" w:rsidR="00D66F5E" w:rsidRPr="00D66F5E" w:rsidRDefault="00D66F5E" w:rsidP="00D66F5E">
      <w:pPr>
        <w:rPr>
          <w:sz w:val="24"/>
          <w:szCs w:val="24"/>
        </w:rPr>
      </w:pPr>
      <w:r w:rsidRPr="00D66F5E">
        <w:rPr>
          <w:sz w:val="24"/>
          <w:szCs w:val="24"/>
        </w:rPr>
        <w:t>The Elbow method is a widely used technique for determining the optimal number of clusters. The approach involves calculating the Within-Cluster-Sum of Squared Errors (WSS) for different numbers of clusters (k) and selecting the k for which the WSS changes start to diminish. The concept behind the elbow method is that the explained variation changes quickly for a small number of clusters, then slows down, resulting in the formation of an elbow in the curve. The elbow point represents the number of clusters that can be used for the clustering algorithm.</w:t>
      </w:r>
    </w:p>
    <w:p w14:paraId="3D16E7E9" w14:textId="77777777" w:rsidR="00D66F5E" w:rsidRPr="00D66F5E" w:rsidRDefault="00D66F5E" w:rsidP="00D66F5E">
      <w:pPr>
        <w:rPr>
          <w:sz w:val="24"/>
          <w:szCs w:val="24"/>
        </w:rPr>
      </w:pPr>
      <w:r w:rsidRPr="00D66F5E">
        <w:rPr>
          <w:sz w:val="24"/>
          <w:szCs w:val="24"/>
        </w:rPr>
        <w:t xml:space="preserve">To facilitate this process, the </w:t>
      </w:r>
      <w:proofErr w:type="spellStart"/>
      <w:r w:rsidRPr="00D66F5E">
        <w:rPr>
          <w:sz w:val="24"/>
          <w:szCs w:val="24"/>
        </w:rPr>
        <w:t>KElbowVisualizer</w:t>
      </w:r>
      <w:proofErr w:type="spellEnd"/>
      <w:r w:rsidRPr="00D66F5E">
        <w:rPr>
          <w:sz w:val="24"/>
          <w:szCs w:val="24"/>
        </w:rPr>
        <w:t xml:space="preserve"> function fits the </w:t>
      </w:r>
      <w:proofErr w:type="spellStart"/>
      <w:r w:rsidRPr="00D66F5E">
        <w:rPr>
          <w:sz w:val="24"/>
          <w:szCs w:val="24"/>
        </w:rPr>
        <w:t>KMeans</w:t>
      </w:r>
      <w:proofErr w:type="spellEnd"/>
      <w:r w:rsidRPr="00D66F5E">
        <w:rPr>
          <w:sz w:val="24"/>
          <w:szCs w:val="24"/>
        </w:rPr>
        <w:t xml:space="preserve"> model for a range of cluster values between 2 to 8. The function highlights the elbow point, which is depicted in the diagram. Additionally, the function reports the amount of time required to generate models for different numbers of clusters through the green line.</w:t>
      </w:r>
    </w:p>
    <w:p w14:paraId="40C419AF" w14:textId="77777777" w:rsidR="00D66F5E" w:rsidRDefault="00D66F5E" w:rsidP="000D344B">
      <w:pPr>
        <w:rPr>
          <w:sz w:val="24"/>
          <w:szCs w:val="24"/>
        </w:rPr>
      </w:pPr>
    </w:p>
    <w:p w14:paraId="32DD6C93" w14:textId="739B2448" w:rsidR="00472FD7" w:rsidRDefault="00472FD7" w:rsidP="000D344B">
      <w:pPr>
        <w:rPr>
          <w:sz w:val="24"/>
          <w:szCs w:val="24"/>
        </w:rPr>
      </w:pPr>
    </w:p>
    <w:p w14:paraId="21CBD90A" w14:textId="4873C19C" w:rsidR="00472FD7" w:rsidRDefault="00472FD7" w:rsidP="000D344B">
      <w:pPr>
        <w:rPr>
          <w:sz w:val="24"/>
          <w:szCs w:val="24"/>
        </w:rPr>
      </w:pPr>
      <w:r>
        <w:rPr>
          <w:noProof/>
          <w:sz w:val="24"/>
          <w:szCs w:val="24"/>
        </w:rPr>
        <w:lastRenderedPageBreak/>
        <w:drawing>
          <wp:inline distT="0" distB="0" distL="0" distR="0" wp14:anchorId="708A34FF" wp14:editId="13819EF9">
            <wp:extent cx="5731510" cy="4142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14:paraId="1BD75770" w14:textId="2F422E64" w:rsidR="00650D36" w:rsidRDefault="00650D36" w:rsidP="000D344B">
      <w:pPr>
        <w:rPr>
          <w:sz w:val="24"/>
          <w:szCs w:val="24"/>
        </w:rPr>
      </w:pPr>
    </w:p>
    <w:p w14:paraId="18FA8FD7" w14:textId="7B718A5D" w:rsidR="00650D36" w:rsidRPr="00650D36" w:rsidRDefault="00650D36" w:rsidP="000D344B">
      <w:pPr>
        <w:rPr>
          <w:b/>
          <w:bCs/>
          <w:sz w:val="28"/>
          <w:szCs w:val="28"/>
        </w:rPr>
      </w:pPr>
      <w:r w:rsidRPr="00650D36">
        <w:rPr>
          <w:b/>
          <w:bCs/>
          <w:sz w:val="28"/>
          <w:szCs w:val="28"/>
        </w:rPr>
        <w:t>Clustering:</w:t>
      </w:r>
    </w:p>
    <w:p w14:paraId="61C5F9B2" w14:textId="77777777" w:rsidR="00650D36" w:rsidRPr="00650D36" w:rsidRDefault="00650D36" w:rsidP="00650D36">
      <w:pPr>
        <w:rPr>
          <w:sz w:val="24"/>
          <w:szCs w:val="24"/>
        </w:rPr>
      </w:pPr>
      <w:r w:rsidRPr="00650D36">
        <w:rPr>
          <w:sz w:val="24"/>
          <w:szCs w:val="24"/>
        </w:rPr>
        <w:t xml:space="preserve">Clustering is a commonly used exploratory data analysis technique to gain insight into the structure of data. It involves identifying subgroups in the data where the data points within the same subgroup, or cluster, are very similar, while those in different clusters are very different. In essence, the objective is to discover homogeneous subgroups within the data, where the data points in each cluster are as similar as possible, as determined by a similarity measure such as </w:t>
      </w:r>
      <w:proofErr w:type="spellStart"/>
      <w:r w:rsidRPr="00650D36">
        <w:rPr>
          <w:sz w:val="24"/>
          <w:szCs w:val="24"/>
        </w:rPr>
        <w:t>euclidean</w:t>
      </w:r>
      <w:proofErr w:type="spellEnd"/>
      <w:r w:rsidRPr="00650D36">
        <w:rPr>
          <w:sz w:val="24"/>
          <w:szCs w:val="24"/>
        </w:rPr>
        <w:t>-based distance or correlation-based distance.</w:t>
      </w:r>
    </w:p>
    <w:p w14:paraId="03090D6A" w14:textId="425A4244" w:rsidR="00650D36" w:rsidRDefault="00650D36" w:rsidP="00650D36">
      <w:pPr>
        <w:rPr>
          <w:sz w:val="24"/>
          <w:szCs w:val="24"/>
        </w:rPr>
      </w:pPr>
      <w:r w:rsidRPr="00650D36">
        <w:rPr>
          <w:sz w:val="24"/>
          <w:szCs w:val="24"/>
        </w:rPr>
        <w:t>The selection of an appropriate similarity measure is dependent on the specific application. Clustering analysis can be performed based on features, where subgroups of samples are identified based on features, or based on samples, where subgroups of features are identified based on samples.</w:t>
      </w:r>
    </w:p>
    <w:p w14:paraId="1BAD02F9" w14:textId="0B1DC39B" w:rsidR="00650D36" w:rsidRPr="00650D36" w:rsidRDefault="00650D36" w:rsidP="00650D36">
      <w:pPr>
        <w:rPr>
          <w:sz w:val="26"/>
          <w:szCs w:val="26"/>
          <w:u w:val="single"/>
        </w:rPr>
      </w:pPr>
      <w:r w:rsidRPr="00650D36">
        <w:rPr>
          <w:sz w:val="24"/>
          <w:szCs w:val="24"/>
          <w:u w:val="single"/>
        </w:rPr>
        <w:t>K-Means Algorithm:</w:t>
      </w:r>
    </w:p>
    <w:p w14:paraId="5383C4EE" w14:textId="77777777" w:rsidR="00650D36" w:rsidRPr="00650D36" w:rsidRDefault="00650D36" w:rsidP="00650D36">
      <w:pPr>
        <w:rPr>
          <w:sz w:val="24"/>
          <w:szCs w:val="24"/>
        </w:rPr>
      </w:pPr>
      <w:r w:rsidRPr="00650D36">
        <w:rPr>
          <w:sz w:val="24"/>
          <w:szCs w:val="24"/>
        </w:rPr>
        <w:t>K-means clustering is a commonly used unsupervised machine learning algorithm for clustering data. The algorithm works by partitioning the dataset into a fixed number of clusters, K, where each data point is assigned to the nearest centroid (mean) of the cluster. The K-means algorithm has the following steps:</w:t>
      </w:r>
    </w:p>
    <w:p w14:paraId="0126BCE0" w14:textId="77777777" w:rsidR="00650D36" w:rsidRPr="00650D36" w:rsidRDefault="00650D36" w:rsidP="00650D36">
      <w:pPr>
        <w:rPr>
          <w:sz w:val="24"/>
          <w:szCs w:val="24"/>
        </w:rPr>
      </w:pPr>
      <w:r w:rsidRPr="00650D36">
        <w:rPr>
          <w:sz w:val="24"/>
          <w:szCs w:val="24"/>
        </w:rPr>
        <w:t>Initialization: Randomly select K points as the initial centroids for the K clusters.</w:t>
      </w:r>
    </w:p>
    <w:p w14:paraId="46288BC1" w14:textId="77777777" w:rsidR="00650D36" w:rsidRPr="00650D36" w:rsidRDefault="00650D36" w:rsidP="00650D36">
      <w:pPr>
        <w:rPr>
          <w:sz w:val="24"/>
          <w:szCs w:val="24"/>
        </w:rPr>
      </w:pPr>
      <w:r w:rsidRPr="00650D36">
        <w:rPr>
          <w:sz w:val="24"/>
          <w:szCs w:val="24"/>
        </w:rPr>
        <w:lastRenderedPageBreak/>
        <w:t>Assignment: Assign each data point to the nearest centroid based on Euclidean distance or other similarity measures.</w:t>
      </w:r>
    </w:p>
    <w:p w14:paraId="1C8655AA" w14:textId="77777777" w:rsidR="00650D36" w:rsidRPr="00650D36" w:rsidRDefault="00650D36" w:rsidP="00650D36">
      <w:pPr>
        <w:rPr>
          <w:sz w:val="24"/>
          <w:szCs w:val="24"/>
        </w:rPr>
      </w:pPr>
      <w:r w:rsidRPr="00650D36">
        <w:rPr>
          <w:sz w:val="24"/>
          <w:szCs w:val="24"/>
        </w:rPr>
        <w:t>Update: Recalculate the centroid of each cluster by taking the mean of all data points assigned to that cluster.</w:t>
      </w:r>
    </w:p>
    <w:p w14:paraId="689124EF" w14:textId="77777777" w:rsidR="00650D36" w:rsidRPr="00650D36" w:rsidRDefault="00650D36" w:rsidP="00650D36">
      <w:pPr>
        <w:rPr>
          <w:sz w:val="24"/>
          <w:szCs w:val="24"/>
        </w:rPr>
      </w:pPr>
      <w:r w:rsidRPr="00650D36">
        <w:rPr>
          <w:sz w:val="24"/>
          <w:szCs w:val="24"/>
        </w:rPr>
        <w:t>Repeat: Repeat steps 2 and 3 until the cluster assignments do not change or a maximum number of iterations is reached.</w:t>
      </w:r>
    </w:p>
    <w:p w14:paraId="2342DE49" w14:textId="77777777" w:rsidR="00650D36" w:rsidRPr="00650D36" w:rsidRDefault="00650D36" w:rsidP="00650D36">
      <w:pPr>
        <w:rPr>
          <w:sz w:val="24"/>
          <w:szCs w:val="24"/>
        </w:rPr>
      </w:pPr>
      <w:r w:rsidRPr="00650D36">
        <w:rPr>
          <w:sz w:val="24"/>
          <w:szCs w:val="24"/>
        </w:rPr>
        <w:t>The algorithm seeks to minimize the sum of squared distances between each data point and its assigned centroid. The K-means algorithm is sensitive to the initial centroid selection, so it is common practice to run the algorithm multiple times with different initializations and choose the result with the lowest sum of squared distances.</w:t>
      </w:r>
    </w:p>
    <w:p w14:paraId="5196855B" w14:textId="0D6EC98F" w:rsidR="0083012E" w:rsidRDefault="00650D36" w:rsidP="00650D36">
      <w:pPr>
        <w:rPr>
          <w:sz w:val="24"/>
          <w:szCs w:val="24"/>
        </w:rPr>
      </w:pPr>
      <w:r w:rsidRPr="00650D36">
        <w:rPr>
          <w:sz w:val="24"/>
          <w:szCs w:val="24"/>
        </w:rPr>
        <w:t>K-means clustering can be used for a variety of applications, such as image segmentation, customer segmentation, and anomaly detection. However, it may not work well with non-linear data distributions or clusters with varying shapes and sizes.</w:t>
      </w:r>
    </w:p>
    <w:p w14:paraId="504497CF" w14:textId="2BCA0A52" w:rsidR="0083012E" w:rsidRPr="00650D36" w:rsidRDefault="0083012E" w:rsidP="00650D36">
      <w:pPr>
        <w:rPr>
          <w:sz w:val="24"/>
          <w:szCs w:val="24"/>
        </w:rPr>
      </w:pPr>
      <w:r w:rsidRPr="0083012E">
        <w:rPr>
          <w:noProof/>
          <w:sz w:val="24"/>
          <w:szCs w:val="24"/>
        </w:rPr>
        <w:drawing>
          <wp:inline distT="0" distB="0" distL="0" distR="0" wp14:anchorId="00FAC8EE" wp14:editId="4B4F2F3D">
            <wp:extent cx="5755494"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6304" cy="3370748"/>
                    </a:xfrm>
                    <a:prstGeom prst="rect">
                      <a:avLst/>
                    </a:prstGeom>
                  </pic:spPr>
                </pic:pic>
              </a:graphicData>
            </a:graphic>
          </wp:inline>
        </w:drawing>
      </w:r>
    </w:p>
    <w:p w14:paraId="4DD5FD9B" w14:textId="77777777" w:rsidR="00650D36" w:rsidRPr="00650D36" w:rsidRDefault="00650D36" w:rsidP="00650D36">
      <w:pPr>
        <w:rPr>
          <w:sz w:val="24"/>
          <w:szCs w:val="24"/>
        </w:rPr>
      </w:pPr>
    </w:p>
    <w:p w14:paraId="4ECB3564" w14:textId="64CC155E" w:rsidR="00472FD7" w:rsidRDefault="00472FD7" w:rsidP="000D344B">
      <w:pPr>
        <w:rPr>
          <w:sz w:val="24"/>
          <w:szCs w:val="24"/>
        </w:rPr>
      </w:pPr>
    </w:p>
    <w:p w14:paraId="045CA167" w14:textId="0D8CC294" w:rsidR="00472FD7" w:rsidRDefault="00472FD7" w:rsidP="000D344B">
      <w:pPr>
        <w:rPr>
          <w:sz w:val="24"/>
          <w:szCs w:val="24"/>
        </w:rPr>
      </w:pPr>
      <w:r>
        <w:rPr>
          <w:noProof/>
          <w:sz w:val="24"/>
          <w:szCs w:val="24"/>
        </w:rPr>
        <w:lastRenderedPageBreak/>
        <w:drawing>
          <wp:inline distT="0" distB="0" distL="0" distR="0" wp14:anchorId="6C1154F2" wp14:editId="5CBEC6F8">
            <wp:extent cx="5731510" cy="41656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p>
    <w:p w14:paraId="6C75C0B0" w14:textId="1E618DF4" w:rsidR="000D344B" w:rsidRDefault="000D344B">
      <w:pPr>
        <w:rPr>
          <w:b/>
          <w:bCs/>
          <w:sz w:val="32"/>
          <w:szCs w:val="32"/>
          <w:lang w:val="en-US"/>
        </w:rPr>
      </w:pPr>
    </w:p>
    <w:p w14:paraId="1F8F812A" w14:textId="34CA4BED" w:rsidR="0083012E" w:rsidRDefault="0083012E">
      <w:pPr>
        <w:rPr>
          <w:b/>
          <w:bCs/>
          <w:sz w:val="32"/>
          <w:szCs w:val="32"/>
          <w:u w:val="single"/>
          <w:lang w:val="en-US"/>
        </w:rPr>
      </w:pPr>
      <w:r>
        <w:rPr>
          <w:b/>
          <w:bCs/>
          <w:sz w:val="32"/>
          <w:szCs w:val="32"/>
          <w:u w:val="single"/>
          <w:lang w:val="en-US"/>
        </w:rPr>
        <w:t>SEGMENT EXTRACTION:</w:t>
      </w:r>
    </w:p>
    <w:p w14:paraId="69C9BFD0" w14:textId="77777777" w:rsidR="00925774" w:rsidRPr="00925774" w:rsidRDefault="00925774" w:rsidP="00925774">
      <w:pPr>
        <w:rPr>
          <w:sz w:val="24"/>
          <w:szCs w:val="24"/>
        </w:rPr>
      </w:pPr>
      <w:r w:rsidRPr="00925774">
        <w:rPr>
          <w:sz w:val="24"/>
          <w:szCs w:val="24"/>
        </w:rPr>
        <w:t xml:space="preserve">Electric Vehicle Market Segmentation aims to categorize the target market into different segments based on their geographic location, socio-demographic factors, </w:t>
      </w:r>
      <w:proofErr w:type="spellStart"/>
      <w:r w:rsidRPr="00925774">
        <w:rPr>
          <w:sz w:val="24"/>
          <w:szCs w:val="24"/>
        </w:rPr>
        <w:t>behavioral</w:t>
      </w:r>
      <w:proofErr w:type="spellEnd"/>
      <w:r w:rsidRPr="00925774">
        <w:rPr>
          <w:sz w:val="24"/>
          <w:szCs w:val="24"/>
        </w:rPr>
        <w:t xml:space="preserve"> patterns, and psychographic characteristics. </w:t>
      </w:r>
    </w:p>
    <w:p w14:paraId="51411E4C" w14:textId="77777777" w:rsidR="00925774" w:rsidRPr="00925774" w:rsidRDefault="00925774" w:rsidP="00925774">
      <w:pPr>
        <w:rPr>
          <w:b/>
          <w:bCs/>
          <w:sz w:val="24"/>
          <w:szCs w:val="24"/>
        </w:rPr>
      </w:pPr>
      <w:proofErr w:type="spellStart"/>
      <w:r w:rsidRPr="00925774">
        <w:rPr>
          <w:b/>
          <w:bCs/>
          <w:sz w:val="24"/>
          <w:szCs w:val="24"/>
        </w:rPr>
        <w:t>Behavioral</w:t>
      </w:r>
      <w:proofErr w:type="spellEnd"/>
      <w:r w:rsidRPr="00925774">
        <w:rPr>
          <w:b/>
          <w:bCs/>
          <w:sz w:val="24"/>
          <w:szCs w:val="24"/>
        </w:rPr>
        <w:t xml:space="preserve"> Segmentation:</w:t>
      </w:r>
    </w:p>
    <w:p w14:paraId="5334A8E8" w14:textId="128782AA" w:rsidR="00925774" w:rsidRDefault="00925774" w:rsidP="00925774">
      <w:pPr>
        <w:rPr>
          <w:sz w:val="24"/>
          <w:szCs w:val="24"/>
        </w:rPr>
      </w:pPr>
      <w:proofErr w:type="spellStart"/>
      <w:r w:rsidRPr="00925774">
        <w:rPr>
          <w:sz w:val="24"/>
          <w:szCs w:val="24"/>
        </w:rPr>
        <w:t>Behavioral</w:t>
      </w:r>
      <w:proofErr w:type="spellEnd"/>
      <w:r w:rsidRPr="00925774">
        <w:rPr>
          <w:sz w:val="24"/>
          <w:szCs w:val="24"/>
        </w:rPr>
        <w:t xml:space="preserve"> Segmentation specifically looks for similarities in actual or reported behavior, such as previous experience with the product and the amount spent on the purchase.</w:t>
      </w:r>
    </w:p>
    <w:p w14:paraId="73AC801B" w14:textId="5E5E268C" w:rsidR="0075095F" w:rsidRDefault="0075095F" w:rsidP="00925774">
      <w:pPr>
        <w:rPr>
          <w:sz w:val="24"/>
          <w:szCs w:val="24"/>
        </w:rPr>
      </w:pPr>
      <w:r w:rsidRPr="0075095F">
        <w:rPr>
          <w:sz w:val="24"/>
          <w:szCs w:val="24"/>
        </w:rPr>
        <w:drawing>
          <wp:inline distT="0" distB="0" distL="0" distR="0" wp14:anchorId="5CF9BC06" wp14:editId="632E56B0">
            <wp:extent cx="3443650" cy="1958340"/>
            <wp:effectExtent l="0" t="0" r="444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9556" cy="1961699"/>
                    </a:xfrm>
                    <a:prstGeom prst="rect">
                      <a:avLst/>
                    </a:prstGeom>
                  </pic:spPr>
                </pic:pic>
              </a:graphicData>
            </a:graphic>
          </wp:inline>
        </w:drawing>
      </w:r>
    </w:p>
    <w:p w14:paraId="56F8CB72" w14:textId="712CEAD9" w:rsidR="00AE0279" w:rsidRDefault="00AE0279" w:rsidP="00925774">
      <w:pPr>
        <w:rPr>
          <w:sz w:val="24"/>
          <w:szCs w:val="24"/>
        </w:rPr>
      </w:pPr>
    </w:p>
    <w:p w14:paraId="633A8CF4" w14:textId="26A173D3" w:rsidR="00AE0279" w:rsidRPr="00AE0279" w:rsidRDefault="00AE0279" w:rsidP="00925774">
      <w:pPr>
        <w:rPr>
          <w:b/>
          <w:bCs/>
          <w:sz w:val="26"/>
          <w:szCs w:val="26"/>
        </w:rPr>
      </w:pPr>
      <w:r w:rsidRPr="00AE0279">
        <w:rPr>
          <w:b/>
          <w:bCs/>
          <w:sz w:val="24"/>
          <w:szCs w:val="24"/>
        </w:rPr>
        <w:lastRenderedPageBreak/>
        <w:t>Psychographic Segmentation</w:t>
      </w:r>
      <w:r>
        <w:rPr>
          <w:b/>
          <w:bCs/>
          <w:sz w:val="24"/>
          <w:szCs w:val="24"/>
        </w:rPr>
        <w:t>:</w:t>
      </w:r>
    </w:p>
    <w:p w14:paraId="31AB5516" w14:textId="4D5EACFA" w:rsidR="00AE0279" w:rsidRDefault="00AE0279" w:rsidP="00AE0279">
      <w:pPr>
        <w:rPr>
          <w:sz w:val="24"/>
          <w:szCs w:val="24"/>
        </w:rPr>
      </w:pPr>
      <w:r w:rsidRPr="00AE0279">
        <w:rPr>
          <w:sz w:val="24"/>
          <w:szCs w:val="24"/>
        </w:rPr>
        <w:t>Psychographic Segmentation involves grouping individuals based on their beliefs, interests, preferences, aspirations, or the benefits they seek when making a purchase. This type of segmentation is particularly useful for lifestyle segmentation. It involves many segmentation variables to identify and target specific consumer groups with similar psychographic characteristics.</w:t>
      </w:r>
    </w:p>
    <w:p w14:paraId="441ED2E1" w14:textId="2D342EE3" w:rsidR="0075095F" w:rsidRDefault="0075095F" w:rsidP="00AE0279">
      <w:pPr>
        <w:rPr>
          <w:sz w:val="24"/>
          <w:szCs w:val="24"/>
        </w:rPr>
      </w:pPr>
      <w:r w:rsidRPr="0075095F">
        <w:rPr>
          <w:sz w:val="24"/>
          <w:szCs w:val="24"/>
        </w:rPr>
        <w:drawing>
          <wp:inline distT="0" distB="0" distL="0" distR="0" wp14:anchorId="45F793EE" wp14:editId="3EBEE0A3">
            <wp:extent cx="2887980" cy="2894177"/>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759" cy="2899968"/>
                    </a:xfrm>
                    <a:prstGeom prst="rect">
                      <a:avLst/>
                    </a:prstGeom>
                  </pic:spPr>
                </pic:pic>
              </a:graphicData>
            </a:graphic>
          </wp:inline>
        </w:drawing>
      </w:r>
    </w:p>
    <w:p w14:paraId="458E943B" w14:textId="09D96611" w:rsidR="00AE0279" w:rsidRDefault="00AE0279" w:rsidP="00AE0279">
      <w:pPr>
        <w:rPr>
          <w:sz w:val="24"/>
          <w:szCs w:val="24"/>
        </w:rPr>
      </w:pPr>
    </w:p>
    <w:p w14:paraId="2C13C356" w14:textId="1AE522CC" w:rsidR="00AE0279" w:rsidRPr="00AE0279" w:rsidRDefault="00AE0279" w:rsidP="00AE0279">
      <w:pPr>
        <w:rPr>
          <w:b/>
          <w:bCs/>
          <w:sz w:val="24"/>
          <w:szCs w:val="24"/>
        </w:rPr>
      </w:pPr>
      <w:r w:rsidRPr="00AE0279">
        <w:rPr>
          <w:b/>
          <w:bCs/>
          <w:sz w:val="24"/>
          <w:szCs w:val="24"/>
        </w:rPr>
        <w:t>Demographic segmentation</w:t>
      </w:r>
      <w:r>
        <w:rPr>
          <w:b/>
          <w:bCs/>
          <w:sz w:val="24"/>
          <w:szCs w:val="24"/>
        </w:rPr>
        <w:t>:</w:t>
      </w:r>
    </w:p>
    <w:p w14:paraId="2D30F8A2" w14:textId="2B9C73D0" w:rsidR="00AE0279" w:rsidRPr="00AE0279" w:rsidRDefault="00AE0279" w:rsidP="00AE0279">
      <w:pPr>
        <w:rPr>
          <w:sz w:val="24"/>
          <w:szCs w:val="24"/>
        </w:rPr>
      </w:pPr>
      <w:r w:rsidRPr="00AE0279">
        <w:rPr>
          <w:sz w:val="24"/>
          <w:szCs w:val="24"/>
        </w:rPr>
        <w:t xml:space="preserve">Demographic segmentation is a market segmentation strategy that divides a population into different groups based on demographic variables such as age, gender, income, education, occupation, family size, and ethnicity. This type of segmentation is based on the premise that different groups of people have different needs, wants, and </w:t>
      </w:r>
      <w:proofErr w:type="spellStart"/>
      <w:r w:rsidRPr="00AE0279">
        <w:rPr>
          <w:sz w:val="24"/>
          <w:szCs w:val="24"/>
        </w:rPr>
        <w:t>behaviors</w:t>
      </w:r>
      <w:proofErr w:type="spellEnd"/>
      <w:r w:rsidRPr="00AE0279">
        <w:rPr>
          <w:sz w:val="24"/>
          <w:szCs w:val="24"/>
        </w:rPr>
        <w:t xml:space="preserve"> that can be used to tailor marketing efforts to those groups more effectively.</w:t>
      </w:r>
    </w:p>
    <w:p w14:paraId="742D55D1" w14:textId="5D93F384" w:rsidR="00AE0279" w:rsidRPr="00AE0279" w:rsidRDefault="0075095F" w:rsidP="00AE0279">
      <w:pPr>
        <w:rPr>
          <w:sz w:val="24"/>
          <w:szCs w:val="24"/>
        </w:rPr>
      </w:pPr>
      <w:r w:rsidRPr="0075095F">
        <w:rPr>
          <w:sz w:val="24"/>
          <w:szCs w:val="24"/>
        </w:rPr>
        <w:drawing>
          <wp:inline distT="0" distB="0" distL="0" distR="0" wp14:anchorId="0FF1E918" wp14:editId="3596B3C5">
            <wp:extent cx="2667000" cy="26492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9180" cy="2651424"/>
                    </a:xfrm>
                    <a:prstGeom prst="rect">
                      <a:avLst/>
                    </a:prstGeom>
                  </pic:spPr>
                </pic:pic>
              </a:graphicData>
            </a:graphic>
          </wp:inline>
        </w:drawing>
      </w:r>
    </w:p>
    <w:p w14:paraId="52E8E24F" w14:textId="584903B0" w:rsidR="00AE0279" w:rsidRPr="00967CAC" w:rsidRDefault="00967CAC" w:rsidP="00925774">
      <w:pPr>
        <w:rPr>
          <w:b/>
          <w:bCs/>
          <w:sz w:val="28"/>
          <w:szCs w:val="28"/>
        </w:rPr>
      </w:pPr>
      <w:r w:rsidRPr="00967CAC">
        <w:rPr>
          <w:b/>
          <w:bCs/>
          <w:sz w:val="28"/>
          <w:szCs w:val="28"/>
        </w:rPr>
        <w:lastRenderedPageBreak/>
        <w:t>Segmentation in the case of Electric Vehicle Market:</w:t>
      </w:r>
    </w:p>
    <w:p w14:paraId="02C18B5B" w14:textId="087F4352" w:rsidR="00967CAC" w:rsidRPr="00967CAC" w:rsidRDefault="00967CAC" w:rsidP="00967CAC">
      <w:pPr>
        <w:rPr>
          <w:sz w:val="24"/>
          <w:szCs w:val="24"/>
        </w:rPr>
      </w:pPr>
      <w:r w:rsidRPr="00967CAC">
        <w:rPr>
          <w:sz w:val="24"/>
          <w:szCs w:val="24"/>
        </w:rPr>
        <w:t xml:space="preserve">Market segmentation is a marketing strategy that involves dividing customers into homogenous subgroups to which marketers can target with similar marketing strategies. There are two ways of segmenting the market: a-priori and post-hoc. The a-priori approach uses predefined characteristics such as age, gender, income, and education to define segments, followed by profiling based on </w:t>
      </w:r>
      <w:r w:rsidRPr="00967CAC">
        <w:rPr>
          <w:sz w:val="24"/>
          <w:szCs w:val="24"/>
        </w:rPr>
        <w:t>behavioural</w:t>
      </w:r>
      <w:r w:rsidRPr="00967CAC">
        <w:rPr>
          <w:sz w:val="24"/>
          <w:szCs w:val="24"/>
        </w:rPr>
        <w:t>, psychographic, or benefit-related variables. On the other hand, the post-hoc approach identifies segments based on the relationship among multiple measured variables. Both approaches use measured variables to determine the segmentation theme. This study uses the a-priori approach to segment potential EV customers into sub-groups.</w:t>
      </w:r>
    </w:p>
    <w:p w14:paraId="4589FA78" w14:textId="77777777" w:rsidR="00967CAC" w:rsidRPr="00967CAC" w:rsidRDefault="00967CAC" w:rsidP="00967CAC">
      <w:pPr>
        <w:rPr>
          <w:sz w:val="24"/>
          <w:szCs w:val="24"/>
        </w:rPr>
      </w:pPr>
      <w:r w:rsidRPr="00967CAC">
        <w:rPr>
          <w:sz w:val="24"/>
          <w:szCs w:val="24"/>
        </w:rPr>
        <w:t>The use of a blended approach of psychographic and socioeconomic attributes for market segmentation can be beneficial in formulating sub-market strategies that cater to specific consumer tastes and preferences. This approach considers not only demographic and economic factors but also psychographic factors, such as attitudes, values, and lifestyles.</w:t>
      </w:r>
    </w:p>
    <w:p w14:paraId="595AB1FF" w14:textId="77777777" w:rsidR="00967CAC" w:rsidRPr="00967CAC" w:rsidRDefault="00967CAC" w:rsidP="00967CAC">
      <w:pPr>
        <w:rPr>
          <w:sz w:val="24"/>
          <w:szCs w:val="24"/>
        </w:rPr>
      </w:pPr>
      <w:proofErr w:type="spellStart"/>
      <w:r w:rsidRPr="00967CAC">
        <w:rPr>
          <w:sz w:val="24"/>
          <w:szCs w:val="24"/>
        </w:rPr>
        <w:t>Straughan</w:t>
      </w:r>
      <w:proofErr w:type="spellEnd"/>
      <w:r w:rsidRPr="00967CAC">
        <w:rPr>
          <w:sz w:val="24"/>
          <w:szCs w:val="24"/>
        </w:rPr>
        <w:t xml:space="preserve"> and Roberts found that psychographic characteristics were more useful than demographic and economic characteristics in explaining environmentally-conscious consumer behavior. This suggests that consumer behavior cannot be fully explained by demographic and economic factors alone, and that psychographic characteristics play an important role in shaping consumer attitudes and preferences.</w:t>
      </w:r>
    </w:p>
    <w:p w14:paraId="076B6CC4" w14:textId="77777777" w:rsidR="00967CAC" w:rsidRPr="00967CAC" w:rsidRDefault="00967CAC" w:rsidP="00967CAC">
      <w:pPr>
        <w:rPr>
          <w:sz w:val="24"/>
          <w:szCs w:val="24"/>
        </w:rPr>
      </w:pPr>
      <w:r w:rsidRPr="00967CAC">
        <w:rPr>
          <w:sz w:val="24"/>
          <w:szCs w:val="24"/>
        </w:rPr>
        <w:t>In the present study, perceived-benefit characteristics are added to the blend of psychographic and socioeconomic attributes for segmenting the consumer market. This can help to identify consumer segments with similar perceived benefits from eco-friendly products, which can inform targeted marketing strategies and product development efforts.</w:t>
      </w:r>
    </w:p>
    <w:p w14:paraId="3F38489C" w14:textId="77777777" w:rsidR="00967CAC" w:rsidRDefault="00967CAC" w:rsidP="00967CAC">
      <w:pPr>
        <w:rPr>
          <w:rFonts w:ascii="Segoe UI" w:hAnsi="Segoe UI" w:cs="Segoe UI"/>
          <w:color w:val="374151"/>
        </w:rPr>
      </w:pPr>
      <w:r w:rsidRPr="00967CAC">
        <w:rPr>
          <w:sz w:val="24"/>
          <w:szCs w:val="24"/>
        </w:rPr>
        <w:t>Overall, a blended approach of psychographic and socioeconomic attributes can provide a more nuanced understanding of consumer behavior and preferences, which can lead to more effective marketing strategies and product offerings.</w:t>
      </w:r>
    </w:p>
    <w:p w14:paraId="041F5E91" w14:textId="77777777" w:rsidR="00967CAC" w:rsidRPr="00925774" w:rsidRDefault="00967CAC" w:rsidP="00925774">
      <w:pPr>
        <w:rPr>
          <w:sz w:val="24"/>
          <w:szCs w:val="24"/>
        </w:rPr>
      </w:pPr>
    </w:p>
    <w:p w14:paraId="4FCFA09C" w14:textId="77777777" w:rsidR="0083012E" w:rsidRDefault="0083012E">
      <w:pPr>
        <w:rPr>
          <w:b/>
          <w:bCs/>
          <w:sz w:val="32"/>
          <w:szCs w:val="32"/>
          <w:lang w:val="en-US"/>
        </w:rPr>
      </w:pPr>
    </w:p>
    <w:p w14:paraId="416D4914" w14:textId="1141CDC7" w:rsidR="0083012E" w:rsidRDefault="0083012E" w:rsidP="0083012E">
      <w:pPr>
        <w:rPr>
          <w:b/>
          <w:bCs/>
          <w:sz w:val="32"/>
          <w:szCs w:val="32"/>
          <w:lang w:val="en-US"/>
        </w:rPr>
      </w:pPr>
      <w:r>
        <w:rPr>
          <w:b/>
          <w:bCs/>
          <w:sz w:val="32"/>
          <w:szCs w:val="32"/>
          <w:u w:val="single"/>
          <w:lang w:val="en-US"/>
        </w:rPr>
        <w:t>PROFILING AND DESCRIBING THE SEGMENTS</w:t>
      </w:r>
      <w:r>
        <w:rPr>
          <w:b/>
          <w:bCs/>
          <w:sz w:val="32"/>
          <w:szCs w:val="32"/>
          <w:lang w:val="en-US"/>
        </w:rPr>
        <w:t>:</w:t>
      </w:r>
    </w:p>
    <w:p w14:paraId="25B4F043" w14:textId="08D7A680" w:rsidR="0083012E" w:rsidRDefault="0083012E" w:rsidP="0083012E">
      <w:pPr>
        <w:rPr>
          <w:sz w:val="24"/>
          <w:szCs w:val="24"/>
        </w:rPr>
      </w:pPr>
      <w:r w:rsidRPr="0083012E">
        <w:rPr>
          <w:sz w:val="24"/>
          <w:szCs w:val="24"/>
        </w:rPr>
        <w:t>Arranging the prices in ascending or descending order and then matching the corresponding top speeds and maximum range values to them.</w:t>
      </w:r>
    </w:p>
    <w:p w14:paraId="541B410F" w14:textId="349BBE02" w:rsidR="0083012E" w:rsidRDefault="0083012E" w:rsidP="0083012E">
      <w:pPr>
        <w:rPr>
          <w:sz w:val="24"/>
          <w:szCs w:val="24"/>
        </w:rPr>
      </w:pPr>
    </w:p>
    <w:p w14:paraId="6B35E9B6" w14:textId="77777777" w:rsidR="0083012E" w:rsidRPr="006553CA" w:rsidRDefault="0083012E" w:rsidP="0083012E">
      <w:pPr>
        <w:rPr>
          <w:b/>
          <w:bCs/>
          <w:sz w:val="28"/>
          <w:szCs w:val="28"/>
        </w:rPr>
      </w:pPr>
      <w:r w:rsidRPr="006553CA">
        <w:rPr>
          <w:b/>
          <w:bCs/>
          <w:sz w:val="28"/>
          <w:szCs w:val="28"/>
        </w:rPr>
        <w:t>Cost based on Top speed:</w:t>
      </w:r>
    </w:p>
    <w:p w14:paraId="0E53DFEF" w14:textId="77777777" w:rsidR="0083012E" w:rsidRDefault="0083012E" w:rsidP="0083012E">
      <w:pPr>
        <w:rPr>
          <w:sz w:val="24"/>
          <w:szCs w:val="24"/>
        </w:rPr>
      </w:pPr>
      <w:r>
        <w:rPr>
          <w:noProof/>
          <w:sz w:val="24"/>
          <w:szCs w:val="24"/>
        </w:rPr>
        <w:lastRenderedPageBreak/>
        <w:drawing>
          <wp:inline distT="0" distB="0" distL="0" distR="0" wp14:anchorId="3F0E988A" wp14:editId="13DCF2F6">
            <wp:extent cx="3771900" cy="26903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a:extLst>
                        <a:ext uri="{28A0092B-C50C-407E-A947-70E740481C1C}">
                          <a14:useLocalDpi xmlns:a14="http://schemas.microsoft.com/office/drawing/2010/main" val="0"/>
                        </a:ext>
                      </a:extLst>
                    </a:blip>
                    <a:stretch>
                      <a:fillRect/>
                    </a:stretch>
                  </pic:blipFill>
                  <pic:spPr>
                    <a:xfrm>
                      <a:off x="0" y="0"/>
                      <a:ext cx="3818208" cy="2723425"/>
                    </a:xfrm>
                    <a:prstGeom prst="rect">
                      <a:avLst/>
                    </a:prstGeom>
                  </pic:spPr>
                </pic:pic>
              </a:graphicData>
            </a:graphic>
          </wp:inline>
        </w:drawing>
      </w:r>
    </w:p>
    <w:p w14:paraId="42C28E32" w14:textId="77777777" w:rsidR="0083012E" w:rsidRDefault="0083012E" w:rsidP="0083012E">
      <w:pPr>
        <w:rPr>
          <w:sz w:val="24"/>
          <w:szCs w:val="24"/>
        </w:rPr>
      </w:pPr>
    </w:p>
    <w:p w14:paraId="3CD5DABF" w14:textId="77777777" w:rsidR="0083012E" w:rsidRPr="006553CA" w:rsidRDefault="0083012E" w:rsidP="0083012E">
      <w:pPr>
        <w:rPr>
          <w:b/>
          <w:bCs/>
          <w:sz w:val="28"/>
          <w:szCs w:val="28"/>
        </w:rPr>
      </w:pPr>
      <w:r w:rsidRPr="006553CA">
        <w:rPr>
          <w:b/>
          <w:bCs/>
          <w:sz w:val="28"/>
          <w:szCs w:val="28"/>
        </w:rPr>
        <w:t>Cost based on Maximum range:</w:t>
      </w:r>
    </w:p>
    <w:p w14:paraId="7335AF45" w14:textId="77777777" w:rsidR="0083012E" w:rsidRDefault="0083012E" w:rsidP="0083012E">
      <w:pPr>
        <w:rPr>
          <w:sz w:val="24"/>
          <w:szCs w:val="24"/>
        </w:rPr>
      </w:pPr>
      <w:r>
        <w:rPr>
          <w:noProof/>
          <w:sz w:val="24"/>
          <w:szCs w:val="24"/>
        </w:rPr>
        <w:drawing>
          <wp:inline distT="0" distB="0" distL="0" distR="0" wp14:anchorId="201D7062" wp14:editId="246D1FE4">
            <wp:extent cx="4023360" cy="286975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4035822" cy="2878642"/>
                    </a:xfrm>
                    <a:prstGeom prst="rect">
                      <a:avLst/>
                    </a:prstGeom>
                  </pic:spPr>
                </pic:pic>
              </a:graphicData>
            </a:graphic>
          </wp:inline>
        </w:drawing>
      </w:r>
    </w:p>
    <w:p w14:paraId="6D91DAC2" w14:textId="77777777" w:rsidR="0083012E" w:rsidRDefault="0083012E" w:rsidP="0083012E">
      <w:pPr>
        <w:rPr>
          <w:sz w:val="24"/>
          <w:szCs w:val="24"/>
        </w:rPr>
      </w:pPr>
    </w:p>
    <w:p w14:paraId="0F822583" w14:textId="77777777" w:rsidR="0083012E" w:rsidRPr="006553CA" w:rsidRDefault="0083012E" w:rsidP="0083012E">
      <w:pPr>
        <w:rPr>
          <w:b/>
          <w:bCs/>
          <w:sz w:val="28"/>
          <w:szCs w:val="28"/>
        </w:rPr>
      </w:pPr>
      <w:r w:rsidRPr="006553CA">
        <w:rPr>
          <w:b/>
          <w:bCs/>
          <w:sz w:val="28"/>
          <w:szCs w:val="28"/>
        </w:rPr>
        <w:t>Top Speeds based on Maximum Range:</w:t>
      </w:r>
    </w:p>
    <w:p w14:paraId="0EE5CEC3" w14:textId="77777777" w:rsidR="0083012E" w:rsidRDefault="0083012E" w:rsidP="0083012E">
      <w:pPr>
        <w:rPr>
          <w:sz w:val="24"/>
          <w:szCs w:val="24"/>
        </w:rPr>
      </w:pPr>
      <w:r>
        <w:rPr>
          <w:noProof/>
          <w:sz w:val="24"/>
          <w:szCs w:val="24"/>
        </w:rPr>
        <w:lastRenderedPageBreak/>
        <w:drawing>
          <wp:inline distT="0" distB="0" distL="0" distR="0" wp14:anchorId="096D41D4" wp14:editId="3F8306E1">
            <wp:extent cx="4134379" cy="2948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4158540" cy="2966173"/>
                    </a:xfrm>
                    <a:prstGeom prst="rect">
                      <a:avLst/>
                    </a:prstGeom>
                  </pic:spPr>
                </pic:pic>
              </a:graphicData>
            </a:graphic>
          </wp:inline>
        </w:drawing>
      </w:r>
    </w:p>
    <w:p w14:paraId="2139BCD9" w14:textId="77777777" w:rsidR="0083012E" w:rsidRDefault="0083012E" w:rsidP="0083012E">
      <w:pPr>
        <w:rPr>
          <w:sz w:val="24"/>
          <w:szCs w:val="24"/>
        </w:rPr>
      </w:pPr>
    </w:p>
    <w:p w14:paraId="55D5193C" w14:textId="77777777" w:rsidR="0083012E" w:rsidRPr="0083012E" w:rsidRDefault="0083012E" w:rsidP="0083012E">
      <w:pPr>
        <w:rPr>
          <w:sz w:val="24"/>
          <w:szCs w:val="24"/>
        </w:rPr>
      </w:pPr>
    </w:p>
    <w:p w14:paraId="247FF867" w14:textId="77777777" w:rsidR="0083012E" w:rsidRDefault="0083012E" w:rsidP="0083012E">
      <w:pPr>
        <w:rPr>
          <w:b/>
          <w:bCs/>
          <w:sz w:val="32"/>
          <w:szCs w:val="32"/>
          <w:lang w:val="en-US"/>
        </w:rPr>
      </w:pPr>
    </w:p>
    <w:p w14:paraId="454D4C1A" w14:textId="001CF299" w:rsidR="0083012E" w:rsidRPr="007E31A7" w:rsidRDefault="00967CAC" w:rsidP="0083012E">
      <w:pPr>
        <w:rPr>
          <w:b/>
          <w:bCs/>
          <w:sz w:val="32"/>
          <w:szCs w:val="32"/>
          <w:u w:val="single"/>
          <w:lang w:val="en-US"/>
        </w:rPr>
      </w:pPr>
      <w:r w:rsidRPr="007E31A7">
        <w:rPr>
          <w:b/>
          <w:bCs/>
          <w:sz w:val="32"/>
          <w:szCs w:val="32"/>
          <w:u w:val="single"/>
          <w:lang w:val="en-US"/>
        </w:rPr>
        <w:t>SELECTION OF TARGET SEGMENT:</w:t>
      </w:r>
    </w:p>
    <w:p w14:paraId="2377E30D" w14:textId="77777777" w:rsidR="007E31A7" w:rsidRPr="007E31A7" w:rsidRDefault="007E31A7" w:rsidP="007E31A7">
      <w:pPr>
        <w:rPr>
          <w:sz w:val="24"/>
          <w:szCs w:val="24"/>
          <w:lang w:eastAsia="en-IN"/>
        </w:rPr>
      </w:pPr>
      <w:r w:rsidRPr="007E31A7">
        <w:rPr>
          <w:sz w:val="24"/>
          <w:szCs w:val="24"/>
          <w:lang w:eastAsia="en-IN"/>
        </w:rPr>
        <w:t>Based on the analysis provided, the optimum target segment for eco-friendly cars would be those that have the following characteristics:</w:t>
      </w:r>
    </w:p>
    <w:p w14:paraId="494E37A6" w14:textId="77777777" w:rsidR="007E31A7" w:rsidRPr="007E31A7" w:rsidRDefault="007E31A7" w:rsidP="007E31A7">
      <w:pPr>
        <w:rPr>
          <w:sz w:val="24"/>
          <w:szCs w:val="24"/>
          <w:lang w:eastAsia="en-IN"/>
        </w:rPr>
      </w:pPr>
      <w:proofErr w:type="spellStart"/>
      <w:r w:rsidRPr="007E31A7">
        <w:rPr>
          <w:sz w:val="24"/>
          <w:szCs w:val="24"/>
          <w:lang w:eastAsia="en-IN"/>
        </w:rPr>
        <w:t>Behavioral</w:t>
      </w:r>
      <w:proofErr w:type="spellEnd"/>
      <w:r w:rsidRPr="007E31A7">
        <w:rPr>
          <w:sz w:val="24"/>
          <w:szCs w:val="24"/>
          <w:lang w:eastAsia="en-IN"/>
        </w:rPr>
        <w:t>:</w:t>
      </w:r>
    </w:p>
    <w:p w14:paraId="58B9B18C" w14:textId="77777777" w:rsidR="007E31A7" w:rsidRPr="007E31A7" w:rsidRDefault="007E31A7" w:rsidP="007E31A7">
      <w:pPr>
        <w:pStyle w:val="ListParagraph"/>
        <w:numPr>
          <w:ilvl w:val="0"/>
          <w:numId w:val="8"/>
        </w:numPr>
        <w:rPr>
          <w:sz w:val="24"/>
          <w:szCs w:val="24"/>
          <w:lang w:eastAsia="en-IN"/>
        </w:rPr>
      </w:pPr>
      <w:r w:rsidRPr="007E31A7">
        <w:rPr>
          <w:sz w:val="24"/>
          <w:szCs w:val="24"/>
          <w:lang w:eastAsia="en-IN"/>
        </w:rPr>
        <w:t>Cars with 5 seats</w:t>
      </w:r>
    </w:p>
    <w:p w14:paraId="66DD2452" w14:textId="77777777" w:rsidR="007E31A7" w:rsidRPr="007E31A7" w:rsidRDefault="007E31A7" w:rsidP="007E31A7">
      <w:pPr>
        <w:rPr>
          <w:sz w:val="24"/>
          <w:szCs w:val="24"/>
          <w:lang w:eastAsia="en-IN"/>
        </w:rPr>
      </w:pPr>
      <w:r w:rsidRPr="007E31A7">
        <w:rPr>
          <w:sz w:val="24"/>
          <w:szCs w:val="24"/>
          <w:lang w:eastAsia="en-IN"/>
        </w:rPr>
        <w:t>Demographic:</w:t>
      </w:r>
    </w:p>
    <w:p w14:paraId="4CC73D2C" w14:textId="77777777" w:rsidR="007E31A7" w:rsidRPr="007E31A7" w:rsidRDefault="007E31A7" w:rsidP="007E31A7">
      <w:pPr>
        <w:pStyle w:val="ListParagraph"/>
        <w:numPr>
          <w:ilvl w:val="0"/>
          <w:numId w:val="8"/>
        </w:numPr>
        <w:rPr>
          <w:sz w:val="24"/>
          <w:szCs w:val="24"/>
          <w:lang w:eastAsia="en-IN"/>
        </w:rPr>
      </w:pPr>
      <w:r w:rsidRPr="007E31A7">
        <w:rPr>
          <w:sz w:val="24"/>
          <w:szCs w:val="24"/>
          <w:lang w:eastAsia="en-IN"/>
        </w:rPr>
        <w:t>Top speed and range are important factors, indicating that the target segment is likely to be interested in cars that have a high maximum range and top speed</w:t>
      </w:r>
    </w:p>
    <w:p w14:paraId="1282A398" w14:textId="77777777" w:rsidR="007E31A7" w:rsidRPr="007E31A7" w:rsidRDefault="007E31A7" w:rsidP="007E31A7">
      <w:pPr>
        <w:pStyle w:val="ListParagraph"/>
        <w:numPr>
          <w:ilvl w:val="0"/>
          <w:numId w:val="8"/>
        </w:numPr>
        <w:rPr>
          <w:sz w:val="24"/>
          <w:szCs w:val="24"/>
          <w:lang w:eastAsia="en-IN"/>
        </w:rPr>
      </w:pPr>
      <w:r w:rsidRPr="007E31A7">
        <w:rPr>
          <w:sz w:val="24"/>
          <w:szCs w:val="24"/>
          <w:lang w:eastAsia="en-IN"/>
        </w:rPr>
        <w:t>Efficiency is also an important factor, suggesting that the target segment is likely to be interested in cars that are highly efficient</w:t>
      </w:r>
    </w:p>
    <w:p w14:paraId="38CAB332" w14:textId="77777777" w:rsidR="007E31A7" w:rsidRPr="007E31A7" w:rsidRDefault="007E31A7" w:rsidP="007E31A7">
      <w:pPr>
        <w:rPr>
          <w:sz w:val="24"/>
          <w:szCs w:val="24"/>
          <w:lang w:eastAsia="en-IN"/>
        </w:rPr>
      </w:pPr>
      <w:r w:rsidRPr="007E31A7">
        <w:rPr>
          <w:sz w:val="24"/>
          <w:szCs w:val="24"/>
          <w:lang w:eastAsia="en-IN"/>
        </w:rPr>
        <w:t>Psychographic:</w:t>
      </w:r>
    </w:p>
    <w:p w14:paraId="534948C0" w14:textId="77777777" w:rsidR="007E31A7" w:rsidRPr="007E31A7" w:rsidRDefault="007E31A7" w:rsidP="007E31A7">
      <w:pPr>
        <w:pStyle w:val="ListParagraph"/>
        <w:numPr>
          <w:ilvl w:val="0"/>
          <w:numId w:val="10"/>
        </w:numPr>
        <w:rPr>
          <w:lang w:eastAsia="en-IN"/>
        </w:rPr>
      </w:pPr>
      <w:r w:rsidRPr="007E31A7">
        <w:rPr>
          <w:lang w:eastAsia="en-IN"/>
        </w:rPr>
        <w:t>Price is an important factor, with the target segment likely to be interested in cars that fall within the price range of 1600000 to 18000000.</w:t>
      </w:r>
    </w:p>
    <w:p w14:paraId="3D78C172" w14:textId="212A4152" w:rsidR="007E31A7" w:rsidRDefault="007E31A7" w:rsidP="007E31A7">
      <w:pPr>
        <w:rPr>
          <w:sz w:val="24"/>
          <w:szCs w:val="24"/>
          <w:lang w:eastAsia="en-IN"/>
        </w:rPr>
      </w:pPr>
      <w:r w:rsidRPr="007E31A7">
        <w:rPr>
          <w:sz w:val="24"/>
          <w:szCs w:val="24"/>
          <w:lang w:eastAsia="en-IN"/>
        </w:rPr>
        <w:t>Overall, the target segment for eco-friendly cars is likely to be a group of consumers who value efficiency, range, and top speed, while also being price-sensitive. Marketing efforts should focus on highlighting these features and benefits, and positioning eco-friendly cars as a practical and affordable alternative to traditional gasoline-powered vehicles.</w:t>
      </w:r>
    </w:p>
    <w:p w14:paraId="6D18AF9E" w14:textId="67162F84" w:rsidR="007E31A7" w:rsidRDefault="007E31A7" w:rsidP="007E31A7">
      <w:pPr>
        <w:rPr>
          <w:sz w:val="24"/>
          <w:szCs w:val="24"/>
          <w:lang w:eastAsia="en-IN"/>
        </w:rPr>
      </w:pPr>
    </w:p>
    <w:p w14:paraId="2DF252B2" w14:textId="37DDC527" w:rsidR="007E31A7" w:rsidRDefault="007E31A7" w:rsidP="007E31A7">
      <w:pPr>
        <w:rPr>
          <w:sz w:val="24"/>
          <w:szCs w:val="24"/>
        </w:rPr>
      </w:pPr>
      <w:r w:rsidRPr="007E31A7">
        <w:rPr>
          <w:sz w:val="24"/>
          <w:szCs w:val="24"/>
        </w:rPr>
        <w:lastRenderedPageBreak/>
        <w:t>Yes, based on the analysis provided, the target segment for eco-friendly cars should have cars that are highly efficient, with a focus on top speed and a price range between 16 to 180 lakhs, and preferably with 5 seats. By targeting this segment, eco-friendly car manufacturers can appeal to consumers who are looking for practical and cost-effective alternatives to traditional gasoline-powered cars, while also addressing the concerns of those who prioritize speed and performance.</w:t>
      </w:r>
    </w:p>
    <w:p w14:paraId="51E13392" w14:textId="4784500A" w:rsidR="007E31A7" w:rsidRDefault="007E31A7" w:rsidP="007E31A7">
      <w:pPr>
        <w:rPr>
          <w:sz w:val="24"/>
          <w:szCs w:val="24"/>
        </w:rPr>
      </w:pPr>
    </w:p>
    <w:p w14:paraId="39FF6DF8" w14:textId="3D6E4FA0" w:rsidR="007E31A7" w:rsidRPr="007E31A7" w:rsidRDefault="007E31A7" w:rsidP="007E31A7">
      <w:pPr>
        <w:rPr>
          <w:b/>
          <w:bCs/>
          <w:sz w:val="32"/>
          <w:szCs w:val="32"/>
          <w:u w:val="single"/>
        </w:rPr>
      </w:pPr>
      <w:r w:rsidRPr="007E31A7">
        <w:rPr>
          <w:b/>
          <w:bCs/>
          <w:sz w:val="32"/>
          <w:szCs w:val="32"/>
          <w:u w:val="single"/>
        </w:rPr>
        <w:t>CUSTOMIZING THE MARKET MIX:</w:t>
      </w:r>
    </w:p>
    <w:p w14:paraId="53012A75" w14:textId="77777777" w:rsidR="007E31A7" w:rsidRPr="007E31A7" w:rsidRDefault="007E31A7" w:rsidP="007E31A7">
      <w:pPr>
        <w:rPr>
          <w:sz w:val="24"/>
          <w:szCs w:val="24"/>
        </w:rPr>
      </w:pPr>
      <w:r w:rsidRPr="007E31A7">
        <w:rPr>
          <w:sz w:val="24"/>
          <w:szCs w:val="24"/>
        </w:rPr>
        <w:t>Based on the 4Ps of marketing mix, the following strategies can be considered for promoting eco-friendly cars in the target market:</w:t>
      </w:r>
    </w:p>
    <w:p w14:paraId="6EC6A697" w14:textId="77777777" w:rsidR="007E31A7" w:rsidRPr="007E31A7" w:rsidRDefault="007E31A7" w:rsidP="007E31A7">
      <w:pPr>
        <w:rPr>
          <w:sz w:val="24"/>
          <w:szCs w:val="24"/>
        </w:rPr>
      </w:pPr>
      <w:r w:rsidRPr="007E31A7">
        <w:rPr>
          <w:sz w:val="24"/>
          <w:szCs w:val="24"/>
        </w:rPr>
        <w:t>Price: The price of eco-friendly cars should be competitive and reasonable, considering the target segment's ability to pay. To attract more price-sensitive consumers, manufacturers can also offer attractive financing options or discounts.</w:t>
      </w:r>
    </w:p>
    <w:p w14:paraId="55F1D1C3" w14:textId="77777777" w:rsidR="007E31A7" w:rsidRPr="007E31A7" w:rsidRDefault="007E31A7" w:rsidP="007E31A7">
      <w:pPr>
        <w:rPr>
          <w:sz w:val="24"/>
          <w:szCs w:val="24"/>
        </w:rPr>
      </w:pPr>
      <w:r w:rsidRPr="007E31A7">
        <w:rPr>
          <w:sz w:val="24"/>
          <w:szCs w:val="24"/>
        </w:rPr>
        <w:t>Product: Eco-friendly cars should be designed to meet the needs and preferences of the target segment. This can include features such as high efficiency, top speed, and spacious interiors with 5 seats. Additionally, eco-friendly cars should be marketed as a practical and cost-effective alternative to traditional gasoline-powered cars.</w:t>
      </w:r>
    </w:p>
    <w:p w14:paraId="3908F6B0" w14:textId="77777777" w:rsidR="007E31A7" w:rsidRPr="007E31A7" w:rsidRDefault="007E31A7" w:rsidP="007E31A7">
      <w:pPr>
        <w:rPr>
          <w:sz w:val="24"/>
          <w:szCs w:val="24"/>
        </w:rPr>
      </w:pPr>
      <w:r w:rsidRPr="007E31A7">
        <w:rPr>
          <w:sz w:val="24"/>
          <w:szCs w:val="24"/>
        </w:rPr>
        <w:t>Place: The distribution strategy should focus on making eco-friendly cars easily accessible to the target segment. This can include partnering with dealerships and online marketplaces to make the cars available in key locations. Additionally, manufacturers can also offer home delivery services and other convenient options to make the buying process easier for consumers.</w:t>
      </w:r>
    </w:p>
    <w:p w14:paraId="27EC9767" w14:textId="77777777" w:rsidR="007E31A7" w:rsidRPr="007E31A7" w:rsidRDefault="007E31A7" w:rsidP="007E31A7">
      <w:pPr>
        <w:rPr>
          <w:sz w:val="24"/>
          <w:szCs w:val="24"/>
        </w:rPr>
      </w:pPr>
      <w:r w:rsidRPr="007E31A7">
        <w:rPr>
          <w:sz w:val="24"/>
          <w:szCs w:val="24"/>
        </w:rPr>
        <w:t>Promotion: To promote eco-friendly cars, manufacturers can use a mix of advertising, word-of-mouth marketing, and direct marketing tactics. This can include digital marketing campaigns, influencer partnerships, and targeted advertisements in publications that are popular among the target segment. Additionally, manufacturers can also offer test drive opportunities and organize events to showcase the benefits and features of eco-friendly cars.</w:t>
      </w:r>
    </w:p>
    <w:p w14:paraId="3A791F9D" w14:textId="77777777" w:rsidR="007E31A7" w:rsidRPr="007E31A7" w:rsidRDefault="007E31A7" w:rsidP="007E31A7">
      <w:pPr>
        <w:rPr>
          <w:sz w:val="24"/>
          <w:szCs w:val="24"/>
        </w:rPr>
      </w:pPr>
      <w:r w:rsidRPr="007E31A7">
        <w:rPr>
          <w:sz w:val="24"/>
          <w:szCs w:val="24"/>
        </w:rPr>
        <w:t>Overall, a well-designed marketing mix can help manufacturers of eco-friendly cars to effectively target and attract the desired segment, ultimately leading to increased sales and brand recognition.</w:t>
      </w:r>
    </w:p>
    <w:p w14:paraId="5929C32D" w14:textId="77777777" w:rsidR="007E31A7" w:rsidRPr="007E31A7" w:rsidRDefault="007E31A7" w:rsidP="007E31A7">
      <w:pPr>
        <w:rPr>
          <w:sz w:val="24"/>
          <w:szCs w:val="24"/>
          <w:lang w:eastAsia="en-IN"/>
        </w:rPr>
      </w:pPr>
    </w:p>
    <w:p w14:paraId="71937986" w14:textId="59322CE0" w:rsidR="00967CAC" w:rsidRDefault="007E31A7" w:rsidP="007E31A7">
      <w:pPr>
        <w:rPr>
          <w:sz w:val="24"/>
          <w:szCs w:val="24"/>
        </w:rPr>
      </w:pPr>
      <w:r w:rsidRPr="007E31A7">
        <w:rPr>
          <w:sz w:val="24"/>
          <w:szCs w:val="24"/>
        </w:rPr>
        <w:t xml:space="preserve">The marketing mix consists of four elements - Price, Product, Place, and Promotion, which together form a business plan and can lead to great success if executed correctly. These elements are interconnected and depend on each other, and it requires a deep understanding of the target market, consumer behavior, industry trends, and competition to develop a successful marketing mix. This requires market research and consultation with various stakeholders, including consumers, suppliers, and industry experts. The feedback </w:t>
      </w:r>
      <w:r w:rsidRPr="007E31A7">
        <w:rPr>
          <w:sz w:val="24"/>
          <w:szCs w:val="24"/>
        </w:rPr>
        <w:lastRenderedPageBreak/>
        <w:t>received from these consultations is used to refine the marketing mix to meet the needs of the target market. Regular monitoring and evaluation of the marketing mix's performance can help identify areas of improvement and optimize the marketing efforts.</w:t>
      </w:r>
    </w:p>
    <w:p w14:paraId="74F07AD8" w14:textId="48A598C5" w:rsidR="00E90E18" w:rsidRPr="00E90E18" w:rsidRDefault="00E90E18" w:rsidP="00E90E18">
      <w:pPr>
        <w:rPr>
          <w:sz w:val="24"/>
          <w:szCs w:val="24"/>
        </w:rPr>
      </w:pPr>
    </w:p>
    <w:p w14:paraId="13E2916A" w14:textId="75F14CCC" w:rsidR="00E90E18" w:rsidRDefault="00E90E18" w:rsidP="00E90E18">
      <w:pPr>
        <w:rPr>
          <w:sz w:val="24"/>
          <w:szCs w:val="24"/>
        </w:rPr>
      </w:pPr>
    </w:p>
    <w:p w14:paraId="4023F729" w14:textId="6522822C" w:rsidR="00E90E18" w:rsidRPr="00DF43CD" w:rsidRDefault="00E90E18" w:rsidP="00E90E18">
      <w:pPr>
        <w:rPr>
          <w:b/>
          <w:bCs/>
          <w:sz w:val="32"/>
          <w:szCs w:val="32"/>
          <w:u w:val="single"/>
        </w:rPr>
      </w:pPr>
      <w:r w:rsidRPr="00DF43CD">
        <w:rPr>
          <w:b/>
          <w:bCs/>
          <w:sz w:val="32"/>
          <w:szCs w:val="32"/>
          <w:u w:val="single"/>
        </w:rPr>
        <w:t>REFERENCES:</w:t>
      </w:r>
    </w:p>
    <w:p w14:paraId="124CE138" w14:textId="01755E4D" w:rsidR="00E90E18" w:rsidRDefault="00E90E18" w:rsidP="00E90E18">
      <w:pPr>
        <w:pStyle w:val="ListParagraph"/>
        <w:numPr>
          <w:ilvl w:val="0"/>
          <w:numId w:val="13"/>
        </w:numPr>
        <w:rPr>
          <w:i/>
          <w:iCs/>
          <w:sz w:val="24"/>
          <w:szCs w:val="24"/>
        </w:rPr>
      </w:pPr>
      <w:r w:rsidRPr="00DF43CD">
        <w:rPr>
          <w:i/>
          <w:iCs/>
          <w:sz w:val="24"/>
          <w:szCs w:val="24"/>
        </w:rPr>
        <w:t xml:space="preserve">Sara </w:t>
      </w:r>
      <w:proofErr w:type="spellStart"/>
      <w:proofErr w:type="gramStart"/>
      <w:r w:rsidRPr="00DF43CD">
        <w:rPr>
          <w:i/>
          <w:iCs/>
          <w:sz w:val="24"/>
          <w:szCs w:val="24"/>
        </w:rPr>
        <w:t>Dolnicar</w:t>
      </w:r>
      <w:proofErr w:type="spellEnd"/>
      <w:r w:rsidRPr="00DF43CD">
        <w:rPr>
          <w:i/>
          <w:iCs/>
          <w:sz w:val="24"/>
          <w:szCs w:val="24"/>
        </w:rPr>
        <w:t> ,</w:t>
      </w:r>
      <w:proofErr w:type="gramEnd"/>
      <w:r w:rsidRPr="00DF43CD">
        <w:rPr>
          <w:i/>
          <w:iCs/>
          <w:sz w:val="24"/>
          <w:szCs w:val="24"/>
        </w:rPr>
        <w:t xml:space="preserve"> Bettina </w:t>
      </w:r>
      <w:proofErr w:type="spellStart"/>
      <w:r w:rsidRPr="00DF43CD">
        <w:rPr>
          <w:i/>
          <w:iCs/>
          <w:sz w:val="24"/>
          <w:szCs w:val="24"/>
        </w:rPr>
        <w:t>Grün</w:t>
      </w:r>
      <w:proofErr w:type="spellEnd"/>
      <w:r w:rsidRPr="00DF43CD">
        <w:rPr>
          <w:i/>
          <w:iCs/>
          <w:sz w:val="24"/>
          <w:szCs w:val="24"/>
        </w:rPr>
        <w:t xml:space="preserve"> , Friedrich </w:t>
      </w:r>
      <w:proofErr w:type="spellStart"/>
      <w:r w:rsidRPr="00DF43CD">
        <w:rPr>
          <w:i/>
          <w:iCs/>
          <w:sz w:val="24"/>
          <w:szCs w:val="24"/>
        </w:rPr>
        <w:t>Leisch</w:t>
      </w:r>
      <w:proofErr w:type="spellEnd"/>
      <w:r w:rsidR="00DF43CD" w:rsidRPr="00DF43CD">
        <w:rPr>
          <w:i/>
          <w:iCs/>
          <w:sz w:val="24"/>
          <w:szCs w:val="24"/>
        </w:rPr>
        <w:t xml:space="preserve"> (2018) </w:t>
      </w:r>
      <w:r w:rsidRPr="00DF43CD">
        <w:rPr>
          <w:i/>
          <w:iCs/>
          <w:sz w:val="24"/>
          <w:szCs w:val="24"/>
          <w:lang w:eastAsia="en-IN"/>
        </w:rPr>
        <w:t>Market Segmentation Analysis</w:t>
      </w:r>
      <w:r w:rsidRPr="00DF43CD">
        <w:rPr>
          <w:i/>
          <w:iCs/>
          <w:sz w:val="24"/>
          <w:szCs w:val="24"/>
        </w:rPr>
        <w:t xml:space="preserve"> </w:t>
      </w:r>
      <w:r w:rsidRPr="00DF43CD">
        <w:rPr>
          <w:i/>
          <w:iCs/>
          <w:sz w:val="24"/>
          <w:szCs w:val="24"/>
          <w:lang w:eastAsia="en-IN"/>
        </w:rPr>
        <w:t>Understanding It, Doing It, and Making It Useful</w:t>
      </w:r>
    </w:p>
    <w:p w14:paraId="0EAF5F8E" w14:textId="78F043E6" w:rsidR="00DF43CD" w:rsidRPr="00DF43CD" w:rsidRDefault="00DF43CD" w:rsidP="00E90E18">
      <w:pPr>
        <w:pStyle w:val="ListParagraph"/>
        <w:numPr>
          <w:ilvl w:val="0"/>
          <w:numId w:val="13"/>
        </w:numPr>
        <w:rPr>
          <w:i/>
          <w:iCs/>
          <w:sz w:val="26"/>
          <w:szCs w:val="26"/>
        </w:rPr>
      </w:pPr>
      <w:r w:rsidRPr="00DF43CD">
        <w:rPr>
          <w:i/>
          <w:iCs/>
          <w:sz w:val="24"/>
          <w:szCs w:val="24"/>
        </w:rPr>
        <w:t xml:space="preserve">Deepak </w:t>
      </w:r>
      <w:proofErr w:type="spellStart"/>
      <w:proofErr w:type="gramStart"/>
      <w:r w:rsidRPr="00DF43CD">
        <w:rPr>
          <w:i/>
          <w:iCs/>
          <w:sz w:val="24"/>
          <w:szCs w:val="24"/>
        </w:rPr>
        <w:t>Jaiswal,Arun</w:t>
      </w:r>
      <w:proofErr w:type="spellEnd"/>
      <w:proofErr w:type="gramEnd"/>
      <w:r w:rsidRPr="00DF43CD">
        <w:rPr>
          <w:i/>
          <w:iCs/>
          <w:sz w:val="24"/>
          <w:szCs w:val="24"/>
        </w:rPr>
        <w:t xml:space="preserve"> Kumar Deshmukh(2022) Who will adopt electric vehicles?</w:t>
      </w:r>
      <w:r w:rsidRPr="00DF43CD">
        <w:rPr>
          <w:i/>
          <w:iCs/>
          <w:sz w:val="24"/>
          <w:szCs w:val="24"/>
        </w:rPr>
        <w:t xml:space="preserve"> </w:t>
      </w:r>
      <w:r w:rsidRPr="00DF43CD">
        <w:rPr>
          <w:i/>
          <w:iCs/>
          <w:sz w:val="24"/>
          <w:szCs w:val="24"/>
        </w:rPr>
        <w:t xml:space="preserve">Segmenting and exemplifying potential buyer heterogeneity and forthcoming </w:t>
      </w:r>
      <w:proofErr w:type="spellStart"/>
      <w:r w:rsidRPr="00DF43CD">
        <w:rPr>
          <w:i/>
          <w:iCs/>
          <w:sz w:val="24"/>
          <w:szCs w:val="24"/>
        </w:rPr>
        <w:t>re</w:t>
      </w:r>
      <w:r w:rsidRPr="00DF43CD">
        <w:rPr>
          <w:i/>
          <w:iCs/>
          <w:sz w:val="24"/>
          <w:szCs w:val="24"/>
        </w:rPr>
        <w:t>search</w:t>
      </w:r>
      <w:proofErr w:type="spellEnd"/>
      <w:r w:rsidRPr="00DF43CD">
        <w:rPr>
          <w:i/>
          <w:iCs/>
          <w:sz w:val="24"/>
          <w:szCs w:val="24"/>
        </w:rPr>
        <w:t xml:space="preserve">, Journal of Retailing and Consumer </w:t>
      </w:r>
      <w:proofErr w:type="gramStart"/>
      <w:r w:rsidRPr="00DF43CD">
        <w:rPr>
          <w:i/>
          <w:iCs/>
          <w:sz w:val="24"/>
          <w:szCs w:val="24"/>
        </w:rPr>
        <w:t>Services .</w:t>
      </w:r>
      <w:proofErr w:type="gramEnd"/>
    </w:p>
    <w:p w14:paraId="3469CC36" w14:textId="3AE4F10D" w:rsidR="00DF43CD" w:rsidRPr="00DF43CD" w:rsidRDefault="00DF43CD" w:rsidP="00E90E18">
      <w:pPr>
        <w:pStyle w:val="ListParagraph"/>
        <w:numPr>
          <w:ilvl w:val="0"/>
          <w:numId w:val="13"/>
        </w:numPr>
        <w:rPr>
          <w:i/>
          <w:iCs/>
          <w:sz w:val="28"/>
          <w:szCs w:val="28"/>
        </w:rPr>
      </w:pPr>
      <w:r w:rsidRPr="00DF43CD">
        <w:rPr>
          <w:i/>
          <w:iCs/>
          <w:sz w:val="24"/>
          <w:szCs w:val="24"/>
        </w:rPr>
        <w:t xml:space="preserve"> McDonald, M., amp; Dunbar. (2003). Market segmentation. Butterworth</w:t>
      </w:r>
      <w:r w:rsidRPr="00DF43CD">
        <w:rPr>
          <w:i/>
          <w:iCs/>
          <w:sz w:val="24"/>
          <w:szCs w:val="24"/>
        </w:rPr>
        <w:t xml:space="preserve"> </w:t>
      </w:r>
      <w:r w:rsidRPr="00DF43CD">
        <w:rPr>
          <w:i/>
          <w:iCs/>
          <w:sz w:val="24"/>
          <w:szCs w:val="24"/>
        </w:rPr>
        <w:t>Heinemann.</w:t>
      </w:r>
    </w:p>
    <w:p w14:paraId="1D118C99" w14:textId="77777777" w:rsidR="00E90E18" w:rsidRPr="00E90E18" w:rsidRDefault="00E90E18" w:rsidP="00E90E18">
      <w:pPr>
        <w:rPr>
          <w:sz w:val="24"/>
          <w:szCs w:val="24"/>
        </w:rPr>
      </w:pPr>
    </w:p>
    <w:sectPr w:rsidR="00E90E18" w:rsidRPr="00E90E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5E4C0" w14:textId="77777777" w:rsidR="00357369" w:rsidRDefault="00357369" w:rsidP="00395A6B">
      <w:pPr>
        <w:spacing w:after="0" w:line="240" w:lineRule="auto"/>
      </w:pPr>
      <w:r>
        <w:separator/>
      </w:r>
    </w:p>
  </w:endnote>
  <w:endnote w:type="continuationSeparator" w:id="0">
    <w:p w14:paraId="5E9F726E" w14:textId="77777777" w:rsidR="00357369" w:rsidRDefault="00357369" w:rsidP="0039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1AFB5" w14:textId="77777777" w:rsidR="00357369" w:rsidRDefault="00357369" w:rsidP="00395A6B">
      <w:pPr>
        <w:spacing w:after="0" w:line="240" w:lineRule="auto"/>
      </w:pPr>
      <w:r>
        <w:separator/>
      </w:r>
    </w:p>
  </w:footnote>
  <w:footnote w:type="continuationSeparator" w:id="0">
    <w:p w14:paraId="033A59FF" w14:textId="77777777" w:rsidR="00357369" w:rsidRDefault="00357369" w:rsidP="00395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348E4"/>
    <w:multiLevelType w:val="hybridMultilevel"/>
    <w:tmpl w:val="3F448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DD13C5"/>
    <w:multiLevelType w:val="multilevel"/>
    <w:tmpl w:val="4D38D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14870"/>
    <w:multiLevelType w:val="hybridMultilevel"/>
    <w:tmpl w:val="B450F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AE3D2B"/>
    <w:multiLevelType w:val="hybridMultilevel"/>
    <w:tmpl w:val="BEA8AE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E160E20"/>
    <w:multiLevelType w:val="hybridMultilevel"/>
    <w:tmpl w:val="CCB02D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154DB2"/>
    <w:multiLevelType w:val="multilevel"/>
    <w:tmpl w:val="CB14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516681"/>
    <w:multiLevelType w:val="multilevel"/>
    <w:tmpl w:val="5AC4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824623"/>
    <w:multiLevelType w:val="multilevel"/>
    <w:tmpl w:val="C572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D370A7"/>
    <w:multiLevelType w:val="multilevel"/>
    <w:tmpl w:val="0830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9B62EB"/>
    <w:multiLevelType w:val="hybridMultilevel"/>
    <w:tmpl w:val="465A5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BA526B"/>
    <w:multiLevelType w:val="multilevel"/>
    <w:tmpl w:val="25DA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9836DE"/>
    <w:multiLevelType w:val="hybridMultilevel"/>
    <w:tmpl w:val="302C4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FA062CF"/>
    <w:multiLevelType w:val="hybridMultilevel"/>
    <w:tmpl w:val="E4C4E4D4"/>
    <w:lvl w:ilvl="0" w:tplc="B2D416B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16cid:durableId="2034187526">
    <w:abstractNumId w:val="5"/>
  </w:num>
  <w:num w:numId="2" w16cid:durableId="839538456">
    <w:abstractNumId w:val="9"/>
  </w:num>
  <w:num w:numId="3" w16cid:durableId="1629628915">
    <w:abstractNumId w:val="11"/>
  </w:num>
  <w:num w:numId="4" w16cid:durableId="938559039">
    <w:abstractNumId w:val="6"/>
  </w:num>
  <w:num w:numId="5" w16cid:durableId="1374766131">
    <w:abstractNumId w:val="7"/>
  </w:num>
  <w:num w:numId="6" w16cid:durableId="685863554">
    <w:abstractNumId w:val="10"/>
  </w:num>
  <w:num w:numId="7" w16cid:durableId="1027632772">
    <w:abstractNumId w:val="8"/>
  </w:num>
  <w:num w:numId="8" w16cid:durableId="1063213169">
    <w:abstractNumId w:val="2"/>
  </w:num>
  <w:num w:numId="9" w16cid:durableId="685710799">
    <w:abstractNumId w:val="3"/>
  </w:num>
  <w:num w:numId="10" w16cid:durableId="1225483027">
    <w:abstractNumId w:val="0"/>
  </w:num>
  <w:num w:numId="11" w16cid:durableId="1923174974">
    <w:abstractNumId w:val="4"/>
  </w:num>
  <w:num w:numId="12" w16cid:durableId="1523474441">
    <w:abstractNumId w:val="1"/>
  </w:num>
  <w:num w:numId="13" w16cid:durableId="20768586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C9F"/>
    <w:rsid w:val="000D344B"/>
    <w:rsid w:val="000E5D09"/>
    <w:rsid w:val="001820D9"/>
    <w:rsid w:val="001954DE"/>
    <w:rsid w:val="00240405"/>
    <w:rsid w:val="00285813"/>
    <w:rsid w:val="002B2C82"/>
    <w:rsid w:val="00357369"/>
    <w:rsid w:val="00395A6B"/>
    <w:rsid w:val="00470E40"/>
    <w:rsid w:val="00472FD7"/>
    <w:rsid w:val="005949FD"/>
    <w:rsid w:val="00650D36"/>
    <w:rsid w:val="006553CA"/>
    <w:rsid w:val="006A52E4"/>
    <w:rsid w:val="0075095F"/>
    <w:rsid w:val="007C6867"/>
    <w:rsid w:val="007E31A7"/>
    <w:rsid w:val="008211CB"/>
    <w:rsid w:val="0083012E"/>
    <w:rsid w:val="00846D33"/>
    <w:rsid w:val="008B3C9F"/>
    <w:rsid w:val="008B6A73"/>
    <w:rsid w:val="00925774"/>
    <w:rsid w:val="00967CAC"/>
    <w:rsid w:val="00985439"/>
    <w:rsid w:val="009B6905"/>
    <w:rsid w:val="009D574C"/>
    <w:rsid w:val="009E355C"/>
    <w:rsid w:val="00AA0F4B"/>
    <w:rsid w:val="00AE0279"/>
    <w:rsid w:val="00B572C2"/>
    <w:rsid w:val="00B87821"/>
    <w:rsid w:val="00D66F5E"/>
    <w:rsid w:val="00DF43CD"/>
    <w:rsid w:val="00E90E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5EBF"/>
  <w15:chartTrackingRefBased/>
  <w15:docId w15:val="{41F6AB2C-1E76-4999-89EB-4A94B4C5B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12E"/>
  </w:style>
  <w:style w:type="paragraph" w:styleId="Heading1">
    <w:name w:val="heading 1"/>
    <w:basedOn w:val="Normal"/>
    <w:link w:val="Heading1Char"/>
    <w:uiPriority w:val="9"/>
    <w:qFormat/>
    <w:rsid w:val="00E90E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90E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C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B3C9F"/>
    <w:pPr>
      <w:ind w:left="720"/>
      <w:contextualSpacing/>
    </w:pPr>
  </w:style>
  <w:style w:type="paragraph" w:styleId="Header">
    <w:name w:val="header"/>
    <w:basedOn w:val="Normal"/>
    <w:link w:val="HeaderChar"/>
    <w:uiPriority w:val="99"/>
    <w:unhideWhenUsed/>
    <w:rsid w:val="00395A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A6B"/>
  </w:style>
  <w:style w:type="paragraph" w:styleId="Footer">
    <w:name w:val="footer"/>
    <w:basedOn w:val="Normal"/>
    <w:link w:val="FooterChar"/>
    <w:uiPriority w:val="99"/>
    <w:unhideWhenUsed/>
    <w:rsid w:val="00395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A6B"/>
  </w:style>
  <w:style w:type="character" w:styleId="Hyperlink">
    <w:name w:val="Hyperlink"/>
    <w:basedOn w:val="DefaultParagraphFont"/>
    <w:uiPriority w:val="99"/>
    <w:unhideWhenUsed/>
    <w:rsid w:val="00395A6B"/>
    <w:rPr>
      <w:color w:val="0563C1" w:themeColor="hyperlink"/>
      <w:u w:val="single"/>
    </w:rPr>
  </w:style>
  <w:style w:type="character" w:styleId="UnresolvedMention">
    <w:name w:val="Unresolved Mention"/>
    <w:basedOn w:val="DefaultParagraphFont"/>
    <w:uiPriority w:val="99"/>
    <w:semiHidden/>
    <w:unhideWhenUsed/>
    <w:rsid w:val="00395A6B"/>
    <w:rPr>
      <w:color w:val="605E5C"/>
      <w:shd w:val="clear" w:color="auto" w:fill="E1DFDD"/>
    </w:rPr>
  </w:style>
  <w:style w:type="character" w:customStyle="1" w:styleId="Heading1Char">
    <w:name w:val="Heading 1 Char"/>
    <w:basedOn w:val="DefaultParagraphFont"/>
    <w:link w:val="Heading1"/>
    <w:uiPriority w:val="9"/>
    <w:rsid w:val="00E90E18"/>
    <w:rPr>
      <w:rFonts w:ascii="Times New Roman" w:eastAsia="Times New Roman" w:hAnsi="Times New Roman" w:cs="Times New Roman"/>
      <w:b/>
      <w:bCs/>
      <w:kern w:val="36"/>
      <w:sz w:val="48"/>
      <w:szCs w:val="48"/>
      <w:lang w:eastAsia="en-IN"/>
    </w:rPr>
  </w:style>
  <w:style w:type="paragraph" w:customStyle="1" w:styleId="c-app-headersubtitle">
    <w:name w:val="c-app-header__subtitle"/>
    <w:basedOn w:val="Normal"/>
    <w:rsid w:val="00E90E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E90E18"/>
    <w:rPr>
      <w:rFonts w:asciiTheme="majorHAnsi" w:eastAsiaTheme="majorEastAsia" w:hAnsiTheme="majorHAnsi" w:cstheme="majorBidi"/>
      <w:color w:val="2F5496" w:themeColor="accent1" w:themeShade="BF"/>
      <w:sz w:val="26"/>
      <w:szCs w:val="26"/>
    </w:rPr>
  </w:style>
  <w:style w:type="paragraph" w:customStyle="1" w:styleId="c-article-author-listitem">
    <w:name w:val="c-article-author-list__item"/>
    <w:basedOn w:val="Normal"/>
    <w:rsid w:val="00E90E1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430">
      <w:bodyDiv w:val="1"/>
      <w:marLeft w:val="0"/>
      <w:marRight w:val="0"/>
      <w:marTop w:val="0"/>
      <w:marBottom w:val="0"/>
      <w:divBdr>
        <w:top w:val="none" w:sz="0" w:space="0" w:color="auto"/>
        <w:left w:val="none" w:sz="0" w:space="0" w:color="auto"/>
        <w:bottom w:val="none" w:sz="0" w:space="0" w:color="auto"/>
        <w:right w:val="none" w:sz="0" w:space="0" w:color="auto"/>
      </w:divBdr>
      <w:divsChild>
        <w:div w:id="1614164689">
          <w:marLeft w:val="0"/>
          <w:marRight w:val="0"/>
          <w:marTop w:val="0"/>
          <w:marBottom w:val="0"/>
          <w:divBdr>
            <w:top w:val="single" w:sz="2" w:space="0" w:color="auto"/>
            <w:left w:val="single" w:sz="2" w:space="0" w:color="auto"/>
            <w:bottom w:val="single" w:sz="6" w:space="0" w:color="auto"/>
            <w:right w:val="single" w:sz="2" w:space="0" w:color="auto"/>
          </w:divBdr>
          <w:divsChild>
            <w:div w:id="875119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786840">
                  <w:marLeft w:val="0"/>
                  <w:marRight w:val="0"/>
                  <w:marTop w:val="0"/>
                  <w:marBottom w:val="0"/>
                  <w:divBdr>
                    <w:top w:val="single" w:sz="2" w:space="0" w:color="D9D9E3"/>
                    <w:left w:val="single" w:sz="2" w:space="0" w:color="D9D9E3"/>
                    <w:bottom w:val="single" w:sz="2" w:space="0" w:color="D9D9E3"/>
                    <w:right w:val="single" w:sz="2" w:space="0" w:color="D9D9E3"/>
                  </w:divBdr>
                  <w:divsChild>
                    <w:div w:id="663630070">
                      <w:marLeft w:val="0"/>
                      <w:marRight w:val="0"/>
                      <w:marTop w:val="0"/>
                      <w:marBottom w:val="0"/>
                      <w:divBdr>
                        <w:top w:val="single" w:sz="2" w:space="0" w:color="D9D9E3"/>
                        <w:left w:val="single" w:sz="2" w:space="0" w:color="D9D9E3"/>
                        <w:bottom w:val="single" w:sz="2" w:space="0" w:color="D9D9E3"/>
                        <w:right w:val="single" w:sz="2" w:space="0" w:color="D9D9E3"/>
                      </w:divBdr>
                      <w:divsChild>
                        <w:div w:id="804658462">
                          <w:marLeft w:val="0"/>
                          <w:marRight w:val="0"/>
                          <w:marTop w:val="0"/>
                          <w:marBottom w:val="0"/>
                          <w:divBdr>
                            <w:top w:val="single" w:sz="2" w:space="0" w:color="D9D9E3"/>
                            <w:left w:val="single" w:sz="2" w:space="0" w:color="D9D9E3"/>
                            <w:bottom w:val="single" w:sz="2" w:space="0" w:color="D9D9E3"/>
                            <w:right w:val="single" w:sz="2" w:space="0" w:color="D9D9E3"/>
                          </w:divBdr>
                          <w:divsChild>
                            <w:div w:id="1858695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267508">
      <w:bodyDiv w:val="1"/>
      <w:marLeft w:val="0"/>
      <w:marRight w:val="0"/>
      <w:marTop w:val="0"/>
      <w:marBottom w:val="0"/>
      <w:divBdr>
        <w:top w:val="none" w:sz="0" w:space="0" w:color="auto"/>
        <w:left w:val="none" w:sz="0" w:space="0" w:color="auto"/>
        <w:bottom w:val="none" w:sz="0" w:space="0" w:color="auto"/>
        <w:right w:val="none" w:sz="0" w:space="0" w:color="auto"/>
      </w:divBdr>
    </w:div>
    <w:div w:id="161892968">
      <w:bodyDiv w:val="1"/>
      <w:marLeft w:val="0"/>
      <w:marRight w:val="0"/>
      <w:marTop w:val="0"/>
      <w:marBottom w:val="0"/>
      <w:divBdr>
        <w:top w:val="none" w:sz="0" w:space="0" w:color="auto"/>
        <w:left w:val="none" w:sz="0" w:space="0" w:color="auto"/>
        <w:bottom w:val="none" w:sz="0" w:space="0" w:color="auto"/>
        <w:right w:val="none" w:sz="0" w:space="0" w:color="auto"/>
      </w:divBdr>
      <w:divsChild>
        <w:div w:id="2108186441">
          <w:marLeft w:val="0"/>
          <w:marRight w:val="0"/>
          <w:marTop w:val="0"/>
          <w:marBottom w:val="0"/>
          <w:divBdr>
            <w:top w:val="single" w:sz="2" w:space="0" w:color="auto"/>
            <w:left w:val="single" w:sz="2" w:space="0" w:color="auto"/>
            <w:bottom w:val="single" w:sz="6" w:space="0" w:color="auto"/>
            <w:right w:val="single" w:sz="2" w:space="0" w:color="auto"/>
          </w:divBdr>
          <w:divsChild>
            <w:div w:id="1337658686">
              <w:marLeft w:val="0"/>
              <w:marRight w:val="0"/>
              <w:marTop w:val="100"/>
              <w:marBottom w:val="100"/>
              <w:divBdr>
                <w:top w:val="single" w:sz="2" w:space="0" w:color="D9D9E3"/>
                <w:left w:val="single" w:sz="2" w:space="0" w:color="D9D9E3"/>
                <w:bottom w:val="single" w:sz="2" w:space="0" w:color="D9D9E3"/>
                <w:right w:val="single" w:sz="2" w:space="0" w:color="D9D9E3"/>
              </w:divBdr>
              <w:divsChild>
                <w:div w:id="328214526">
                  <w:marLeft w:val="0"/>
                  <w:marRight w:val="0"/>
                  <w:marTop w:val="0"/>
                  <w:marBottom w:val="0"/>
                  <w:divBdr>
                    <w:top w:val="single" w:sz="2" w:space="0" w:color="D9D9E3"/>
                    <w:left w:val="single" w:sz="2" w:space="0" w:color="D9D9E3"/>
                    <w:bottom w:val="single" w:sz="2" w:space="0" w:color="D9D9E3"/>
                    <w:right w:val="single" w:sz="2" w:space="0" w:color="D9D9E3"/>
                  </w:divBdr>
                  <w:divsChild>
                    <w:div w:id="598833361">
                      <w:marLeft w:val="0"/>
                      <w:marRight w:val="0"/>
                      <w:marTop w:val="0"/>
                      <w:marBottom w:val="0"/>
                      <w:divBdr>
                        <w:top w:val="single" w:sz="2" w:space="0" w:color="D9D9E3"/>
                        <w:left w:val="single" w:sz="2" w:space="0" w:color="D9D9E3"/>
                        <w:bottom w:val="single" w:sz="2" w:space="0" w:color="D9D9E3"/>
                        <w:right w:val="single" w:sz="2" w:space="0" w:color="D9D9E3"/>
                      </w:divBdr>
                      <w:divsChild>
                        <w:div w:id="886261986">
                          <w:marLeft w:val="0"/>
                          <w:marRight w:val="0"/>
                          <w:marTop w:val="0"/>
                          <w:marBottom w:val="0"/>
                          <w:divBdr>
                            <w:top w:val="single" w:sz="2" w:space="0" w:color="D9D9E3"/>
                            <w:left w:val="single" w:sz="2" w:space="0" w:color="D9D9E3"/>
                            <w:bottom w:val="single" w:sz="2" w:space="0" w:color="D9D9E3"/>
                            <w:right w:val="single" w:sz="2" w:space="0" w:color="D9D9E3"/>
                          </w:divBdr>
                          <w:divsChild>
                            <w:div w:id="998387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959687">
      <w:bodyDiv w:val="1"/>
      <w:marLeft w:val="0"/>
      <w:marRight w:val="0"/>
      <w:marTop w:val="0"/>
      <w:marBottom w:val="0"/>
      <w:divBdr>
        <w:top w:val="none" w:sz="0" w:space="0" w:color="auto"/>
        <w:left w:val="none" w:sz="0" w:space="0" w:color="auto"/>
        <w:bottom w:val="none" w:sz="0" w:space="0" w:color="auto"/>
        <w:right w:val="none" w:sz="0" w:space="0" w:color="auto"/>
      </w:divBdr>
    </w:div>
    <w:div w:id="232854847">
      <w:bodyDiv w:val="1"/>
      <w:marLeft w:val="0"/>
      <w:marRight w:val="0"/>
      <w:marTop w:val="0"/>
      <w:marBottom w:val="0"/>
      <w:divBdr>
        <w:top w:val="none" w:sz="0" w:space="0" w:color="auto"/>
        <w:left w:val="none" w:sz="0" w:space="0" w:color="auto"/>
        <w:bottom w:val="none" w:sz="0" w:space="0" w:color="auto"/>
        <w:right w:val="none" w:sz="0" w:space="0" w:color="auto"/>
      </w:divBdr>
      <w:divsChild>
        <w:div w:id="1806582565">
          <w:marLeft w:val="0"/>
          <w:marRight w:val="0"/>
          <w:marTop w:val="0"/>
          <w:marBottom w:val="0"/>
          <w:divBdr>
            <w:top w:val="single" w:sz="2" w:space="0" w:color="auto"/>
            <w:left w:val="single" w:sz="2" w:space="0" w:color="auto"/>
            <w:bottom w:val="single" w:sz="6" w:space="0" w:color="auto"/>
            <w:right w:val="single" w:sz="2" w:space="0" w:color="auto"/>
          </w:divBdr>
          <w:divsChild>
            <w:div w:id="1365521775">
              <w:marLeft w:val="0"/>
              <w:marRight w:val="0"/>
              <w:marTop w:val="100"/>
              <w:marBottom w:val="100"/>
              <w:divBdr>
                <w:top w:val="single" w:sz="2" w:space="0" w:color="D9D9E3"/>
                <w:left w:val="single" w:sz="2" w:space="0" w:color="D9D9E3"/>
                <w:bottom w:val="single" w:sz="2" w:space="0" w:color="D9D9E3"/>
                <w:right w:val="single" w:sz="2" w:space="0" w:color="D9D9E3"/>
              </w:divBdr>
              <w:divsChild>
                <w:div w:id="682324261">
                  <w:marLeft w:val="0"/>
                  <w:marRight w:val="0"/>
                  <w:marTop w:val="0"/>
                  <w:marBottom w:val="0"/>
                  <w:divBdr>
                    <w:top w:val="single" w:sz="2" w:space="0" w:color="D9D9E3"/>
                    <w:left w:val="single" w:sz="2" w:space="0" w:color="D9D9E3"/>
                    <w:bottom w:val="single" w:sz="2" w:space="0" w:color="D9D9E3"/>
                    <w:right w:val="single" w:sz="2" w:space="0" w:color="D9D9E3"/>
                  </w:divBdr>
                  <w:divsChild>
                    <w:div w:id="412163826">
                      <w:marLeft w:val="0"/>
                      <w:marRight w:val="0"/>
                      <w:marTop w:val="0"/>
                      <w:marBottom w:val="0"/>
                      <w:divBdr>
                        <w:top w:val="single" w:sz="2" w:space="0" w:color="D9D9E3"/>
                        <w:left w:val="single" w:sz="2" w:space="0" w:color="D9D9E3"/>
                        <w:bottom w:val="single" w:sz="2" w:space="0" w:color="D9D9E3"/>
                        <w:right w:val="single" w:sz="2" w:space="0" w:color="D9D9E3"/>
                      </w:divBdr>
                      <w:divsChild>
                        <w:div w:id="1860730399">
                          <w:marLeft w:val="0"/>
                          <w:marRight w:val="0"/>
                          <w:marTop w:val="0"/>
                          <w:marBottom w:val="0"/>
                          <w:divBdr>
                            <w:top w:val="single" w:sz="2" w:space="0" w:color="D9D9E3"/>
                            <w:left w:val="single" w:sz="2" w:space="0" w:color="D9D9E3"/>
                            <w:bottom w:val="single" w:sz="2" w:space="0" w:color="D9D9E3"/>
                            <w:right w:val="single" w:sz="2" w:space="0" w:color="D9D9E3"/>
                          </w:divBdr>
                          <w:divsChild>
                            <w:div w:id="620960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33248428">
      <w:bodyDiv w:val="1"/>
      <w:marLeft w:val="0"/>
      <w:marRight w:val="0"/>
      <w:marTop w:val="0"/>
      <w:marBottom w:val="0"/>
      <w:divBdr>
        <w:top w:val="none" w:sz="0" w:space="0" w:color="auto"/>
        <w:left w:val="none" w:sz="0" w:space="0" w:color="auto"/>
        <w:bottom w:val="none" w:sz="0" w:space="0" w:color="auto"/>
        <w:right w:val="none" w:sz="0" w:space="0" w:color="auto"/>
      </w:divBdr>
      <w:divsChild>
        <w:div w:id="1200245715">
          <w:marLeft w:val="0"/>
          <w:marRight w:val="0"/>
          <w:marTop w:val="0"/>
          <w:marBottom w:val="0"/>
          <w:divBdr>
            <w:top w:val="single" w:sz="2" w:space="0" w:color="auto"/>
            <w:left w:val="single" w:sz="2" w:space="0" w:color="auto"/>
            <w:bottom w:val="single" w:sz="6" w:space="0" w:color="auto"/>
            <w:right w:val="single" w:sz="2" w:space="0" w:color="auto"/>
          </w:divBdr>
          <w:divsChild>
            <w:div w:id="979263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068922">
                  <w:marLeft w:val="0"/>
                  <w:marRight w:val="0"/>
                  <w:marTop w:val="0"/>
                  <w:marBottom w:val="0"/>
                  <w:divBdr>
                    <w:top w:val="single" w:sz="2" w:space="0" w:color="D9D9E3"/>
                    <w:left w:val="single" w:sz="2" w:space="0" w:color="D9D9E3"/>
                    <w:bottom w:val="single" w:sz="2" w:space="0" w:color="D9D9E3"/>
                    <w:right w:val="single" w:sz="2" w:space="0" w:color="D9D9E3"/>
                  </w:divBdr>
                  <w:divsChild>
                    <w:div w:id="272203621">
                      <w:marLeft w:val="0"/>
                      <w:marRight w:val="0"/>
                      <w:marTop w:val="0"/>
                      <w:marBottom w:val="0"/>
                      <w:divBdr>
                        <w:top w:val="single" w:sz="2" w:space="0" w:color="D9D9E3"/>
                        <w:left w:val="single" w:sz="2" w:space="0" w:color="D9D9E3"/>
                        <w:bottom w:val="single" w:sz="2" w:space="0" w:color="D9D9E3"/>
                        <w:right w:val="single" w:sz="2" w:space="0" w:color="D9D9E3"/>
                      </w:divBdr>
                      <w:divsChild>
                        <w:div w:id="627902161">
                          <w:marLeft w:val="0"/>
                          <w:marRight w:val="0"/>
                          <w:marTop w:val="0"/>
                          <w:marBottom w:val="0"/>
                          <w:divBdr>
                            <w:top w:val="single" w:sz="2" w:space="0" w:color="D9D9E3"/>
                            <w:left w:val="single" w:sz="2" w:space="0" w:color="D9D9E3"/>
                            <w:bottom w:val="single" w:sz="2" w:space="0" w:color="D9D9E3"/>
                            <w:right w:val="single" w:sz="2" w:space="0" w:color="D9D9E3"/>
                          </w:divBdr>
                          <w:divsChild>
                            <w:div w:id="683900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8560427">
      <w:bodyDiv w:val="1"/>
      <w:marLeft w:val="0"/>
      <w:marRight w:val="0"/>
      <w:marTop w:val="0"/>
      <w:marBottom w:val="0"/>
      <w:divBdr>
        <w:top w:val="none" w:sz="0" w:space="0" w:color="auto"/>
        <w:left w:val="none" w:sz="0" w:space="0" w:color="auto"/>
        <w:bottom w:val="none" w:sz="0" w:space="0" w:color="auto"/>
        <w:right w:val="none" w:sz="0" w:space="0" w:color="auto"/>
      </w:divBdr>
      <w:divsChild>
        <w:div w:id="589509095">
          <w:marLeft w:val="0"/>
          <w:marRight w:val="0"/>
          <w:marTop w:val="0"/>
          <w:marBottom w:val="0"/>
          <w:divBdr>
            <w:top w:val="single" w:sz="2" w:space="0" w:color="auto"/>
            <w:left w:val="single" w:sz="2" w:space="0" w:color="auto"/>
            <w:bottom w:val="single" w:sz="6" w:space="0" w:color="auto"/>
            <w:right w:val="single" w:sz="2" w:space="0" w:color="auto"/>
          </w:divBdr>
          <w:divsChild>
            <w:div w:id="1028213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239364">
                  <w:marLeft w:val="0"/>
                  <w:marRight w:val="0"/>
                  <w:marTop w:val="0"/>
                  <w:marBottom w:val="0"/>
                  <w:divBdr>
                    <w:top w:val="single" w:sz="2" w:space="0" w:color="D9D9E3"/>
                    <w:left w:val="single" w:sz="2" w:space="0" w:color="D9D9E3"/>
                    <w:bottom w:val="single" w:sz="2" w:space="0" w:color="D9D9E3"/>
                    <w:right w:val="single" w:sz="2" w:space="0" w:color="D9D9E3"/>
                  </w:divBdr>
                  <w:divsChild>
                    <w:div w:id="48384071">
                      <w:marLeft w:val="0"/>
                      <w:marRight w:val="0"/>
                      <w:marTop w:val="0"/>
                      <w:marBottom w:val="0"/>
                      <w:divBdr>
                        <w:top w:val="single" w:sz="2" w:space="0" w:color="D9D9E3"/>
                        <w:left w:val="single" w:sz="2" w:space="0" w:color="D9D9E3"/>
                        <w:bottom w:val="single" w:sz="2" w:space="0" w:color="D9D9E3"/>
                        <w:right w:val="single" w:sz="2" w:space="0" w:color="D9D9E3"/>
                      </w:divBdr>
                      <w:divsChild>
                        <w:div w:id="748188266">
                          <w:marLeft w:val="0"/>
                          <w:marRight w:val="0"/>
                          <w:marTop w:val="0"/>
                          <w:marBottom w:val="0"/>
                          <w:divBdr>
                            <w:top w:val="single" w:sz="2" w:space="0" w:color="D9D9E3"/>
                            <w:left w:val="single" w:sz="2" w:space="0" w:color="D9D9E3"/>
                            <w:bottom w:val="single" w:sz="2" w:space="0" w:color="D9D9E3"/>
                            <w:right w:val="single" w:sz="2" w:space="0" w:color="D9D9E3"/>
                          </w:divBdr>
                          <w:divsChild>
                            <w:div w:id="1807700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1516138">
      <w:bodyDiv w:val="1"/>
      <w:marLeft w:val="0"/>
      <w:marRight w:val="0"/>
      <w:marTop w:val="0"/>
      <w:marBottom w:val="0"/>
      <w:divBdr>
        <w:top w:val="none" w:sz="0" w:space="0" w:color="auto"/>
        <w:left w:val="none" w:sz="0" w:space="0" w:color="auto"/>
        <w:bottom w:val="none" w:sz="0" w:space="0" w:color="auto"/>
        <w:right w:val="none" w:sz="0" w:space="0" w:color="auto"/>
      </w:divBdr>
    </w:div>
    <w:div w:id="424155032">
      <w:bodyDiv w:val="1"/>
      <w:marLeft w:val="0"/>
      <w:marRight w:val="0"/>
      <w:marTop w:val="0"/>
      <w:marBottom w:val="0"/>
      <w:divBdr>
        <w:top w:val="none" w:sz="0" w:space="0" w:color="auto"/>
        <w:left w:val="none" w:sz="0" w:space="0" w:color="auto"/>
        <w:bottom w:val="none" w:sz="0" w:space="0" w:color="auto"/>
        <w:right w:val="none" w:sz="0" w:space="0" w:color="auto"/>
      </w:divBdr>
    </w:div>
    <w:div w:id="534777920">
      <w:bodyDiv w:val="1"/>
      <w:marLeft w:val="0"/>
      <w:marRight w:val="0"/>
      <w:marTop w:val="0"/>
      <w:marBottom w:val="0"/>
      <w:divBdr>
        <w:top w:val="none" w:sz="0" w:space="0" w:color="auto"/>
        <w:left w:val="none" w:sz="0" w:space="0" w:color="auto"/>
        <w:bottom w:val="none" w:sz="0" w:space="0" w:color="auto"/>
        <w:right w:val="none" w:sz="0" w:space="0" w:color="auto"/>
      </w:divBdr>
      <w:divsChild>
        <w:div w:id="942880572">
          <w:marLeft w:val="0"/>
          <w:marRight w:val="0"/>
          <w:marTop w:val="0"/>
          <w:marBottom w:val="0"/>
          <w:divBdr>
            <w:top w:val="single" w:sz="2" w:space="0" w:color="auto"/>
            <w:left w:val="single" w:sz="2" w:space="0" w:color="auto"/>
            <w:bottom w:val="single" w:sz="6" w:space="0" w:color="auto"/>
            <w:right w:val="single" w:sz="2" w:space="0" w:color="auto"/>
          </w:divBdr>
          <w:divsChild>
            <w:div w:id="1368869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229603">
                  <w:marLeft w:val="0"/>
                  <w:marRight w:val="0"/>
                  <w:marTop w:val="0"/>
                  <w:marBottom w:val="0"/>
                  <w:divBdr>
                    <w:top w:val="single" w:sz="2" w:space="0" w:color="D9D9E3"/>
                    <w:left w:val="single" w:sz="2" w:space="0" w:color="D9D9E3"/>
                    <w:bottom w:val="single" w:sz="2" w:space="0" w:color="D9D9E3"/>
                    <w:right w:val="single" w:sz="2" w:space="0" w:color="D9D9E3"/>
                  </w:divBdr>
                  <w:divsChild>
                    <w:div w:id="825247168">
                      <w:marLeft w:val="0"/>
                      <w:marRight w:val="0"/>
                      <w:marTop w:val="0"/>
                      <w:marBottom w:val="0"/>
                      <w:divBdr>
                        <w:top w:val="single" w:sz="2" w:space="0" w:color="D9D9E3"/>
                        <w:left w:val="single" w:sz="2" w:space="0" w:color="D9D9E3"/>
                        <w:bottom w:val="single" w:sz="2" w:space="0" w:color="D9D9E3"/>
                        <w:right w:val="single" w:sz="2" w:space="0" w:color="D9D9E3"/>
                      </w:divBdr>
                      <w:divsChild>
                        <w:div w:id="1203058736">
                          <w:marLeft w:val="0"/>
                          <w:marRight w:val="0"/>
                          <w:marTop w:val="0"/>
                          <w:marBottom w:val="0"/>
                          <w:divBdr>
                            <w:top w:val="single" w:sz="2" w:space="0" w:color="D9D9E3"/>
                            <w:left w:val="single" w:sz="2" w:space="0" w:color="D9D9E3"/>
                            <w:bottom w:val="single" w:sz="2" w:space="0" w:color="D9D9E3"/>
                            <w:right w:val="single" w:sz="2" w:space="0" w:color="D9D9E3"/>
                          </w:divBdr>
                          <w:divsChild>
                            <w:div w:id="149691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5527852">
      <w:bodyDiv w:val="1"/>
      <w:marLeft w:val="0"/>
      <w:marRight w:val="0"/>
      <w:marTop w:val="0"/>
      <w:marBottom w:val="0"/>
      <w:divBdr>
        <w:top w:val="none" w:sz="0" w:space="0" w:color="auto"/>
        <w:left w:val="none" w:sz="0" w:space="0" w:color="auto"/>
        <w:bottom w:val="none" w:sz="0" w:space="0" w:color="auto"/>
        <w:right w:val="none" w:sz="0" w:space="0" w:color="auto"/>
      </w:divBdr>
    </w:div>
    <w:div w:id="633487016">
      <w:bodyDiv w:val="1"/>
      <w:marLeft w:val="0"/>
      <w:marRight w:val="0"/>
      <w:marTop w:val="0"/>
      <w:marBottom w:val="0"/>
      <w:divBdr>
        <w:top w:val="none" w:sz="0" w:space="0" w:color="auto"/>
        <w:left w:val="none" w:sz="0" w:space="0" w:color="auto"/>
        <w:bottom w:val="none" w:sz="0" w:space="0" w:color="auto"/>
        <w:right w:val="none" w:sz="0" w:space="0" w:color="auto"/>
      </w:divBdr>
    </w:div>
    <w:div w:id="748893229">
      <w:bodyDiv w:val="1"/>
      <w:marLeft w:val="0"/>
      <w:marRight w:val="0"/>
      <w:marTop w:val="0"/>
      <w:marBottom w:val="0"/>
      <w:divBdr>
        <w:top w:val="none" w:sz="0" w:space="0" w:color="auto"/>
        <w:left w:val="none" w:sz="0" w:space="0" w:color="auto"/>
        <w:bottom w:val="none" w:sz="0" w:space="0" w:color="auto"/>
        <w:right w:val="none" w:sz="0" w:space="0" w:color="auto"/>
      </w:divBdr>
    </w:div>
    <w:div w:id="813110462">
      <w:bodyDiv w:val="1"/>
      <w:marLeft w:val="0"/>
      <w:marRight w:val="0"/>
      <w:marTop w:val="0"/>
      <w:marBottom w:val="0"/>
      <w:divBdr>
        <w:top w:val="none" w:sz="0" w:space="0" w:color="auto"/>
        <w:left w:val="none" w:sz="0" w:space="0" w:color="auto"/>
        <w:bottom w:val="none" w:sz="0" w:space="0" w:color="auto"/>
        <w:right w:val="none" w:sz="0" w:space="0" w:color="auto"/>
      </w:divBdr>
      <w:divsChild>
        <w:div w:id="629822127">
          <w:marLeft w:val="0"/>
          <w:marRight w:val="0"/>
          <w:marTop w:val="0"/>
          <w:marBottom w:val="0"/>
          <w:divBdr>
            <w:top w:val="single" w:sz="2" w:space="0" w:color="auto"/>
            <w:left w:val="single" w:sz="2" w:space="0" w:color="auto"/>
            <w:bottom w:val="single" w:sz="6" w:space="0" w:color="auto"/>
            <w:right w:val="single" w:sz="2" w:space="0" w:color="auto"/>
          </w:divBdr>
          <w:divsChild>
            <w:div w:id="15396589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904324">
                  <w:marLeft w:val="0"/>
                  <w:marRight w:val="0"/>
                  <w:marTop w:val="0"/>
                  <w:marBottom w:val="0"/>
                  <w:divBdr>
                    <w:top w:val="single" w:sz="2" w:space="0" w:color="D9D9E3"/>
                    <w:left w:val="single" w:sz="2" w:space="0" w:color="D9D9E3"/>
                    <w:bottom w:val="single" w:sz="2" w:space="0" w:color="D9D9E3"/>
                    <w:right w:val="single" w:sz="2" w:space="0" w:color="D9D9E3"/>
                  </w:divBdr>
                  <w:divsChild>
                    <w:div w:id="1532765804">
                      <w:marLeft w:val="0"/>
                      <w:marRight w:val="0"/>
                      <w:marTop w:val="0"/>
                      <w:marBottom w:val="0"/>
                      <w:divBdr>
                        <w:top w:val="single" w:sz="2" w:space="0" w:color="D9D9E3"/>
                        <w:left w:val="single" w:sz="2" w:space="0" w:color="D9D9E3"/>
                        <w:bottom w:val="single" w:sz="2" w:space="0" w:color="D9D9E3"/>
                        <w:right w:val="single" w:sz="2" w:space="0" w:color="D9D9E3"/>
                      </w:divBdr>
                      <w:divsChild>
                        <w:div w:id="1273247176">
                          <w:marLeft w:val="0"/>
                          <w:marRight w:val="0"/>
                          <w:marTop w:val="0"/>
                          <w:marBottom w:val="0"/>
                          <w:divBdr>
                            <w:top w:val="single" w:sz="2" w:space="0" w:color="D9D9E3"/>
                            <w:left w:val="single" w:sz="2" w:space="0" w:color="D9D9E3"/>
                            <w:bottom w:val="single" w:sz="2" w:space="0" w:color="D9D9E3"/>
                            <w:right w:val="single" w:sz="2" w:space="0" w:color="D9D9E3"/>
                          </w:divBdr>
                          <w:divsChild>
                            <w:div w:id="733965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0340644">
      <w:bodyDiv w:val="1"/>
      <w:marLeft w:val="0"/>
      <w:marRight w:val="0"/>
      <w:marTop w:val="0"/>
      <w:marBottom w:val="0"/>
      <w:divBdr>
        <w:top w:val="none" w:sz="0" w:space="0" w:color="auto"/>
        <w:left w:val="none" w:sz="0" w:space="0" w:color="auto"/>
        <w:bottom w:val="none" w:sz="0" w:space="0" w:color="auto"/>
        <w:right w:val="none" w:sz="0" w:space="0" w:color="auto"/>
      </w:divBdr>
    </w:div>
    <w:div w:id="877206079">
      <w:bodyDiv w:val="1"/>
      <w:marLeft w:val="0"/>
      <w:marRight w:val="0"/>
      <w:marTop w:val="0"/>
      <w:marBottom w:val="0"/>
      <w:divBdr>
        <w:top w:val="none" w:sz="0" w:space="0" w:color="auto"/>
        <w:left w:val="none" w:sz="0" w:space="0" w:color="auto"/>
        <w:bottom w:val="none" w:sz="0" w:space="0" w:color="auto"/>
        <w:right w:val="none" w:sz="0" w:space="0" w:color="auto"/>
      </w:divBdr>
      <w:divsChild>
        <w:div w:id="1968005765">
          <w:marLeft w:val="0"/>
          <w:marRight w:val="0"/>
          <w:marTop w:val="0"/>
          <w:marBottom w:val="0"/>
          <w:divBdr>
            <w:top w:val="single" w:sz="2" w:space="0" w:color="auto"/>
            <w:left w:val="single" w:sz="2" w:space="0" w:color="auto"/>
            <w:bottom w:val="single" w:sz="6" w:space="0" w:color="auto"/>
            <w:right w:val="single" w:sz="2" w:space="0" w:color="auto"/>
          </w:divBdr>
          <w:divsChild>
            <w:div w:id="749231884">
              <w:marLeft w:val="0"/>
              <w:marRight w:val="0"/>
              <w:marTop w:val="100"/>
              <w:marBottom w:val="100"/>
              <w:divBdr>
                <w:top w:val="single" w:sz="2" w:space="0" w:color="D9D9E3"/>
                <w:left w:val="single" w:sz="2" w:space="0" w:color="D9D9E3"/>
                <w:bottom w:val="single" w:sz="2" w:space="0" w:color="D9D9E3"/>
                <w:right w:val="single" w:sz="2" w:space="0" w:color="D9D9E3"/>
              </w:divBdr>
              <w:divsChild>
                <w:div w:id="319700907">
                  <w:marLeft w:val="0"/>
                  <w:marRight w:val="0"/>
                  <w:marTop w:val="0"/>
                  <w:marBottom w:val="0"/>
                  <w:divBdr>
                    <w:top w:val="single" w:sz="2" w:space="0" w:color="D9D9E3"/>
                    <w:left w:val="single" w:sz="2" w:space="0" w:color="D9D9E3"/>
                    <w:bottom w:val="single" w:sz="2" w:space="0" w:color="D9D9E3"/>
                    <w:right w:val="single" w:sz="2" w:space="0" w:color="D9D9E3"/>
                  </w:divBdr>
                  <w:divsChild>
                    <w:div w:id="1079668110">
                      <w:marLeft w:val="0"/>
                      <w:marRight w:val="0"/>
                      <w:marTop w:val="0"/>
                      <w:marBottom w:val="0"/>
                      <w:divBdr>
                        <w:top w:val="single" w:sz="2" w:space="0" w:color="D9D9E3"/>
                        <w:left w:val="single" w:sz="2" w:space="0" w:color="D9D9E3"/>
                        <w:bottom w:val="single" w:sz="2" w:space="0" w:color="D9D9E3"/>
                        <w:right w:val="single" w:sz="2" w:space="0" w:color="D9D9E3"/>
                      </w:divBdr>
                      <w:divsChild>
                        <w:div w:id="695348242">
                          <w:marLeft w:val="0"/>
                          <w:marRight w:val="0"/>
                          <w:marTop w:val="0"/>
                          <w:marBottom w:val="0"/>
                          <w:divBdr>
                            <w:top w:val="single" w:sz="2" w:space="0" w:color="D9D9E3"/>
                            <w:left w:val="single" w:sz="2" w:space="0" w:color="D9D9E3"/>
                            <w:bottom w:val="single" w:sz="2" w:space="0" w:color="D9D9E3"/>
                            <w:right w:val="single" w:sz="2" w:space="0" w:color="D9D9E3"/>
                          </w:divBdr>
                          <w:divsChild>
                            <w:div w:id="48582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7590213">
      <w:bodyDiv w:val="1"/>
      <w:marLeft w:val="0"/>
      <w:marRight w:val="0"/>
      <w:marTop w:val="0"/>
      <w:marBottom w:val="0"/>
      <w:divBdr>
        <w:top w:val="none" w:sz="0" w:space="0" w:color="auto"/>
        <w:left w:val="none" w:sz="0" w:space="0" w:color="auto"/>
        <w:bottom w:val="none" w:sz="0" w:space="0" w:color="auto"/>
        <w:right w:val="none" w:sz="0" w:space="0" w:color="auto"/>
      </w:divBdr>
      <w:divsChild>
        <w:div w:id="1306201447">
          <w:marLeft w:val="0"/>
          <w:marRight w:val="0"/>
          <w:marTop w:val="0"/>
          <w:marBottom w:val="0"/>
          <w:divBdr>
            <w:top w:val="single" w:sz="2" w:space="0" w:color="auto"/>
            <w:left w:val="single" w:sz="2" w:space="0" w:color="auto"/>
            <w:bottom w:val="single" w:sz="6" w:space="0" w:color="auto"/>
            <w:right w:val="single" w:sz="2" w:space="0" w:color="auto"/>
          </w:divBdr>
          <w:divsChild>
            <w:div w:id="485703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3109350">
                  <w:marLeft w:val="0"/>
                  <w:marRight w:val="0"/>
                  <w:marTop w:val="0"/>
                  <w:marBottom w:val="0"/>
                  <w:divBdr>
                    <w:top w:val="single" w:sz="2" w:space="0" w:color="D9D9E3"/>
                    <w:left w:val="single" w:sz="2" w:space="0" w:color="D9D9E3"/>
                    <w:bottom w:val="single" w:sz="2" w:space="0" w:color="D9D9E3"/>
                    <w:right w:val="single" w:sz="2" w:space="0" w:color="D9D9E3"/>
                  </w:divBdr>
                  <w:divsChild>
                    <w:div w:id="1030186768">
                      <w:marLeft w:val="0"/>
                      <w:marRight w:val="0"/>
                      <w:marTop w:val="0"/>
                      <w:marBottom w:val="0"/>
                      <w:divBdr>
                        <w:top w:val="single" w:sz="2" w:space="0" w:color="D9D9E3"/>
                        <w:left w:val="single" w:sz="2" w:space="0" w:color="D9D9E3"/>
                        <w:bottom w:val="single" w:sz="2" w:space="0" w:color="D9D9E3"/>
                        <w:right w:val="single" w:sz="2" w:space="0" w:color="D9D9E3"/>
                      </w:divBdr>
                      <w:divsChild>
                        <w:div w:id="1130972370">
                          <w:marLeft w:val="0"/>
                          <w:marRight w:val="0"/>
                          <w:marTop w:val="0"/>
                          <w:marBottom w:val="0"/>
                          <w:divBdr>
                            <w:top w:val="single" w:sz="2" w:space="0" w:color="D9D9E3"/>
                            <w:left w:val="single" w:sz="2" w:space="0" w:color="D9D9E3"/>
                            <w:bottom w:val="single" w:sz="2" w:space="0" w:color="D9D9E3"/>
                            <w:right w:val="single" w:sz="2" w:space="0" w:color="D9D9E3"/>
                          </w:divBdr>
                          <w:divsChild>
                            <w:div w:id="701051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8917927">
      <w:bodyDiv w:val="1"/>
      <w:marLeft w:val="0"/>
      <w:marRight w:val="0"/>
      <w:marTop w:val="0"/>
      <w:marBottom w:val="0"/>
      <w:divBdr>
        <w:top w:val="none" w:sz="0" w:space="0" w:color="auto"/>
        <w:left w:val="none" w:sz="0" w:space="0" w:color="auto"/>
        <w:bottom w:val="none" w:sz="0" w:space="0" w:color="auto"/>
        <w:right w:val="none" w:sz="0" w:space="0" w:color="auto"/>
      </w:divBdr>
      <w:divsChild>
        <w:div w:id="1840003567">
          <w:marLeft w:val="0"/>
          <w:marRight w:val="0"/>
          <w:marTop w:val="0"/>
          <w:marBottom w:val="0"/>
          <w:divBdr>
            <w:top w:val="none" w:sz="0" w:space="0" w:color="auto"/>
            <w:left w:val="none" w:sz="0" w:space="0" w:color="auto"/>
            <w:bottom w:val="none" w:sz="0" w:space="0" w:color="auto"/>
            <w:right w:val="none" w:sz="0" w:space="0" w:color="auto"/>
          </w:divBdr>
        </w:div>
      </w:divsChild>
    </w:div>
    <w:div w:id="1250381580">
      <w:bodyDiv w:val="1"/>
      <w:marLeft w:val="0"/>
      <w:marRight w:val="0"/>
      <w:marTop w:val="0"/>
      <w:marBottom w:val="0"/>
      <w:divBdr>
        <w:top w:val="none" w:sz="0" w:space="0" w:color="auto"/>
        <w:left w:val="none" w:sz="0" w:space="0" w:color="auto"/>
        <w:bottom w:val="none" w:sz="0" w:space="0" w:color="auto"/>
        <w:right w:val="none" w:sz="0" w:space="0" w:color="auto"/>
      </w:divBdr>
    </w:div>
    <w:div w:id="1441998383">
      <w:bodyDiv w:val="1"/>
      <w:marLeft w:val="0"/>
      <w:marRight w:val="0"/>
      <w:marTop w:val="0"/>
      <w:marBottom w:val="0"/>
      <w:divBdr>
        <w:top w:val="none" w:sz="0" w:space="0" w:color="auto"/>
        <w:left w:val="none" w:sz="0" w:space="0" w:color="auto"/>
        <w:bottom w:val="none" w:sz="0" w:space="0" w:color="auto"/>
        <w:right w:val="none" w:sz="0" w:space="0" w:color="auto"/>
      </w:divBdr>
      <w:divsChild>
        <w:div w:id="1458373921">
          <w:marLeft w:val="0"/>
          <w:marRight w:val="0"/>
          <w:marTop w:val="0"/>
          <w:marBottom w:val="0"/>
          <w:divBdr>
            <w:top w:val="single" w:sz="2" w:space="0" w:color="auto"/>
            <w:left w:val="single" w:sz="2" w:space="0" w:color="auto"/>
            <w:bottom w:val="single" w:sz="6" w:space="0" w:color="auto"/>
            <w:right w:val="single" w:sz="2" w:space="0" w:color="auto"/>
          </w:divBdr>
          <w:divsChild>
            <w:div w:id="923611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909232">
                  <w:marLeft w:val="0"/>
                  <w:marRight w:val="0"/>
                  <w:marTop w:val="0"/>
                  <w:marBottom w:val="0"/>
                  <w:divBdr>
                    <w:top w:val="single" w:sz="2" w:space="0" w:color="D9D9E3"/>
                    <w:left w:val="single" w:sz="2" w:space="0" w:color="D9D9E3"/>
                    <w:bottom w:val="single" w:sz="2" w:space="0" w:color="D9D9E3"/>
                    <w:right w:val="single" w:sz="2" w:space="0" w:color="D9D9E3"/>
                  </w:divBdr>
                  <w:divsChild>
                    <w:div w:id="362630569">
                      <w:marLeft w:val="0"/>
                      <w:marRight w:val="0"/>
                      <w:marTop w:val="0"/>
                      <w:marBottom w:val="0"/>
                      <w:divBdr>
                        <w:top w:val="single" w:sz="2" w:space="0" w:color="D9D9E3"/>
                        <w:left w:val="single" w:sz="2" w:space="0" w:color="D9D9E3"/>
                        <w:bottom w:val="single" w:sz="2" w:space="0" w:color="D9D9E3"/>
                        <w:right w:val="single" w:sz="2" w:space="0" w:color="D9D9E3"/>
                      </w:divBdr>
                      <w:divsChild>
                        <w:div w:id="1342510943">
                          <w:marLeft w:val="0"/>
                          <w:marRight w:val="0"/>
                          <w:marTop w:val="0"/>
                          <w:marBottom w:val="0"/>
                          <w:divBdr>
                            <w:top w:val="single" w:sz="2" w:space="0" w:color="D9D9E3"/>
                            <w:left w:val="single" w:sz="2" w:space="0" w:color="D9D9E3"/>
                            <w:bottom w:val="single" w:sz="2" w:space="0" w:color="D9D9E3"/>
                            <w:right w:val="single" w:sz="2" w:space="0" w:color="D9D9E3"/>
                          </w:divBdr>
                          <w:divsChild>
                            <w:div w:id="1972587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1326343">
      <w:bodyDiv w:val="1"/>
      <w:marLeft w:val="0"/>
      <w:marRight w:val="0"/>
      <w:marTop w:val="0"/>
      <w:marBottom w:val="0"/>
      <w:divBdr>
        <w:top w:val="none" w:sz="0" w:space="0" w:color="auto"/>
        <w:left w:val="none" w:sz="0" w:space="0" w:color="auto"/>
        <w:bottom w:val="none" w:sz="0" w:space="0" w:color="auto"/>
        <w:right w:val="none" w:sz="0" w:space="0" w:color="auto"/>
      </w:divBdr>
    </w:div>
    <w:div w:id="2039965360">
      <w:bodyDiv w:val="1"/>
      <w:marLeft w:val="0"/>
      <w:marRight w:val="0"/>
      <w:marTop w:val="0"/>
      <w:marBottom w:val="0"/>
      <w:divBdr>
        <w:top w:val="none" w:sz="0" w:space="0" w:color="auto"/>
        <w:left w:val="none" w:sz="0" w:space="0" w:color="auto"/>
        <w:bottom w:val="none" w:sz="0" w:space="0" w:color="auto"/>
        <w:right w:val="none" w:sz="0" w:space="0" w:color="auto"/>
      </w:divBdr>
      <w:divsChild>
        <w:div w:id="105321290">
          <w:marLeft w:val="0"/>
          <w:marRight w:val="0"/>
          <w:marTop w:val="0"/>
          <w:marBottom w:val="0"/>
          <w:divBdr>
            <w:top w:val="single" w:sz="2" w:space="0" w:color="auto"/>
            <w:left w:val="single" w:sz="2" w:space="0" w:color="auto"/>
            <w:bottom w:val="single" w:sz="6" w:space="0" w:color="auto"/>
            <w:right w:val="single" w:sz="2" w:space="0" w:color="auto"/>
          </w:divBdr>
          <w:divsChild>
            <w:div w:id="191315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82242">
                  <w:marLeft w:val="0"/>
                  <w:marRight w:val="0"/>
                  <w:marTop w:val="0"/>
                  <w:marBottom w:val="0"/>
                  <w:divBdr>
                    <w:top w:val="single" w:sz="2" w:space="0" w:color="D9D9E3"/>
                    <w:left w:val="single" w:sz="2" w:space="0" w:color="D9D9E3"/>
                    <w:bottom w:val="single" w:sz="2" w:space="0" w:color="D9D9E3"/>
                    <w:right w:val="single" w:sz="2" w:space="0" w:color="D9D9E3"/>
                  </w:divBdr>
                  <w:divsChild>
                    <w:div w:id="1089424943">
                      <w:marLeft w:val="0"/>
                      <w:marRight w:val="0"/>
                      <w:marTop w:val="0"/>
                      <w:marBottom w:val="0"/>
                      <w:divBdr>
                        <w:top w:val="single" w:sz="2" w:space="0" w:color="D9D9E3"/>
                        <w:left w:val="single" w:sz="2" w:space="0" w:color="D9D9E3"/>
                        <w:bottom w:val="single" w:sz="2" w:space="0" w:color="D9D9E3"/>
                        <w:right w:val="single" w:sz="2" w:space="0" w:color="D9D9E3"/>
                      </w:divBdr>
                      <w:divsChild>
                        <w:div w:id="1747261150">
                          <w:marLeft w:val="0"/>
                          <w:marRight w:val="0"/>
                          <w:marTop w:val="0"/>
                          <w:marBottom w:val="0"/>
                          <w:divBdr>
                            <w:top w:val="single" w:sz="2" w:space="0" w:color="D9D9E3"/>
                            <w:left w:val="single" w:sz="2" w:space="0" w:color="D9D9E3"/>
                            <w:bottom w:val="single" w:sz="2" w:space="0" w:color="D9D9E3"/>
                            <w:right w:val="single" w:sz="2" w:space="0" w:color="D9D9E3"/>
                          </w:divBdr>
                          <w:divsChild>
                            <w:div w:id="651253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setsearch.research.googl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data.worldbank.or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ata.gov/"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ata.gov.i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BDCFD-77E3-4E4E-BB8F-A251F55F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2801</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sagar</dc:creator>
  <cp:keywords/>
  <dc:description/>
  <cp:lastModifiedBy>Nikhil sagar</cp:lastModifiedBy>
  <cp:revision>2</cp:revision>
  <dcterms:created xsi:type="dcterms:W3CDTF">2023-03-11T17:37:00Z</dcterms:created>
  <dcterms:modified xsi:type="dcterms:W3CDTF">2023-03-11T17:37:00Z</dcterms:modified>
</cp:coreProperties>
</file>