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"engines":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"composer": "^0.20.0"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"name": "digitalproperty-network",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"version": "0.2.6-deploy.6",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"description": "Digital Property Network",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"networkImage": "https://hyperledger.github.io/composer-sample-networks/packages/digitalproperty-network/networkimage.svg",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"networkImageanimated": "https://hyperledger.github.io/composer-sample-networks/packages/digitalproperty-network/networkimageanimated.svg",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"scripts":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"prepublish": "mkdirp ./dist &amp;&amp; composer archive create --sourceType dir --sourceName . -a ./dist/digitalproperty-network.bna",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"pretest": "npm run lint",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"lint": "eslint .",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"postlint": "npm run licchk",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"licchk": "license-check-and-add",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"postlicchk": "npm run doc",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"doc": "jsdoc --pedantic --recurse -c jsdoc.json",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"test": "mocha -t 0 --recursive",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"deploy": "./scripts/deploy.sh"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"repository":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"type": "git",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"url": "https://github.com/hyperledger/composer-sample-networks.git"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"keywords": [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"land",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"composer",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"composer-network"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"author": "Hyperledger Composer",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"license": "Apache-2.0",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"devDependencies":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"chai": "^3.5.0",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"composer-admin": "^0.20.0-0",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"composer-cli": "^0.20.0-0",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"composer-client": "^0.20.0-0",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"composer-common": "^0.20.0-0",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"composer-connector-embedded": "^0.20.0-0",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"eslint": "^3.6.1",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"istanbul": "^0.4.5",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"jsdoc": "^3.5.5",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"license-check-and-add": "~2.3.0",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"mkdirp": "^0.5.1",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"mocha": "^3.2.0",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"moment": "^2.17.1"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"dependencies":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"digitalproperty-model": "^0.2.0"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"license-check-and-add-config":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"folder": ".",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"license": "LICENSE.txt",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"exact_paths_method": "EXCLUDE",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"exact_paths": [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"composer-logs",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"dist",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"node_modules",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"out",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".git"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"file_type_method": "EXCLUDE",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"file_types": [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".yml"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"insert_license": false,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"license_formats":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"js|cto|acl":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"prepend": "/*",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"append": " */",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"eachLine":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"prepend": " * 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"md":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"file": "../../markdown-license.txt"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