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7F62" w14:textId="2FF75EA8" w:rsidR="00557A60" w:rsidRPr="00C82191" w:rsidRDefault="00557A60" w:rsidP="00557A60">
      <w:pPr>
        <w:jc w:val="both"/>
        <w:rPr>
          <w:rFonts w:ascii="Times New Roman" w:hAnsi="Times New Roman" w:cs="Times New Roman"/>
          <w:i/>
          <w:iCs/>
        </w:rPr>
      </w:pPr>
      <w:r w:rsidRPr="00C82191">
        <w:rPr>
          <w:rFonts w:ascii="Times New Roman" w:hAnsi="Times New Roman" w:cs="Times New Roman"/>
          <w:i/>
          <w:iCs/>
        </w:rPr>
        <w:t xml:space="preserve">This file is a Windows CMD runbook for preparing a local liveness-verification service environment, running clip-based tests, launching the </w:t>
      </w:r>
      <w:proofErr w:type="spellStart"/>
      <w:r w:rsidRPr="00C82191">
        <w:rPr>
          <w:rFonts w:ascii="Times New Roman" w:hAnsi="Times New Roman" w:cs="Times New Roman"/>
          <w:i/>
          <w:iCs/>
        </w:rPr>
        <w:t>FastAPI</w:t>
      </w:r>
      <w:proofErr w:type="spellEnd"/>
      <w:r w:rsidRPr="00C82191">
        <w:rPr>
          <w:rFonts w:ascii="Times New Roman" w:hAnsi="Times New Roman" w:cs="Times New Roman"/>
          <w:i/>
          <w:iCs/>
        </w:rPr>
        <w:t xml:space="preserve"> service, and checking the main endpoints from a client perspective. It is </w:t>
      </w:r>
      <w:proofErr w:type="spellStart"/>
      <w:r w:rsidRPr="00C82191">
        <w:rPr>
          <w:rFonts w:ascii="Times New Roman" w:hAnsi="Times New Roman" w:cs="Times New Roman"/>
          <w:i/>
          <w:iCs/>
        </w:rPr>
        <w:t>organised</w:t>
      </w:r>
      <w:proofErr w:type="spellEnd"/>
      <w:r w:rsidRPr="00C82191">
        <w:rPr>
          <w:rFonts w:ascii="Times New Roman" w:hAnsi="Times New Roman" w:cs="Times New Roman"/>
          <w:i/>
          <w:iCs/>
        </w:rPr>
        <w:t xml:space="preserve"> as a minimal developer test workflow rather than as a production deployment guide.</w:t>
      </w:r>
    </w:p>
    <w:p w14:paraId="0C66F1BE" w14:textId="1902AD13" w:rsidR="00644AFB" w:rsidRPr="00C82191" w:rsidRDefault="00000000">
      <w:pPr>
        <w:rPr>
          <w:rFonts w:ascii="Times New Roman" w:hAnsi="Times New Roman" w:cs="Times New Roman"/>
        </w:rPr>
      </w:pPr>
      <w:r w:rsidRPr="00C82191">
        <w:rPr>
          <w:rFonts w:ascii="Times New Roman" w:hAnsi="Times New Roman" w:cs="Times New Roman"/>
          <w:b/>
          <w:sz w:val="28"/>
        </w:rPr>
        <w:t>LVS — Windows CMD Commands (</w:t>
      </w:r>
      <w:proofErr w:type="spellStart"/>
      <w:r w:rsidRPr="00C82191">
        <w:rPr>
          <w:rFonts w:ascii="Times New Roman" w:hAnsi="Times New Roman" w:cs="Times New Roman"/>
          <w:b/>
          <w:sz w:val="28"/>
        </w:rPr>
        <w:t>venv</w:t>
      </w:r>
      <w:proofErr w:type="spellEnd"/>
      <w:r w:rsidRPr="00C82191">
        <w:rPr>
          <w:rFonts w:ascii="Times New Roman" w:hAnsi="Times New Roman" w:cs="Times New Roman"/>
          <w:b/>
          <w:sz w:val="28"/>
        </w:rPr>
        <w:t xml:space="preserve"> • tests • service)</w:t>
      </w:r>
    </w:p>
    <w:p w14:paraId="6454CC3B" w14:textId="77777777" w:rsidR="00644AFB" w:rsidRPr="00C82191" w:rsidRDefault="00644AFB">
      <w:pPr>
        <w:rPr>
          <w:rFonts w:ascii="Times New Roman" w:hAnsi="Times New Roman" w:cs="Times New Roman"/>
        </w:rPr>
      </w:pPr>
    </w:p>
    <w:p w14:paraId="242BD4D8" w14:textId="77777777" w:rsidR="00644AFB" w:rsidRPr="00C82191" w:rsidRDefault="00000000">
      <w:pPr>
        <w:pStyle w:val="Heading2"/>
        <w:rPr>
          <w:rFonts w:ascii="Times New Roman" w:hAnsi="Times New Roman" w:cs="Times New Roman"/>
        </w:rPr>
      </w:pPr>
      <w:r w:rsidRPr="00C82191">
        <w:rPr>
          <w:rFonts w:ascii="Times New Roman" w:hAnsi="Times New Roman" w:cs="Times New Roman"/>
        </w:rPr>
        <w:t xml:space="preserve">1) Setup </w:t>
      </w:r>
      <w:proofErr w:type="spellStart"/>
      <w:r w:rsidRPr="00C82191">
        <w:rPr>
          <w:rFonts w:ascii="Times New Roman" w:hAnsi="Times New Roman" w:cs="Times New Roman"/>
        </w:rPr>
        <w:t>venv</w:t>
      </w:r>
      <w:proofErr w:type="spellEnd"/>
      <w:r w:rsidRPr="00C82191">
        <w:rPr>
          <w:rFonts w:ascii="Times New Roman" w:hAnsi="Times New Roman" w:cs="Times New Roman"/>
        </w:rPr>
        <w:t xml:space="preserve"> + install deps</w:t>
      </w:r>
    </w:p>
    <w:p w14:paraId="5418AEAC" w14:textId="54095410" w:rsidR="00557A60" w:rsidRPr="00C82191" w:rsidRDefault="00557A60" w:rsidP="00557A60">
      <w:pPr>
        <w:jc w:val="both"/>
        <w:rPr>
          <w:rFonts w:ascii="Times New Roman" w:hAnsi="Times New Roman" w:cs="Times New Roman"/>
          <w:i/>
          <w:iCs/>
        </w:rPr>
      </w:pPr>
      <w:r w:rsidRPr="00C82191">
        <w:rPr>
          <w:rFonts w:ascii="Times New Roman" w:hAnsi="Times New Roman" w:cs="Times New Roman"/>
          <w:i/>
          <w:iCs/>
        </w:rPr>
        <w:t>This block creates an isolated Windows virtual environment and installs the dependencies needed for local testing and service startup. It should be run once for a fresh workspace before any tests or API checks are attempted.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44AFB" w:rsidRPr="00C82191" w14:paraId="19C72DCB" w14:textId="77777777">
        <w:tc>
          <w:tcPr>
            <w:tcW w:w="8640" w:type="dxa"/>
            <w:shd w:val="clear" w:color="auto" w:fill="F3F4F6"/>
          </w:tcPr>
          <w:p w14:paraId="40911B0A" w14:textId="77777777" w:rsidR="00644AFB" w:rsidRPr="00C82191" w:rsidRDefault="00000000">
            <w:pPr>
              <w:rPr>
                <w:rFonts w:ascii="Times New Roman" w:hAnsi="Times New Roman" w:cs="Times New Roman"/>
              </w:rPr>
            </w:pPr>
            <w:r w:rsidRPr="00C82191">
              <w:rPr>
                <w:rFonts w:ascii="Times New Roman" w:hAnsi="Times New Roman" w:cs="Times New Roman"/>
                <w:sz w:val="20"/>
              </w:rPr>
              <w:t>cd C:\temp_lvs_test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 xml:space="preserve">python -m </w:t>
            </w:r>
            <w:proofErr w:type="spellStart"/>
            <w:proofErr w:type="gramStart"/>
            <w:r w:rsidRPr="00C82191">
              <w:rPr>
                <w:rFonts w:ascii="Times New Roman" w:hAnsi="Times New Roman" w:cs="Times New Roman"/>
                <w:sz w:val="20"/>
              </w:rPr>
              <w:t>venv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 xml:space="preserve"> .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venv</w:t>
            </w:r>
            <w:proofErr w:type="spellEnd"/>
            <w:proofErr w:type="gramEnd"/>
            <w:r w:rsidRPr="00C82191">
              <w:rPr>
                <w:rFonts w:ascii="Times New Roman" w:hAnsi="Times New Roman" w:cs="Times New Roman"/>
                <w:sz w:val="20"/>
              </w:rPr>
              <w:br/>
              <w:t>.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venv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 xml:space="preserve">\Scripts\python -m pip install -U pip wheel 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setuptools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br/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>.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venv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 xml:space="preserve">\Scripts\pip install 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numpy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opencv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 xml:space="preserve">-python 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fastapi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uvicorn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pydantic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pytest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httpx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 xml:space="preserve"> requests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>.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venv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 xml:space="preserve">\Scripts\pip install 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onnxruntime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insightface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mediapipe</w:t>
            </w:r>
            <w:proofErr w:type="spellEnd"/>
          </w:p>
        </w:tc>
      </w:tr>
    </w:tbl>
    <w:p w14:paraId="09349273" w14:textId="77777777" w:rsidR="00644AFB" w:rsidRPr="00C82191" w:rsidRDefault="00644AFB">
      <w:pPr>
        <w:rPr>
          <w:rFonts w:ascii="Times New Roman" w:hAnsi="Times New Roman" w:cs="Times New Roman"/>
        </w:rPr>
      </w:pPr>
    </w:p>
    <w:p w14:paraId="40E3071D" w14:textId="77777777" w:rsidR="00644AFB" w:rsidRPr="00C82191" w:rsidRDefault="00000000">
      <w:pPr>
        <w:pStyle w:val="Heading2"/>
        <w:rPr>
          <w:rFonts w:ascii="Times New Roman" w:hAnsi="Times New Roman" w:cs="Times New Roman"/>
        </w:rPr>
      </w:pPr>
      <w:r w:rsidRPr="00C82191">
        <w:rPr>
          <w:rFonts w:ascii="Times New Roman" w:hAnsi="Times New Roman" w:cs="Times New Roman"/>
        </w:rPr>
        <w:t xml:space="preserve">2) Set env + run </w:t>
      </w:r>
      <w:proofErr w:type="spellStart"/>
      <w:r w:rsidRPr="00C82191">
        <w:rPr>
          <w:rFonts w:ascii="Times New Roman" w:hAnsi="Times New Roman" w:cs="Times New Roman"/>
        </w:rPr>
        <w:t>pytest</w:t>
      </w:r>
      <w:proofErr w:type="spellEnd"/>
      <w:r w:rsidRPr="00C82191">
        <w:rPr>
          <w:rFonts w:ascii="Times New Roman" w:hAnsi="Times New Roman" w:cs="Times New Roman"/>
        </w:rPr>
        <w:t xml:space="preserve"> (clips)</w:t>
      </w:r>
    </w:p>
    <w:p w14:paraId="3C133E58" w14:textId="5207E81B" w:rsidR="00557A60" w:rsidRPr="00C82191" w:rsidRDefault="00557A60" w:rsidP="00557A60">
      <w:pPr>
        <w:jc w:val="both"/>
        <w:rPr>
          <w:rFonts w:ascii="Times New Roman" w:hAnsi="Times New Roman" w:cs="Times New Roman"/>
          <w:i/>
          <w:iCs/>
        </w:rPr>
      </w:pPr>
      <w:r w:rsidRPr="00C82191">
        <w:rPr>
          <w:rFonts w:ascii="Times New Roman" w:hAnsi="Times New Roman" w:cs="Times New Roman"/>
          <w:i/>
          <w:iCs/>
        </w:rPr>
        <w:t xml:space="preserve">This block sets the environment variables expected by the clip-based test suite and then runs </w:t>
      </w:r>
      <w:proofErr w:type="spellStart"/>
      <w:r w:rsidRPr="00C82191">
        <w:rPr>
          <w:rFonts w:ascii="Times New Roman" w:hAnsi="Times New Roman" w:cs="Times New Roman"/>
          <w:i/>
          <w:iCs/>
        </w:rPr>
        <w:t>pytest</w:t>
      </w:r>
      <w:proofErr w:type="spellEnd"/>
      <w:r w:rsidRPr="00C82191">
        <w:rPr>
          <w:rFonts w:ascii="Times New Roman" w:hAnsi="Times New Roman" w:cs="Times New Roman"/>
          <w:i/>
          <w:iCs/>
        </w:rPr>
        <w:t xml:space="preserve"> against the local test clips. It is intended as the first correctness gate before the web service is started.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44AFB" w:rsidRPr="00C82191" w14:paraId="4770C3AE" w14:textId="77777777">
        <w:tc>
          <w:tcPr>
            <w:tcW w:w="8640" w:type="dxa"/>
            <w:shd w:val="clear" w:color="auto" w:fill="F3F4F6"/>
          </w:tcPr>
          <w:p w14:paraId="6094CC5C" w14:textId="17A55C25" w:rsidR="00644AFB" w:rsidRPr="00C82191" w:rsidRDefault="00000000">
            <w:pPr>
              <w:rPr>
                <w:rFonts w:ascii="Times New Roman" w:hAnsi="Times New Roman" w:cs="Times New Roman"/>
              </w:rPr>
            </w:pPr>
            <w:r w:rsidRPr="00C82191">
              <w:rPr>
                <w:rFonts w:ascii="Times New Roman" w:hAnsi="Times New Roman" w:cs="Times New Roman"/>
                <w:sz w:val="20"/>
              </w:rPr>
              <w:t>set GATEWAY_AUTH_TOKEN=test-token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>set ELECTION_ID=EID-TEST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>set LVS_CLIPS_DIR=%CD%\clips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>set MP_FACE_LANDMARKER_TASK=%CD%\models\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face_landmarker.task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br/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>.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venv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>\Scripts\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pytest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 xml:space="preserve"> -q test_liveness_clips.py</w:t>
            </w:r>
          </w:p>
        </w:tc>
      </w:tr>
    </w:tbl>
    <w:p w14:paraId="4C0FD762" w14:textId="77777777" w:rsidR="00644AFB" w:rsidRPr="00C82191" w:rsidRDefault="00644AFB">
      <w:pPr>
        <w:rPr>
          <w:rFonts w:ascii="Times New Roman" w:hAnsi="Times New Roman" w:cs="Times New Roman"/>
        </w:rPr>
      </w:pPr>
    </w:p>
    <w:p w14:paraId="16C69708" w14:textId="77777777" w:rsidR="00644AFB" w:rsidRPr="00C82191" w:rsidRDefault="00000000">
      <w:pPr>
        <w:pStyle w:val="Heading2"/>
        <w:rPr>
          <w:rFonts w:ascii="Times New Roman" w:hAnsi="Times New Roman" w:cs="Times New Roman"/>
        </w:rPr>
      </w:pPr>
      <w:r w:rsidRPr="00C82191">
        <w:rPr>
          <w:rFonts w:ascii="Times New Roman" w:hAnsi="Times New Roman" w:cs="Times New Roman"/>
        </w:rPr>
        <w:t>3) Start the web service (</w:t>
      </w:r>
      <w:proofErr w:type="spellStart"/>
      <w:r w:rsidRPr="00C82191">
        <w:rPr>
          <w:rFonts w:ascii="Times New Roman" w:hAnsi="Times New Roman" w:cs="Times New Roman"/>
        </w:rPr>
        <w:t>Uvicorn</w:t>
      </w:r>
      <w:proofErr w:type="spellEnd"/>
      <w:r w:rsidRPr="00C82191">
        <w:rPr>
          <w:rFonts w:ascii="Times New Roman" w:hAnsi="Times New Roman" w:cs="Times New Roman"/>
        </w:rPr>
        <w:t>)</w:t>
      </w:r>
    </w:p>
    <w:p w14:paraId="5BD02A5E" w14:textId="0900FFD3" w:rsidR="00362E78" w:rsidRPr="00C82191" w:rsidRDefault="00362E78" w:rsidP="00362E78">
      <w:pPr>
        <w:jc w:val="both"/>
        <w:rPr>
          <w:rFonts w:ascii="Times New Roman" w:hAnsi="Times New Roman" w:cs="Times New Roman"/>
          <w:i/>
          <w:iCs/>
        </w:rPr>
      </w:pPr>
      <w:r w:rsidRPr="00C82191">
        <w:rPr>
          <w:rFonts w:ascii="Times New Roman" w:hAnsi="Times New Roman" w:cs="Times New Roman"/>
          <w:i/>
          <w:iCs/>
        </w:rPr>
        <w:t xml:space="preserve">This block launches the local </w:t>
      </w:r>
      <w:proofErr w:type="spellStart"/>
      <w:r w:rsidRPr="00C82191">
        <w:rPr>
          <w:rFonts w:ascii="Times New Roman" w:hAnsi="Times New Roman" w:cs="Times New Roman"/>
          <w:i/>
          <w:iCs/>
        </w:rPr>
        <w:t>Uvicorn</w:t>
      </w:r>
      <w:proofErr w:type="spellEnd"/>
      <w:r w:rsidRPr="00C82191">
        <w:rPr>
          <w:rFonts w:ascii="Times New Roman" w:hAnsi="Times New Roman" w:cs="Times New Roman"/>
          <w:i/>
          <w:iCs/>
        </w:rPr>
        <w:t xml:space="preserve"> service with the authentication token, election identifier, and </w:t>
      </w:r>
      <w:proofErr w:type="spellStart"/>
      <w:r w:rsidRPr="00C82191">
        <w:rPr>
          <w:rFonts w:ascii="Times New Roman" w:hAnsi="Times New Roman" w:cs="Times New Roman"/>
          <w:i/>
          <w:iCs/>
        </w:rPr>
        <w:t>MediaPipe</w:t>
      </w:r>
      <w:proofErr w:type="spellEnd"/>
      <w:r w:rsidRPr="00C82191">
        <w:rPr>
          <w:rFonts w:ascii="Times New Roman" w:hAnsi="Times New Roman" w:cs="Times New Roman"/>
          <w:i/>
          <w:iCs/>
        </w:rPr>
        <w:t xml:space="preserve"> landmark model path already defined. The service should remain running while the endpoint checks and client-path validation are performed.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44AFB" w:rsidRPr="00C82191" w14:paraId="29460C2B" w14:textId="77777777">
        <w:tc>
          <w:tcPr>
            <w:tcW w:w="8640" w:type="dxa"/>
            <w:shd w:val="clear" w:color="auto" w:fill="F3F4F6"/>
          </w:tcPr>
          <w:p w14:paraId="5B9CCBDF" w14:textId="145EB395" w:rsidR="00644AFB" w:rsidRPr="00C82191" w:rsidRDefault="00000000">
            <w:pPr>
              <w:rPr>
                <w:rFonts w:ascii="Times New Roman" w:hAnsi="Times New Roman" w:cs="Times New Roman"/>
              </w:rPr>
            </w:pPr>
            <w:r w:rsidRPr="00C82191">
              <w:rPr>
                <w:rFonts w:ascii="Times New Roman" w:hAnsi="Times New Roman" w:cs="Times New Roman"/>
                <w:sz w:val="20"/>
              </w:rPr>
              <w:t>set GATEWAY_AUTH_TOKEN=test-token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>set ELECTION_ID=EID-TEST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>set MP_FACE_LANDMARKER_TASK=%CD%\models\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face_landmarker.task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br/>
            </w:r>
            <w:r w:rsidRPr="00C82191">
              <w:rPr>
                <w:rFonts w:ascii="Times New Roman" w:hAnsi="Times New Roman" w:cs="Times New Roman"/>
                <w:sz w:val="20"/>
              </w:rPr>
              <w:br/>
            </w:r>
            <w:proofErr w:type="gramStart"/>
            <w:r w:rsidRPr="00C82191">
              <w:rPr>
                <w:rFonts w:ascii="Times New Roman" w:hAnsi="Times New Roman" w:cs="Times New Roman"/>
                <w:sz w:val="20"/>
              </w:rPr>
              <w:t>.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venv</w:t>
            </w:r>
            <w:proofErr w:type="spellEnd"/>
            <w:proofErr w:type="gramEnd"/>
            <w:r w:rsidRPr="00C82191">
              <w:rPr>
                <w:rFonts w:ascii="Times New Roman" w:hAnsi="Times New Roman" w:cs="Times New Roman"/>
                <w:sz w:val="20"/>
              </w:rPr>
              <w:t xml:space="preserve">\Scripts\python -m 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uvicorn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 xml:space="preserve"> ^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 xml:space="preserve">  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lvs_service:app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 xml:space="preserve"> ^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</w:r>
            <w:r w:rsidRPr="00C82191">
              <w:rPr>
                <w:rFonts w:ascii="Times New Roman" w:hAnsi="Times New Roman" w:cs="Times New Roman"/>
                <w:sz w:val="20"/>
              </w:rPr>
              <w:lastRenderedPageBreak/>
              <w:t xml:space="preserve">  --host 127.0.0.1 ^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 xml:space="preserve">  --port 8000</w:t>
            </w:r>
          </w:p>
        </w:tc>
      </w:tr>
    </w:tbl>
    <w:p w14:paraId="7F4DA582" w14:textId="77777777" w:rsidR="00644AFB" w:rsidRPr="00C82191" w:rsidRDefault="00644AFB">
      <w:pPr>
        <w:rPr>
          <w:rFonts w:ascii="Times New Roman" w:hAnsi="Times New Roman" w:cs="Times New Roman"/>
        </w:rPr>
      </w:pPr>
    </w:p>
    <w:p w14:paraId="60D36EE6" w14:textId="77777777" w:rsidR="00644AFB" w:rsidRPr="00C82191" w:rsidRDefault="00000000">
      <w:pPr>
        <w:pStyle w:val="Heading2"/>
        <w:rPr>
          <w:rFonts w:ascii="Times New Roman" w:hAnsi="Times New Roman" w:cs="Times New Roman"/>
        </w:rPr>
      </w:pPr>
      <w:r w:rsidRPr="00C82191">
        <w:rPr>
          <w:rFonts w:ascii="Times New Roman" w:hAnsi="Times New Roman" w:cs="Times New Roman"/>
        </w:rPr>
        <w:t>4) Quick endpoint checks (curl)</w:t>
      </w:r>
    </w:p>
    <w:p w14:paraId="1FCCC8DB" w14:textId="1E98C4B7" w:rsidR="00362E78" w:rsidRPr="00C82191" w:rsidRDefault="00362E78" w:rsidP="00362E78">
      <w:pPr>
        <w:jc w:val="both"/>
        <w:rPr>
          <w:rFonts w:ascii="Times New Roman" w:hAnsi="Times New Roman" w:cs="Times New Roman"/>
          <w:i/>
          <w:iCs/>
        </w:rPr>
      </w:pPr>
      <w:r w:rsidRPr="00C82191">
        <w:rPr>
          <w:rFonts w:ascii="Times New Roman" w:hAnsi="Times New Roman" w:cs="Times New Roman"/>
          <w:i/>
          <w:iCs/>
        </w:rPr>
        <w:t>This block exercises the basic health, policy, and clip-check endpoints through direct HTTP calls. It is useful for confirming that routing, authentication, and request handling are functioning before a higher-level client is introduced.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44AFB" w:rsidRPr="00C82191" w14:paraId="36078BA2" w14:textId="77777777">
        <w:tc>
          <w:tcPr>
            <w:tcW w:w="8640" w:type="dxa"/>
            <w:shd w:val="clear" w:color="auto" w:fill="F3F4F6"/>
          </w:tcPr>
          <w:p w14:paraId="2A52655E" w14:textId="77777777" w:rsidR="00644AFB" w:rsidRPr="00C82191" w:rsidRDefault="00000000">
            <w:pPr>
              <w:rPr>
                <w:rFonts w:ascii="Times New Roman" w:hAnsi="Times New Roman" w:cs="Times New Roman"/>
              </w:rPr>
            </w:pPr>
            <w:r w:rsidRPr="00C82191">
              <w:rPr>
                <w:rFonts w:ascii="Times New Roman" w:hAnsi="Times New Roman" w:cs="Times New Roman"/>
                <w:sz w:val="20"/>
              </w:rPr>
              <w:t>REM Health (no auth)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>curl http://127.0.0.1:8000/v1/health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>REM Policy (auth)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>curl -H "X-Gateway-Auth: test-token" http://127.0.0.1:8000/v1/policy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 xml:space="preserve">REM Clip sanity (auth) — update 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clip_path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br/>
              <w:t>curl -H "X-Gateway-Auth: test-token" ^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 xml:space="preserve">  -H "Content-Type: application/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json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>" ^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 xml:space="preserve">  -X POST http://127.0.0.1:8000/v1/liveness/check_clip ^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 xml:space="preserve">  -d "{\"clip_path\":\"C:\\temp_lvs_test\\clips\\IDLE.mp4\",\"max_frames\":60,\"prompt\":\"none\"}"</w:t>
            </w:r>
          </w:p>
        </w:tc>
      </w:tr>
    </w:tbl>
    <w:p w14:paraId="5A84A070" w14:textId="77777777" w:rsidR="00644AFB" w:rsidRPr="00C82191" w:rsidRDefault="00644AFB">
      <w:pPr>
        <w:rPr>
          <w:rFonts w:ascii="Times New Roman" w:hAnsi="Times New Roman" w:cs="Times New Roman"/>
        </w:rPr>
      </w:pPr>
    </w:p>
    <w:p w14:paraId="2D0BD9AE" w14:textId="77777777" w:rsidR="00644AFB" w:rsidRPr="00C82191" w:rsidRDefault="00000000">
      <w:pPr>
        <w:pStyle w:val="Heading2"/>
        <w:rPr>
          <w:rFonts w:ascii="Times New Roman" w:hAnsi="Times New Roman" w:cs="Times New Roman"/>
        </w:rPr>
      </w:pPr>
      <w:r w:rsidRPr="00C82191">
        <w:rPr>
          <w:rFonts w:ascii="Times New Roman" w:hAnsi="Times New Roman" w:cs="Times New Roman"/>
        </w:rPr>
        <w:t>5) /v1/liveness (real client path)</w:t>
      </w:r>
    </w:p>
    <w:p w14:paraId="789FE8B0" w14:textId="2161057F" w:rsidR="00362E78" w:rsidRPr="00C82191" w:rsidRDefault="00362E78" w:rsidP="00362E78">
      <w:pPr>
        <w:jc w:val="both"/>
        <w:rPr>
          <w:rFonts w:ascii="Times New Roman" w:hAnsi="Times New Roman" w:cs="Times New Roman"/>
          <w:i/>
          <w:iCs/>
        </w:rPr>
      </w:pPr>
      <w:r w:rsidRPr="00C82191">
        <w:rPr>
          <w:rFonts w:ascii="Times New Roman" w:hAnsi="Times New Roman" w:cs="Times New Roman"/>
          <w:i/>
          <w:iCs/>
        </w:rPr>
        <w:t>This block moves from direct curl calls to the client-side posting path that sends encoded frame payloads. It is the closest command sequence in this document to the way a real caller would interact with the service.</w:t>
      </w:r>
    </w:p>
    <w:p w14:paraId="3AAABEC1" w14:textId="77777777" w:rsidR="00644AFB" w:rsidRPr="00C82191" w:rsidRDefault="00000000">
      <w:pPr>
        <w:rPr>
          <w:rFonts w:ascii="Times New Roman" w:hAnsi="Times New Roman" w:cs="Times New Roman"/>
        </w:rPr>
      </w:pPr>
      <w:r w:rsidRPr="00C82191">
        <w:rPr>
          <w:rFonts w:ascii="Times New Roman" w:hAnsi="Times New Roman" w:cs="Times New Roman"/>
        </w:rPr>
        <w:t>Use the helper script (posts frames_b64).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44AFB" w:rsidRPr="00C82191" w14:paraId="0BC34EE5" w14:textId="77777777">
        <w:tc>
          <w:tcPr>
            <w:tcW w:w="8640" w:type="dxa"/>
            <w:shd w:val="clear" w:color="auto" w:fill="F3F4F6"/>
          </w:tcPr>
          <w:p w14:paraId="4364C416" w14:textId="77777777" w:rsidR="00644AFB" w:rsidRPr="00C82191" w:rsidRDefault="00000000">
            <w:pPr>
              <w:rPr>
                <w:rFonts w:ascii="Times New Roman" w:hAnsi="Times New Roman" w:cs="Times New Roman"/>
              </w:rPr>
            </w:pPr>
            <w:r w:rsidRPr="00C82191">
              <w:rPr>
                <w:rFonts w:ascii="Times New Roman" w:hAnsi="Times New Roman" w:cs="Times New Roman"/>
                <w:sz w:val="20"/>
              </w:rPr>
              <w:t>REM Create client_post_clip.py once, then: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>set CLIP_PATH=C:\temp_lvs_test\clips\IDLE.mp4</w:t>
            </w:r>
            <w:r w:rsidRPr="00C82191">
              <w:rPr>
                <w:rFonts w:ascii="Times New Roman" w:hAnsi="Times New Roman" w:cs="Times New Roman"/>
                <w:sz w:val="20"/>
              </w:rPr>
              <w:br/>
              <w:t>.</w:t>
            </w:r>
            <w:proofErr w:type="spellStart"/>
            <w:r w:rsidRPr="00C82191">
              <w:rPr>
                <w:rFonts w:ascii="Times New Roman" w:hAnsi="Times New Roman" w:cs="Times New Roman"/>
                <w:sz w:val="20"/>
              </w:rPr>
              <w:t>venv</w:t>
            </w:r>
            <w:proofErr w:type="spellEnd"/>
            <w:r w:rsidRPr="00C82191">
              <w:rPr>
                <w:rFonts w:ascii="Times New Roman" w:hAnsi="Times New Roman" w:cs="Times New Roman"/>
                <w:sz w:val="20"/>
              </w:rPr>
              <w:t>\Scripts\python client_post_clip.py</w:t>
            </w:r>
          </w:p>
        </w:tc>
      </w:tr>
    </w:tbl>
    <w:p w14:paraId="5EB664EE" w14:textId="77777777" w:rsidR="00644AFB" w:rsidRPr="00C82191" w:rsidRDefault="00644AFB">
      <w:pPr>
        <w:rPr>
          <w:rFonts w:ascii="Times New Roman" w:hAnsi="Times New Roman" w:cs="Times New Roman"/>
        </w:rPr>
      </w:pPr>
    </w:p>
    <w:sectPr w:rsidR="00644AFB" w:rsidRPr="00C821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335171">
    <w:abstractNumId w:val="8"/>
  </w:num>
  <w:num w:numId="2" w16cid:durableId="160317048">
    <w:abstractNumId w:val="6"/>
  </w:num>
  <w:num w:numId="3" w16cid:durableId="693918670">
    <w:abstractNumId w:val="5"/>
  </w:num>
  <w:num w:numId="4" w16cid:durableId="209000828">
    <w:abstractNumId w:val="4"/>
  </w:num>
  <w:num w:numId="5" w16cid:durableId="1976175851">
    <w:abstractNumId w:val="7"/>
  </w:num>
  <w:num w:numId="6" w16cid:durableId="2039619679">
    <w:abstractNumId w:val="3"/>
  </w:num>
  <w:num w:numId="7" w16cid:durableId="1142309224">
    <w:abstractNumId w:val="2"/>
  </w:num>
  <w:num w:numId="8" w16cid:durableId="222064109">
    <w:abstractNumId w:val="1"/>
  </w:num>
  <w:num w:numId="9" w16cid:durableId="159463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CE1"/>
    <w:rsid w:val="0015074B"/>
    <w:rsid w:val="0029639D"/>
    <w:rsid w:val="00326F90"/>
    <w:rsid w:val="00362E78"/>
    <w:rsid w:val="00557A60"/>
    <w:rsid w:val="006148AA"/>
    <w:rsid w:val="00644AFB"/>
    <w:rsid w:val="00887266"/>
    <w:rsid w:val="00AA1D8D"/>
    <w:rsid w:val="00B47730"/>
    <w:rsid w:val="00C6591B"/>
    <w:rsid w:val="00C821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262DC"/>
  <w14:defaultImageDpi w14:val="300"/>
  <w15:docId w15:val="{67B9D86C-AFE1-47D7-A053-4BBBD326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Sharma</cp:lastModifiedBy>
  <cp:revision>7</cp:revision>
  <dcterms:created xsi:type="dcterms:W3CDTF">2013-12-23T23:15:00Z</dcterms:created>
  <dcterms:modified xsi:type="dcterms:W3CDTF">2026-03-20T16:14:00Z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046c9f5c-50e2-4539-931b-4b35f310be69</vt:lpwstr>
  </property>
</Properties>
</file>