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27B65" w14:textId="22ECE421" w:rsidR="001E7B29" w:rsidRPr="00094B33" w:rsidRDefault="0071578F" w:rsidP="000D691D">
      <w:pPr>
        <w:jc w:val="center"/>
        <w:rPr>
          <w:rFonts w:ascii="Times New Roman" w:hAnsi="Times New Roman" w:cs="Times New Roman"/>
          <w:b/>
          <w:bCs/>
          <w:sz w:val="72"/>
          <w:szCs w:val="72"/>
          <w:u w:val="single"/>
        </w:rPr>
      </w:pPr>
      <w:r w:rsidRPr="00094B33">
        <w:rPr>
          <w:rFonts w:ascii="Times New Roman" w:hAnsi="Times New Roman" w:cs="Times New Roman"/>
          <w:b/>
          <w:bCs/>
          <w:sz w:val="72"/>
          <w:szCs w:val="72"/>
          <w:u w:val="single"/>
        </w:rPr>
        <w:t xml:space="preserve">Multi </w:t>
      </w:r>
      <w:r w:rsidR="00C53A40" w:rsidRPr="00094B33">
        <w:rPr>
          <w:rFonts w:ascii="Times New Roman" w:hAnsi="Times New Roman" w:cs="Times New Roman"/>
          <w:b/>
          <w:bCs/>
          <w:sz w:val="72"/>
          <w:szCs w:val="72"/>
          <w:u w:val="single"/>
        </w:rPr>
        <w:t>Client-Server Chat</w:t>
      </w:r>
    </w:p>
    <w:p w14:paraId="7B451F4A" w14:textId="77777777" w:rsidR="00C53A40" w:rsidRDefault="00C53A40" w:rsidP="000D691D">
      <w:pPr>
        <w:jc w:val="center"/>
        <w:rPr>
          <w:rFonts w:ascii="Times New Roman" w:hAnsi="Times New Roman" w:cs="Times New Roman"/>
          <w:sz w:val="56"/>
          <w:szCs w:val="56"/>
        </w:rPr>
      </w:pPr>
    </w:p>
    <w:p w14:paraId="0969D45E" w14:textId="48AA145E" w:rsidR="00C53A40" w:rsidRDefault="00C53A40" w:rsidP="00C53A40">
      <w:pPr>
        <w:rPr>
          <w:rFonts w:ascii="Times New Roman" w:hAnsi="Times New Roman" w:cs="Times New Roman"/>
          <w:sz w:val="48"/>
          <w:szCs w:val="48"/>
        </w:rPr>
      </w:pPr>
      <w:r w:rsidRPr="00C53A40">
        <w:rPr>
          <w:rFonts w:ascii="Times New Roman" w:hAnsi="Times New Roman" w:cs="Times New Roman"/>
          <w:sz w:val="48"/>
          <w:szCs w:val="48"/>
        </w:rPr>
        <w:t>INTRODUCTION</w:t>
      </w:r>
    </w:p>
    <w:p w14:paraId="52F8E986" w14:textId="61B6AF06" w:rsidR="00037710" w:rsidRPr="00265A38" w:rsidRDefault="00265A38" w:rsidP="00265A38">
      <w:pPr>
        <w:jc w:val="both"/>
        <w:rPr>
          <w:rFonts w:ascii="Times New Roman" w:hAnsi="Times New Roman" w:cs="Times New Roman"/>
          <w:sz w:val="36"/>
          <w:szCs w:val="36"/>
        </w:rPr>
      </w:pPr>
      <w:r w:rsidRPr="00265A38">
        <w:rPr>
          <w:rFonts w:ascii="Times New Roman" w:hAnsi="Times New Roman" w:cs="Times New Roman"/>
          <w:sz w:val="36"/>
          <w:szCs w:val="36"/>
        </w:rPr>
        <w:t xml:space="preserve">A multi-client server chat system is a communication framework where multiple clients can connect and communicate with a central server simultaneously. This type of system is often used in real-time communication applications like chatrooms, customer support platforms, and collaborative workspaces. The server manages the connections, message routing, and ensures that all </w:t>
      </w:r>
      <w:r w:rsidRPr="00265A38">
        <w:rPr>
          <w:rFonts w:ascii="Times New Roman" w:hAnsi="Times New Roman" w:cs="Times New Roman"/>
          <w:sz w:val="36"/>
          <w:szCs w:val="36"/>
        </w:rPr>
        <w:lastRenderedPageBreak/>
        <w:t>clients can communicate effectively, even if they are not directly connected to each other.</w:t>
      </w:r>
    </w:p>
    <w:p w14:paraId="75B24439" w14:textId="77777777" w:rsidR="003531B8" w:rsidRPr="008B45DC" w:rsidRDefault="003531B8" w:rsidP="008B45DC">
      <w:pPr>
        <w:jc w:val="both"/>
        <w:rPr>
          <w:rFonts w:ascii="Times New Roman" w:hAnsi="Times New Roman" w:cs="Times New Roman"/>
          <w:sz w:val="36"/>
          <w:szCs w:val="36"/>
        </w:rPr>
      </w:pPr>
      <w:r w:rsidRPr="008B45DC">
        <w:rPr>
          <w:rFonts w:ascii="Times New Roman" w:hAnsi="Times New Roman" w:cs="Times New Roman"/>
          <w:sz w:val="36"/>
          <w:szCs w:val="36"/>
        </w:rPr>
        <w:t>In an era where digital communication is fundamental to personal and professional interactions, the need for robust, real-time messaging systems has never been greater. The Multi-Client Server Chat Project addresses this need by creating a sophisticated chat system that supports multiple users interacting simultaneously through a central server.</w:t>
      </w:r>
    </w:p>
    <w:p w14:paraId="7B6F9ADD" w14:textId="659063A1" w:rsidR="00C53A40" w:rsidRDefault="003531B8" w:rsidP="00A648E7">
      <w:pPr>
        <w:jc w:val="both"/>
        <w:rPr>
          <w:rFonts w:ascii="Times New Roman" w:hAnsi="Times New Roman" w:cs="Times New Roman"/>
          <w:sz w:val="36"/>
          <w:szCs w:val="36"/>
        </w:rPr>
      </w:pPr>
      <w:r w:rsidRPr="00A648E7">
        <w:rPr>
          <w:rFonts w:ascii="Times New Roman" w:hAnsi="Times New Roman" w:cs="Times New Roman"/>
          <w:sz w:val="36"/>
          <w:szCs w:val="36"/>
        </w:rPr>
        <w:t xml:space="preserve">This project aims to build a scalable and secure chat platform that allows users to exchange messages instantly and reliably. The system is designed to handle multiple client connections, ensuring seamless communication across diverse network conditions. By integrating advanced </w:t>
      </w:r>
      <w:r w:rsidRPr="00A648E7">
        <w:rPr>
          <w:rFonts w:ascii="Times New Roman" w:hAnsi="Times New Roman" w:cs="Times New Roman"/>
          <w:sz w:val="36"/>
          <w:szCs w:val="36"/>
        </w:rPr>
        <w:lastRenderedPageBreak/>
        <w:t>features such as real-time message delivery, encryption, and user management, the chat system is poised to meet the demands of modern communication environments.</w:t>
      </w:r>
    </w:p>
    <w:p w14:paraId="189D7E17" w14:textId="77777777" w:rsidR="007419B6" w:rsidRDefault="007419B6" w:rsidP="00A648E7">
      <w:pPr>
        <w:jc w:val="both"/>
        <w:rPr>
          <w:rFonts w:ascii="Times New Roman" w:hAnsi="Times New Roman" w:cs="Times New Roman"/>
          <w:sz w:val="36"/>
          <w:szCs w:val="36"/>
        </w:rPr>
      </w:pPr>
    </w:p>
    <w:p w14:paraId="71CE7532" w14:textId="410C358F" w:rsidR="007419B6" w:rsidRPr="005C76D2" w:rsidRDefault="005C76D2" w:rsidP="005C76D2">
      <w:pPr>
        <w:jc w:val="center"/>
        <w:rPr>
          <w:rFonts w:ascii="Times New Roman" w:hAnsi="Times New Roman" w:cs="Times New Roman"/>
          <w:b/>
          <w:bCs/>
          <w:sz w:val="72"/>
          <w:szCs w:val="72"/>
        </w:rPr>
      </w:pPr>
      <w:r w:rsidRPr="005C76D2">
        <w:rPr>
          <w:rFonts w:ascii="Times New Roman" w:hAnsi="Times New Roman" w:cs="Times New Roman"/>
          <w:b/>
          <w:bCs/>
          <w:sz w:val="72"/>
          <w:szCs w:val="72"/>
        </w:rPr>
        <w:t>SOURCE CODE</w:t>
      </w:r>
    </w:p>
    <w:p w14:paraId="059E5378" w14:textId="2CC695EF" w:rsidR="00A648E7" w:rsidRDefault="001F6E56" w:rsidP="001F6E56">
      <w:pPr>
        <w:pStyle w:val="ListParagraph"/>
        <w:numPr>
          <w:ilvl w:val="0"/>
          <w:numId w:val="1"/>
        </w:numPr>
        <w:jc w:val="both"/>
        <w:rPr>
          <w:rFonts w:ascii="Times New Roman" w:hAnsi="Times New Roman" w:cs="Times New Roman"/>
          <w:sz w:val="48"/>
          <w:szCs w:val="48"/>
        </w:rPr>
      </w:pPr>
      <w:r w:rsidRPr="001F6E56">
        <w:rPr>
          <w:rFonts w:ascii="Times New Roman" w:hAnsi="Times New Roman" w:cs="Times New Roman"/>
          <w:sz w:val="48"/>
          <w:szCs w:val="48"/>
        </w:rPr>
        <w:t>SERVER CODE:</w:t>
      </w:r>
    </w:p>
    <w:p w14:paraId="4483ABCA" w14:textId="77777777" w:rsidR="00914041" w:rsidRPr="001F6E56" w:rsidRDefault="00914041" w:rsidP="00914041">
      <w:pPr>
        <w:pStyle w:val="ListParagraph"/>
        <w:jc w:val="both"/>
        <w:rPr>
          <w:rFonts w:ascii="Times New Roman" w:hAnsi="Times New Roman" w:cs="Times New Roman"/>
          <w:sz w:val="48"/>
          <w:szCs w:val="48"/>
        </w:rPr>
      </w:pPr>
    </w:p>
    <w:p w14:paraId="5972AAD8" w14:textId="6952D9A5" w:rsidR="001F6E56" w:rsidRDefault="00B07B60" w:rsidP="001F6E56">
      <w:pPr>
        <w:pStyle w:val="ListParagraph"/>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A748840" wp14:editId="11F8A625">
            <wp:extent cx="5804790" cy="4093028"/>
            <wp:effectExtent l="0" t="0" r="5715" b="3175"/>
            <wp:docPr id="582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886" name="Picture 5822886"/>
                    <pic:cNvPicPr/>
                  </pic:nvPicPr>
                  <pic:blipFill>
                    <a:blip r:embed="rId7">
                      <a:extLst>
                        <a:ext uri="{28A0092B-C50C-407E-A947-70E740481C1C}">
                          <a14:useLocalDpi xmlns:a14="http://schemas.microsoft.com/office/drawing/2010/main" val="0"/>
                        </a:ext>
                      </a:extLst>
                    </a:blip>
                    <a:stretch>
                      <a:fillRect/>
                    </a:stretch>
                  </pic:blipFill>
                  <pic:spPr>
                    <a:xfrm>
                      <a:off x="0" y="0"/>
                      <a:ext cx="5835928" cy="4114983"/>
                    </a:xfrm>
                    <a:prstGeom prst="rect">
                      <a:avLst/>
                    </a:prstGeom>
                  </pic:spPr>
                </pic:pic>
              </a:graphicData>
            </a:graphic>
          </wp:inline>
        </w:drawing>
      </w:r>
    </w:p>
    <w:p w14:paraId="2AD96650" w14:textId="77777777" w:rsidR="00564C73" w:rsidRDefault="00564C73" w:rsidP="001F6E56">
      <w:pPr>
        <w:pStyle w:val="ListParagraph"/>
        <w:jc w:val="both"/>
        <w:rPr>
          <w:rFonts w:ascii="Times New Roman" w:hAnsi="Times New Roman" w:cs="Times New Roman"/>
          <w:sz w:val="36"/>
          <w:szCs w:val="36"/>
        </w:rPr>
      </w:pPr>
    </w:p>
    <w:p w14:paraId="5F49427F" w14:textId="4D9013B2" w:rsidR="00564C73" w:rsidRDefault="005C50E3" w:rsidP="001F6E56">
      <w:pPr>
        <w:pStyle w:val="ListParagraph"/>
        <w:jc w:val="both"/>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2B505FCB" wp14:editId="0CE55550">
            <wp:extent cx="5730875" cy="4288971"/>
            <wp:effectExtent l="0" t="0" r="3175" b="0"/>
            <wp:docPr id="1533090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90830" name="Picture 1533090830"/>
                    <pic:cNvPicPr/>
                  </pic:nvPicPr>
                  <pic:blipFill>
                    <a:blip r:embed="rId8">
                      <a:extLst>
                        <a:ext uri="{28A0092B-C50C-407E-A947-70E740481C1C}">
                          <a14:useLocalDpi xmlns:a14="http://schemas.microsoft.com/office/drawing/2010/main" val="0"/>
                        </a:ext>
                      </a:extLst>
                    </a:blip>
                    <a:stretch>
                      <a:fillRect/>
                    </a:stretch>
                  </pic:blipFill>
                  <pic:spPr>
                    <a:xfrm>
                      <a:off x="0" y="0"/>
                      <a:ext cx="5741347" cy="4296808"/>
                    </a:xfrm>
                    <a:prstGeom prst="rect">
                      <a:avLst/>
                    </a:prstGeom>
                  </pic:spPr>
                </pic:pic>
              </a:graphicData>
            </a:graphic>
          </wp:inline>
        </w:drawing>
      </w:r>
    </w:p>
    <w:p w14:paraId="62A57611" w14:textId="77777777" w:rsidR="00A0564C" w:rsidRDefault="00A0564C" w:rsidP="001F6E56">
      <w:pPr>
        <w:pStyle w:val="ListParagraph"/>
        <w:jc w:val="both"/>
        <w:rPr>
          <w:rFonts w:ascii="Times New Roman" w:hAnsi="Times New Roman" w:cs="Times New Roman"/>
          <w:sz w:val="36"/>
          <w:szCs w:val="36"/>
        </w:rPr>
      </w:pPr>
    </w:p>
    <w:p w14:paraId="614F426A" w14:textId="62364828" w:rsidR="00A0564C" w:rsidRDefault="00A0564C" w:rsidP="001F6E56">
      <w:pPr>
        <w:pStyle w:val="ListParagraph"/>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77B0218" wp14:editId="2ECD0FDB">
            <wp:extent cx="5731238" cy="3983603"/>
            <wp:effectExtent l="0" t="0" r="3175" b="0"/>
            <wp:docPr id="985865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65594"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40152" cy="3989799"/>
                    </a:xfrm>
                    <a:prstGeom prst="rect">
                      <a:avLst/>
                    </a:prstGeom>
                  </pic:spPr>
                </pic:pic>
              </a:graphicData>
            </a:graphic>
          </wp:inline>
        </w:drawing>
      </w:r>
    </w:p>
    <w:p w14:paraId="12352E41" w14:textId="77777777" w:rsidR="00C34193" w:rsidRDefault="00C34193" w:rsidP="001F6E56">
      <w:pPr>
        <w:pStyle w:val="ListParagraph"/>
        <w:jc w:val="both"/>
        <w:rPr>
          <w:rFonts w:ascii="Times New Roman" w:hAnsi="Times New Roman" w:cs="Times New Roman"/>
          <w:sz w:val="36"/>
          <w:szCs w:val="36"/>
        </w:rPr>
      </w:pPr>
    </w:p>
    <w:p w14:paraId="268F3C38" w14:textId="003651BD" w:rsidR="00C34193" w:rsidRDefault="00914041" w:rsidP="00914041">
      <w:pPr>
        <w:pStyle w:val="ListParagraph"/>
        <w:numPr>
          <w:ilvl w:val="0"/>
          <w:numId w:val="1"/>
        </w:numPr>
        <w:jc w:val="both"/>
        <w:rPr>
          <w:rFonts w:ascii="Times New Roman" w:hAnsi="Times New Roman" w:cs="Times New Roman"/>
          <w:sz w:val="48"/>
          <w:szCs w:val="48"/>
        </w:rPr>
      </w:pPr>
      <w:r w:rsidRPr="00914041">
        <w:rPr>
          <w:rFonts w:ascii="Times New Roman" w:hAnsi="Times New Roman" w:cs="Times New Roman"/>
          <w:sz w:val="48"/>
          <w:szCs w:val="48"/>
        </w:rPr>
        <w:t>CLIENT CODE:</w:t>
      </w:r>
    </w:p>
    <w:p w14:paraId="1918FFB8" w14:textId="77777777" w:rsidR="00914041" w:rsidRDefault="00914041" w:rsidP="00914041">
      <w:pPr>
        <w:pStyle w:val="ListParagraph"/>
        <w:jc w:val="both"/>
        <w:rPr>
          <w:rFonts w:ascii="Times New Roman" w:hAnsi="Times New Roman" w:cs="Times New Roman"/>
          <w:sz w:val="48"/>
          <w:szCs w:val="48"/>
        </w:rPr>
      </w:pPr>
    </w:p>
    <w:p w14:paraId="5F3DC6B9" w14:textId="4CFA4599" w:rsidR="00914041" w:rsidRDefault="004B1E5B" w:rsidP="00914041">
      <w:pPr>
        <w:pStyle w:val="ListParagraph"/>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384CE7DB" wp14:editId="6C2F127D">
            <wp:extent cx="5731510" cy="3506525"/>
            <wp:effectExtent l="0" t="0" r="2540" b="0"/>
            <wp:docPr id="487597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97412" name="Picture 4875974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0216" cy="3511851"/>
                    </a:xfrm>
                    <a:prstGeom prst="rect">
                      <a:avLst/>
                    </a:prstGeom>
                  </pic:spPr>
                </pic:pic>
              </a:graphicData>
            </a:graphic>
          </wp:inline>
        </w:drawing>
      </w:r>
    </w:p>
    <w:p w14:paraId="0E8EC28A" w14:textId="77777777" w:rsidR="004B1E5B" w:rsidRDefault="004B1E5B" w:rsidP="00914041">
      <w:pPr>
        <w:pStyle w:val="ListParagraph"/>
        <w:jc w:val="both"/>
        <w:rPr>
          <w:rFonts w:ascii="Times New Roman" w:hAnsi="Times New Roman" w:cs="Times New Roman"/>
          <w:sz w:val="48"/>
          <w:szCs w:val="48"/>
        </w:rPr>
      </w:pPr>
    </w:p>
    <w:p w14:paraId="7D033571" w14:textId="77B13860" w:rsidR="004B1E5B" w:rsidRDefault="004B1E5B" w:rsidP="00914041">
      <w:pPr>
        <w:pStyle w:val="ListParagraph"/>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64CCA2F3" wp14:editId="28C01695">
            <wp:extent cx="5731510" cy="3721210"/>
            <wp:effectExtent l="0" t="0" r="2540" b="0"/>
            <wp:docPr id="5169975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97500" name="Picture 51699750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7175" cy="3724888"/>
                    </a:xfrm>
                    <a:prstGeom prst="rect">
                      <a:avLst/>
                    </a:prstGeom>
                  </pic:spPr>
                </pic:pic>
              </a:graphicData>
            </a:graphic>
          </wp:inline>
        </w:drawing>
      </w:r>
    </w:p>
    <w:p w14:paraId="23D3E5D6" w14:textId="77777777" w:rsidR="00262084" w:rsidRDefault="00262084" w:rsidP="00914041">
      <w:pPr>
        <w:pStyle w:val="ListParagraph"/>
        <w:jc w:val="both"/>
        <w:rPr>
          <w:rFonts w:ascii="Times New Roman" w:hAnsi="Times New Roman" w:cs="Times New Roman"/>
          <w:sz w:val="48"/>
          <w:szCs w:val="48"/>
        </w:rPr>
      </w:pPr>
    </w:p>
    <w:p w14:paraId="61378918" w14:textId="1F3A0ED2" w:rsidR="00C43521" w:rsidRDefault="00C43521" w:rsidP="00A65D62">
      <w:pPr>
        <w:pStyle w:val="ListParagraph"/>
        <w:jc w:val="center"/>
        <w:rPr>
          <w:rFonts w:ascii="Times New Roman" w:hAnsi="Times New Roman" w:cs="Times New Roman"/>
          <w:b/>
          <w:bCs/>
          <w:sz w:val="72"/>
          <w:szCs w:val="72"/>
        </w:rPr>
      </w:pPr>
      <w:r w:rsidRPr="00A65D62">
        <w:rPr>
          <w:rFonts w:ascii="Times New Roman" w:hAnsi="Times New Roman" w:cs="Times New Roman"/>
          <w:b/>
          <w:bCs/>
          <w:sz w:val="72"/>
          <w:szCs w:val="72"/>
        </w:rPr>
        <w:t>OUTPUTS</w:t>
      </w:r>
    </w:p>
    <w:p w14:paraId="3BAAF268" w14:textId="77777777" w:rsidR="006B19F3" w:rsidRDefault="006B19F3" w:rsidP="00433A7B">
      <w:pPr>
        <w:pStyle w:val="NoSpacing"/>
      </w:pPr>
    </w:p>
    <w:p w14:paraId="5F41F38D" w14:textId="3151AE88" w:rsidR="0035330A" w:rsidRDefault="0035330A" w:rsidP="0035330A">
      <w:pPr>
        <w:pStyle w:val="ListParagraph"/>
        <w:numPr>
          <w:ilvl w:val="0"/>
          <w:numId w:val="2"/>
        </w:numPr>
        <w:rPr>
          <w:rFonts w:ascii="Times New Roman" w:hAnsi="Times New Roman" w:cs="Times New Roman"/>
          <w:sz w:val="48"/>
          <w:szCs w:val="48"/>
        </w:rPr>
      </w:pPr>
      <w:r w:rsidRPr="006B19F3">
        <w:rPr>
          <w:rFonts w:ascii="Times New Roman" w:hAnsi="Times New Roman" w:cs="Times New Roman"/>
          <w:sz w:val="48"/>
          <w:szCs w:val="48"/>
        </w:rPr>
        <w:t>SERVER OUTPUT</w:t>
      </w:r>
      <w:r w:rsidR="006B19F3">
        <w:rPr>
          <w:rFonts w:ascii="Times New Roman" w:hAnsi="Times New Roman" w:cs="Times New Roman"/>
          <w:sz w:val="48"/>
          <w:szCs w:val="48"/>
        </w:rPr>
        <w:t>:</w:t>
      </w:r>
    </w:p>
    <w:p w14:paraId="5A764AF9" w14:textId="77777777" w:rsidR="00433A7B" w:rsidRDefault="00433A7B" w:rsidP="00433A7B">
      <w:pPr>
        <w:pStyle w:val="ListParagraph"/>
        <w:ind w:left="1440"/>
        <w:rPr>
          <w:rFonts w:ascii="Times New Roman" w:hAnsi="Times New Roman" w:cs="Times New Roman"/>
          <w:sz w:val="48"/>
          <w:szCs w:val="48"/>
        </w:rPr>
      </w:pPr>
    </w:p>
    <w:p w14:paraId="0481DE12" w14:textId="4EE4AD44" w:rsidR="00433A7B" w:rsidRDefault="0085280E" w:rsidP="00433A7B">
      <w:pPr>
        <w:pStyle w:val="ListParagraph"/>
        <w:ind w:left="1440"/>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35D7F0F5" wp14:editId="4A9582AD">
            <wp:extent cx="5531462" cy="3999506"/>
            <wp:effectExtent l="0" t="0" r="0" b="1270"/>
            <wp:docPr id="21470059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05901" name="Picture 21470059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5131" cy="4045542"/>
                    </a:xfrm>
                    <a:prstGeom prst="rect">
                      <a:avLst/>
                    </a:prstGeom>
                  </pic:spPr>
                </pic:pic>
              </a:graphicData>
            </a:graphic>
          </wp:inline>
        </w:drawing>
      </w:r>
    </w:p>
    <w:p w14:paraId="54B7F2D9" w14:textId="77777777" w:rsidR="00637E38" w:rsidRDefault="00637E38" w:rsidP="00433A7B">
      <w:pPr>
        <w:pStyle w:val="ListParagraph"/>
        <w:ind w:left="1440"/>
        <w:rPr>
          <w:rFonts w:ascii="Times New Roman" w:hAnsi="Times New Roman" w:cs="Times New Roman"/>
          <w:sz w:val="48"/>
          <w:szCs w:val="48"/>
        </w:rPr>
      </w:pPr>
    </w:p>
    <w:p w14:paraId="16B55FC5" w14:textId="77777777" w:rsidR="00637E38" w:rsidRDefault="00637E38" w:rsidP="00433A7B">
      <w:pPr>
        <w:pStyle w:val="ListParagraph"/>
        <w:ind w:left="1440"/>
        <w:rPr>
          <w:rFonts w:ascii="Times New Roman" w:hAnsi="Times New Roman" w:cs="Times New Roman"/>
          <w:sz w:val="48"/>
          <w:szCs w:val="48"/>
        </w:rPr>
      </w:pPr>
    </w:p>
    <w:p w14:paraId="5E39F791" w14:textId="77777777" w:rsidR="00637E38" w:rsidRDefault="00637E38" w:rsidP="00433A7B">
      <w:pPr>
        <w:pStyle w:val="ListParagraph"/>
        <w:ind w:left="1440"/>
        <w:rPr>
          <w:rFonts w:ascii="Times New Roman" w:hAnsi="Times New Roman" w:cs="Times New Roman"/>
          <w:sz w:val="48"/>
          <w:szCs w:val="48"/>
        </w:rPr>
      </w:pPr>
    </w:p>
    <w:p w14:paraId="2A9454F6" w14:textId="77777777" w:rsidR="00637E38" w:rsidRDefault="00637E38" w:rsidP="00433A7B">
      <w:pPr>
        <w:pStyle w:val="ListParagraph"/>
        <w:ind w:left="1440"/>
        <w:rPr>
          <w:rFonts w:ascii="Times New Roman" w:hAnsi="Times New Roman" w:cs="Times New Roman"/>
          <w:sz w:val="48"/>
          <w:szCs w:val="48"/>
        </w:rPr>
      </w:pPr>
    </w:p>
    <w:p w14:paraId="75F11E27" w14:textId="77777777" w:rsidR="00637E38" w:rsidRDefault="00637E38" w:rsidP="00433A7B">
      <w:pPr>
        <w:pStyle w:val="ListParagraph"/>
        <w:ind w:left="1440"/>
        <w:rPr>
          <w:rFonts w:ascii="Times New Roman" w:hAnsi="Times New Roman" w:cs="Times New Roman"/>
          <w:sz w:val="48"/>
          <w:szCs w:val="48"/>
        </w:rPr>
      </w:pPr>
    </w:p>
    <w:p w14:paraId="3AE7A65D" w14:textId="77777777" w:rsidR="00637E38" w:rsidRDefault="00637E38" w:rsidP="00433A7B">
      <w:pPr>
        <w:pStyle w:val="ListParagraph"/>
        <w:ind w:left="1440"/>
        <w:rPr>
          <w:rFonts w:ascii="Times New Roman" w:hAnsi="Times New Roman" w:cs="Times New Roman"/>
          <w:sz w:val="48"/>
          <w:szCs w:val="48"/>
        </w:rPr>
      </w:pPr>
    </w:p>
    <w:p w14:paraId="0E58B8F6" w14:textId="77777777" w:rsidR="00637E38" w:rsidRDefault="00637E38" w:rsidP="00433A7B">
      <w:pPr>
        <w:pStyle w:val="ListParagraph"/>
        <w:ind w:left="1440"/>
        <w:rPr>
          <w:rFonts w:ascii="Times New Roman" w:hAnsi="Times New Roman" w:cs="Times New Roman"/>
          <w:sz w:val="48"/>
          <w:szCs w:val="48"/>
        </w:rPr>
      </w:pPr>
    </w:p>
    <w:p w14:paraId="65E6376B" w14:textId="77777777" w:rsidR="00637E38" w:rsidRDefault="00637E38" w:rsidP="00433A7B">
      <w:pPr>
        <w:pStyle w:val="ListParagraph"/>
        <w:ind w:left="1440"/>
        <w:rPr>
          <w:rFonts w:ascii="Times New Roman" w:hAnsi="Times New Roman" w:cs="Times New Roman"/>
          <w:sz w:val="48"/>
          <w:szCs w:val="48"/>
        </w:rPr>
      </w:pPr>
    </w:p>
    <w:p w14:paraId="443A2AFD" w14:textId="77777777" w:rsidR="00637E38" w:rsidRDefault="00637E38" w:rsidP="00433A7B">
      <w:pPr>
        <w:pStyle w:val="ListParagraph"/>
        <w:ind w:left="1440"/>
        <w:rPr>
          <w:rFonts w:ascii="Times New Roman" w:hAnsi="Times New Roman" w:cs="Times New Roman"/>
          <w:sz w:val="48"/>
          <w:szCs w:val="48"/>
        </w:rPr>
      </w:pPr>
    </w:p>
    <w:p w14:paraId="34F197D9" w14:textId="77777777" w:rsidR="00B95A5A" w:rsidRDefault="00B95A5A" w:rsidP="00433A7B">
      <w:pPr>
        <w:pStyle w:val="ListParagraph"/>
        <w:ind w:left="1440"/>
        <w:rPr>
          <w:rFonts w:ascii="Times New Roman" w:hAnsi="Times New Roman" w:cs="Times New Roman"/>
          <w:sz w:val="48"/>
          <w:szCs w:val="48"/>
        </w:rPr>
      </w:pPr>
    </w:p>
    <w:p w14:paraId="4B2E0AC5" w14:textId="05A8C346" w:rsidR="00B95A5A" w:rsidRDefault="00637E38" w:rsidP="00637E38">
      <w:pPr>
        <w:pStyle w:val="ListParagraph"/>
        <w:numPr>
          <w:ilvl w:val="0"/>
          <w:numId w:val="2"/>
        </w:numPr>
        <w:rPr>
          <w:rFonts w:ascii="Times New Roman" w:hAnsi="Times New Roman" w:cs="Times New Roman"/>
          <w:sz w:val="48"/>
          <w:szCs w:val="48"/>
        </w:rPr>
      </w:pPr>
      <w:r>
        <w:rPr>
          <w:rFonts w:ascii="Times New Roman" w:hAnsi="Times New Roman" w:cs="Times New Roman"/>
          <w:sz w:val="48"/>
          <w:szCs w:val="48"/>
        </w:rPr>
        <w:t>CLIENT OUTPUT:</w:t>
      </w:r>
    </w:p>
    <w:p w14:paraId="677F601E" w14:textId="77777777" w:rsidR="00637E38" w:rsidRDefault="00637E38" w:rsidP="00637E38">
      <w:pPr>
        <w:pStyle w:val="ListParagraph"/>
        <w:ind w:left="1440"/>
        <w:rPr>
          <w:rFonts w:ascii="Times New Roman" w:hAnsi="Times New Roman" w:cs="Times New Roman"/>
          <w:sz w:val="48"/>
          <w:szCs w:val="48"/>
        </w:rPr>
      </w:pPr>
    </w:p>
    <w:p w14:paraId="75732243" w14:textId="7214AA7B" w:rsidR="00637E38" w:rsidRDefault="00637E38" w:rsidP="00637E38">
      <w:pPr>
        <w:pStyle w:val="ListParagraph"/>
        <w:ind w:left="1440"/>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1DDD286C" wp14:editId="7511E653">
            <wp:extent cx="5496055" cy="3951798"/>
            <wp:effectExtent l="0" t="0" r="0" b="0"/>
            <wp:docPr id="10887928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2851" name="Picture 1088792851"/>
                    <pic:cNvPicPr/>
                  </pic:nvPicPr>
                  <pic:blipFill>
                    <a:blip r:embed="rId13">
                      <a:extLst>
                        <a:ext uri="{28A0092B-C50C-407E-A947-70E740481C1C}">
                          <a14:useLocalDpi xmlns:a14="http://schemas.microsoft.com/office/drawing/2010/main" val="0"/>
                        </a:ext>
                      </a:extLst>
                    </a:blip>
                    <a:stretch>
                      <a:fillRect/>
                    </a:stretch>
                  </pic:blipFill>
                  <pic:spPr>
                    <a:xfrm>
                      <a:off x="0" y="0"/>
                      <a:ext cx="5637281" cy="4053343"/>
                    </a:xfrm>
                    <a:prstGeom prst="rect">
                      <a:avLst/>
                    </a:prstGeom>
                  </pic:spPr>
                </pic:pic>
              </a:graphicData>
            </a:graphic>
          </wp:inline>
        </w:drawing>
      </w:r>
    </w:p>
    <w:p w14:paraId="51F3D260" w14:textId="77777777" w:rsidR="0087661F" w:rsidRDefault="0087661F" w:rsidP="00637E38">
      <w:pPr>
        <w:pStyle w:val="ListParagraph"/>
        <w:ind w:left="1440"/>
        <w:rPr>
          <w:rFonts w:ascii="Times New Roman" w:hAnsi="Times New Roman" w:cs="Times New Roman"/>
          <w:sz w:val="48"/>
          <w:szCs w:val="48"/>
        </w:rPr>
      </w:pPr>
    </w:p>
    <w:p w14:paraId="09DBD039" w14:textId="77777777" w:rsidR="0087661F" w:rsidRDefault="0087661F" w:rsidP="00637E38">
      <w:pPr>
        <w:pStyle w:val="ListParagraph"/>
        <w:ind w:left="1440"/>
        <w:rPr>
          <w:rFonts w:ascii="Times New Roman" w:hAnsi="Times New Roman" w:cs="Times New Roman"/>
          <w:sz w:val="48"/>
          <w:szCs w:val="48"/>
        </w:rPr>
      </w:pPr>
    </w:p>
    <w:p w14:paraId="4DE980F9" w14:textId="77777777" w:rsidR="0087661F" w:rsidRDefault="0087661F" w:rsidP="00637E38">
      <w:pPr>
        <w:pStyle w:val="ListParagraph"/>
        <w:ind w:left="1440"/>
        <w:rPr>
          <w:rFonts w:ascii="Times New Roman" w:hAnsi="Times New Roman" w:cs="Times New Roman"/>
          <w:sz w:val="48"/>
          <w:szCs w:val="48"/>
        </w:rPr>
      </w:pPr>
    </w:p>
    <w:p w14:paraId="7D438436" w14:textId="77777777" w:rsidR="0087661F" w:rsidRDefault="0087661F" w:rsidP="00637E38">
      <w:pPr>
        <w:pStyle w:val="ListParagraph"/>
        <w:ind w:left="1440"/>
        <w:rPr>
          <w:rFonts w:ascii="Times New Roman" w:hAnsi="Times New Roman" w:cs="Times New Roman"/>
          <w:sz w:val="48"/>
          <w:szCs w:val="48"/>
        </w:rPr>
      </w:pPr>
    </w:p>
    <w:p w14:paraId="40299AE2" w14:textId="77777777" w:rsidR="0087661F" w:rsidRDefault="0087661F" w:rsidP="00637E38">
      <w:pPr>
        <w:pStyle w:val="ListParagraph"/>
        <w:ind w:left="1440"/>
        <w:rPr>
          <w:rFonts w:ascii="Times New Roman" w:hAnsi="Times New Roman" w:cs="Times New Roman"/>
          <w:sz w:val="48"/>
          <w:szCs w:val="48"/>
        </w:rPr>
      </w:pPr>
    </w:p>
    <w:p w14:paraId="67A6B49C" w14:textId="37D37D59" w:rsidR="0087661F" w:rsidRPr="00E31258" w:rsidRDefault="0087661F" w:rsidP="00E31258">
      <w:pPr>
        <w:pStyle w:val="ListParagraph"/>
        <w:ind w:left="1440"/>
        <w:jc w:val="both"/>
        <w:rPr>
          <w:rFonts w:ascii="Times New Roman" w:hAnsi="Times New Roman" w:cs="Times New Roman"/>
          <w:b/>
          <w:bCs/>
          <w:sz w:val="48"/>
          <w:szCs w:val="48"/>
        </w:rPr>
      </w:pPr>
      <w:r w:rsidRPr="00E31258">
        <w:rPr>
          <w:rFonts w:ascii="Times New Roman" w:hAnsi="Times New Roman" w:cs="Times New Roman"/>
          <w:b/>
          <w:bCs/>
          <w:sz w:val="48"/>
          <w:szCs w:val="48"/>
        </w:rPr>
        <w:t>BY:</w:t>
      </w:r>
    </w:p>
    <w:p w14:paraId="0F766C82" w14:textId="1E00BE37" w:rsidR="0087661F" w:rsidRPr="00922809" w:rsidRDefault="0087661F" w:rsidP="00E31258">
      <w:pPr>
        <w:pStyle w:val="ListParagraph"/>
        <w:ind w:left="1440"/>
        <w:jc w:val="both"/>
        <w:rPr>
          <w:rFonts w:ascii="Times New Roman" w:hAnsi="Times New Roman" w:cs="Times New Roman"/>
          <w:b/>
          <w:bCs/>
          <w:sz w:val="44"/>
          <w:szCs w:val="44"/>
        </w:rPr>
      </w:pPr>
      <w:r w:rsidRPr="00922809">
        <w:rPr>
          <w:rFonts w:ascii="Times New Roman" w:hAnsi="Times New Roman" w:cs="Times New Roman"/>
          <w:b/>
          <w:bCs/>
          <w:sz w:val="44"/>
          <w:szCs w:val="44"/>
        </w:rPr>
        <w:t>Himanshee Kumari</w:t>
      </w:r>
      <w:r w:rsidR="00E31258" w:rsidRPr="00922809">
        <w:rPr>
          <w:rFonts w:ascii="Times New Roman" w:hAnsi="Times New Roman" w:cs="Times New Roman"/>
          <w:b/>
          <w:bCs/>
          <w:sz w:val="44"/>
          <w:szCs w:val="44"/>
        </w:rPr>
        <w:t xml:space="preserve">   </w:t>
      </w:r>
      <w:r w:rsidR="00922809" w:rsidRPr="00922809">
        <w:rPr>
          <w:rFonts w:ascii="Times New Roman" w:hAnsi="Times New Roman" w:cs="Times New Roman"/>
          <w:b/>
          <w:bCs/>
          <w:sz w:val="44"/>
          <w:szCs w:val="44"/>
        </w:rPr>
        <w:t xml:space="preserve"> </w:t>
      </w:r>
      <w:r w:rsidR="00E31258" w:rsidRPr="00922809">
        <w:rPr>
          <w:rFonts w:ascii="Times New Roman" w:hAnsi="Times New Roman" w:cs="Times New Roman"/>
          <w:b/>
          <w:bCs/>
          <w:sz w:val="44"/>
          <w:szCs w:val="44"/>
        </w:rPr>
        <w:t xml:space="preserve"> </w:t>
      </w:r>
      <w:r w:rsidR="008C4043">
        <w:rPr>
          <w:rFonts w:ascii="Times New Roman" w:hAnsi="Times New Roman" w:cs="Times New Roman"/>
          <w:b/>
          <w:bCs/>
          <w:sz w:val="44"/>
          <w:szCs w:val="44"/>
        </w:rPr>
        <w:t xml:space="preserve">    </w:t>
      </w:r>
      <w:r w:rsidR="00126546" w:rsidRPr="00922809">
        <w:rPr>
          <w:rFonts w:ascii="Times New Roman" w:hAnsi="Times New Roman" w:cs="Times New Roman"/>
          <w:b/>
          <w:bCs/>
          <w:sz w:val="44"/>
          <w:szCs w:val="44"/>
        </w:rPr>
        <w:t>(09/08</w:t>
      </w:r>
      <w:r w:rsidR="00922809" w:rsidRPr="00922809">
        <w:rPr>
          <w:rFonts w:ascii="Times New Roman" w:hAnsi="Times New Roman" w:cs="Times New Roman"/>
          <w:b/>
          <w:bCs/>
          <w:sz w:val="44"/>
          <w:szCs w:val="44"/>
        </w:rPr>
        <w:t>/2024)</w:t>
      </w:r>
    </w:p>
    <w:sectPr w:rsidR="0087661F" w:rsidRPr="009228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2CEDD" w14:textId="77777777" w:rsidR="009826EA" w:rsidRDefault="009826EA" w:rsidP="009826EA">
      <w:pPr>
        <w:spacing w:after="0" w:line="240" w:lineRule="auto"/>
      </w:pPr>
      <w:r>
        <w:separator/>
      </w:r>
    </w:p>
  </w:endnote>
  <w:endnote w:type="continuationSeparator" w:id="0">
    <w:p w14:paraId="28799DAC" w14:textId="77777777" w:rsidR="009826EA" w:rsidRDefault="009826EA" w:rsidP="0098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CA904" w14:textId="77777777" w:rsidR="009826EA" w:rsidRDefault="009826EA" w:rsidP="009826EA">
      <w:pPr>
        <w:spacing w:after="0" w:line="240" w:lineRule="auto"/>
      </w:pPr>
      <w:r>
        <w:separator/>
      </w:r>
    </w:p>
  </w:footnote>
  <w:footnote w:type="continuationSeparator" w:id="0">
    <w:p w14:paraId="09700F7C" w14:textId="77777777" w:rsidR="009826EA" w:rsidRDefault="009826EA" w:rsidP="00982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1308B"/>
    <w:multiLevelType w:val="hybridMultilevel"/>
    <w:tmpl w:val="CBF86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D44827"/>
    <w:multiLevelType w:val="hybridMultilevel"/>
    <w:tmpl w:val="B2C84154"/>
    <w:lvl w:ilvl="0" w:tplc="9DB0F01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50611262">
    <w:abstractNumId w:val="0"/>
  </w:num>
  <w:num w:numId="2" w16cid:durableId="384597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16"/>
    <w:rsid w:val="00037710"/>
    <w:rsid w:val="00094B33"/>
    <w:rsid w:val="000D691D"/>
    <w:rsid w:val="00126546"/>
    <w:rsid w:val="001E7B29"/>
    <w:rsid w:val="001F6E56"/>
    <w:rsid w:val="00262084"/>
    <w:rsid w:val="00265A38"/>
    <w:rsid w:val="003531B8"/>
    <w:rsid w:val="0035330A"/>
    <w:rsid w:val="003E0208"/>
    <w:rsid w:val="00423BC8"/>
    <w:rsid w:val="00433A7B"/>
    <w:rsid w:val="004B1E5B"/>
    <w:rsid w:val="004F1FB4"/>
    <w:rsid w:val="00564C73"/>
    <w:rsid w:val="005C50E3"/>
    <w:rsid w:val="005C76D2"/>
    <w:rsid w:val="00637E38"/>
    <w:rsid w:val="006B19F3"/>
    <w:rsid w:val="0071578F"/>
    <w:rsid w:val="007419B6"/>
    <w:rsid w:val="007E14FA"/>
    <w:rsid w:val="0085280E"/>
    <w:rsid w:val="0087661F"/>
    <w:rsid w:val="008B45DC"/>
    <w:rsid w:val="008C4043"/>
    <w:rsid w:val="00914041"/>
    <w:rsid w:val="00922809"/>
    <w:rsid w:val="009826EA"/>
    <w:rsid w:val="00A0564C"/>
    <w:rsid w:val="00A648E7"/>
    <w:rsid w:val="00A65D62"/>
    <w:rsid w:val="00B07B60"/>
    <w:rsid w:val="00B30A16"/>
    <w:rsid w:val="00B95A5A"/>
    <w:rsid w:val="00C34193"/>
    <w:rsid w:val="00C43521"/>
    <w:rsid w:val="00C53A40"/>
    <w:rsid w:val="00C66F99"/>
    <w:rsid w:val="00E31258"/>
    <w:rsid w:val="00F22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CCA5"/>
  <w15:chartTrackingRefBased/>
  <w15:docId w15:val="{81086938-A52A-448E-AC08-8720ACD7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E56"/>
    <w:pPr>
      <w:ind w:left="720"/>
      <w:contextualSpacing/>
    </w:pPr>
  </w:style>
  <w:style w:type="paragraph" w:styleId="Header">
    <w:name w:val="header"/>
    <w:basedOn w:val="Normal"/>
    <w:link w:val="HeaderChar"/>
    <w:uiPriority w:val="99"/>
    <w:unhideWhenUsed/>
    <w:rsid w:val="00982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6EA"/>
  </w:style>
  <w:style w:type="paragraph" w:styleId="Footer">
    <w:name w:val="footer"/>
    <w:basedOn w:val="Normal"/>
    <w:link w:val="FooterChar"/>
    <w:uiPriority w:val="99"/>
    <w:unhideWhenUsed/>
    <w:rsid w:val="00982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6EA"/>
  </w:style>
  <w:style w:type="paragraph" w:styleId="NoSpacing">
    <w:name w:val="No Spacing"/>
    <w:uiPriority w:val="1"/>
    <w:qFormat/>
    <w:rsid w:val="00433A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Priyanshee gupta</dc:creator>
  <cp:keywords/>
  <dc:description/>
  <cp:lastModifiedBy>Priyanshee gupta</cp:lastModifiedBy>
  <cp:revision>2</cp:revision>
  <dcterms:created xsi:type="dcterms:W3CDTF">2024-08-09T07:34:00Z</dcterms:created>
  <dcterms:modified xsi:type="dcterms:W3CDTF">2024-08-09T07:34:00Z</dcterms:modified>
</cp:coreProperties>
</file>