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96A66" w14:textId="77777777" w:rsidR="00853133" w:rsidRDefault="00FD4FE9">
      <w:pPr>
        <w:spacing w:after="182" w:line="220" w:lineRule="auto"/>
        <w:ind w:left="0" w:right="896" w:firstLine="0"/>
      </w:pPr>
      <w:r>
        <w:rPr>
          <w:rFonts w:ascii="Calibri" w:eastAsia="Calibri" w:hAnsi="Calibri" w:cs="Calibri"/>
          <w:b/>
          <w:color w:val="131313"/>
          <w:sz w:val="32"/>
        </w:rPr>
        <w:t xml:space="preserve">Cybersecurity and Privacy Issues in solutions in Insurance (Life &amp; Health) </w:t>
      </w:r>
    </w:p>
    <w:p w14:paraId="6EC3CDA7" w14:textId="306ACCC5" w:rsidR="00853133" w:rsidRDefault="00FD4FE9">
      <w:pPr>
        <w:spacing w:after="237" w:line="265" w:lineRule="auto"/>
        <w:ind w:left="-5"/>
      </w:pPr>
      <w:r>
        <w:rPr>
          <w:rFonts w:ascii="Lucida Bright" w:eastAsia="Lucida Bright" w:hAnsi="Lucida Bright" w:cs="Lucida Bright"/>
          <w:b/>
          <w:color w:val="131313"/>
        </w:rPr>
        <w:t>Himanshi Tanwar</w:t>
      </w:r>
      <w:r>
        <w:rPr>
          <w:rFonts w:ascii="Times New Roman" w:eastAsia="Times New Roman" w:hAnsi="Times New Roman" w:cs="Times New Roman"/>
          <w:color w:val="131313"/>
        </w:rPr>
        <w:t xml:space="preserve"> </w:t>
      </w:r>
    </w:p>
    <w:p w14:paraId="68B57095" w14:textId="64E007C5" w:rsidR="00853133" w:rsidRDefault="00FD4FE9">
      <w:pPr>
        <w:spacing w:after="457" w:line="265" w:lineRule="auto"/>
        <w:ind w:left="-5"/>
      </w:pPr>
      <w:r>
        <w:rPr>
          <w:rFonts w:ascii="Lucida Bright" w:eastAsia="Lucida Bright" w:hAnsi="Lucida Bright" w:cs="Lucida Bright"/>
          <w:b/>
          <w:color w:val="131313"/>
        </w:rPr>
        <w:t>S24BCAU0209</w:t>
      </w:r>
      <w:r>
        <w:rPr>
          <w:rFonts w:ascii="Lucida Bright" w:eastAsia="Lucida Bright" w:hAnsi="Lucida Bright" w:cs="Lucida Bright"/>
          <w:color w:val="131313"/>
        </w:rPr>
        <w:t xml:space="preserve"> </w:t>
      </w:r>
    </w:p>
    <w:p w14:paraId="13ACFA25" w14:textId="77777777" w:rsidR="00853133" w:rsidRDefault="00FD4FE9">
      <w:pPr>
        <w:pStyle w:val="Heading1"/>
        <w:ind w:left="-5"/>
      </w:pPr>
      <w:r>
        <w:t xml:space="preserve">Abstract </w:t>
      </w:r>
    </w:p>
    <w:p w14:paraId="6E051423" w14:textId="77777777" w:rsidR="00853133" w:rsidRDefault="00FD4FE9">
      <w:pPr>
        <w:spacing w:after="241" w:line="259" w:lineRule="auto"/>
        <w:ind w:left="0" w:firstLine="0"/>
      </w:pPr>
      <w:r>
        <w:rPr>
          <w:rFonts w:ascii="Calibri" w:eastAsia="Calibri" w:hAnsi="Calibri" w:cs="Calibri"/>
          <w:noProof/>
          <w:sz w:val="22"/>
        </w:rPr>
        <mc:AlternateContent>
          <mc:Choice Requires="wpg">
            <w:drawing>
              <wp:inline distT="0" distB="0" distL="0" distR="0" wp14:anchorId="5F31D4AE" wp14:editId="15B8EFEE">
                <wp:extent cx="6479540" cy="25400"/>
                <wp:effectExtent l="0" t="0" r="0" b="0"/>
                <wp:docPr id="18456" name="Group 18456"/>
                <wp:cNvGraphicFramePr/>
                <a:graphic xmlns:a="http://schemas.openxmlformats.org/drawingml/2006/main">
                  <a:graphicData uri="http://schemas.microsoft.com/office/word/2010/wordprocessingGroup">
                    <wpg:wgp>
                      <wpg:cNvGrpSpPr/>
                      <wpg:grpSpPr>
                        <a:xfrm>
                          <a:off x="0" y="0"/>
                          <a:ext cx="6479540" cy="25400"/>
                          <a:chOff x="0" y="0"/>
                          <a:chExt cx="6479540" cy="25400"/>
                        </a:xfrm>
                      </wpg:grpSpPr>
                      <wps:wsp>
                        <wps:cNvPr id="22250" name="Shape 22250"/>
                        <wps:cNvSpPr/>
                        <wps:spPr>
                          <a:xfrm>
                            <a:off x="0" y="0"/>
                            <a:ext cx="6479540" cy="25400"/>
                          </a:xfrm>
                          <a:custGeom>
                            <a:avLst/>
                            <a:gdLst/>
                            <a:ahLst/>
                            <a:cxnLst/>
                            <a:rect l="0" t="0" r="0" b="0"/>
                            <a:pathLst>
                              <a:path w="6479540" h="25400">
                                <a:moveTo>
                                  <a:pt x="0" y="0"/>
                                </a:moveTo>
                                <a:lnTo>
                                  <a:pt x="6479540" y="0"/>
                                </a:lnTo>
                                <a:lnTo>
                                  <a:pt x="6479540" y="25400"/>
                                </a:lnTo>
                                <a:lnTo>
                                  <a:pt x="0" y="25400"/>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xmlns:a="http://schemas.openxmlformats.org/drawingml/2006/main">
            <w:pict>
              <v:group id="Group 18456" style="width:510.2pt;height:2pt;mso-position-horizontal-relative:char;mso-position-vertical-relative:line" coordsize="64795,254">
                <v:shape id="Shape 22251" style="position:absolute;width:64795;height:254;left:0;top:0;" coordsize="6479540,25400" path="m0,0l6479540,0l6479540,25400l0,25400l0,0">
                  <v:stroke weight="0pt" endcap="flat" joinstyle="miter" miterlimit="10" on="false" color="#000000" opacity="0"/>
                  <v:fill on="true" color="#42697b"/>
                </v:shape>
              </v:group>
            </w:pict>
          </mc:Fallback>
        </mc:AlternateContent>
      </w:r>
    </w:p>
    <w:p w14:paraId="53E2737B" w14:textId="77777777" w:rsidR="00853133" w:rsidRDefault="00FD4FE9">
      <w:pPr>
        <w:spacing w:after="0" w:line="259" w:lineRule="auto"/>
        <w:ind w:left="0" w:firstLine="0"/>
      </w:pPr>
      <w:r>
        <w:rPr>
          <w:b/>
          <w:color w:val="131313"/>
        </w:rPr>
        <w:t xml:space="preserve"> </w:t>
      </w:r>
    </w:p>
    <w:p w14:paraId="31751DC3" w14:textId="77777777" w:rsidR="00853133" w:rsidRDefault="00FD4FE9">
      <w:pPr>
        <w:spacing w:after="167" w:line="267" w:lineRule="auto"/>
        <w:ind w:left="-5" w:right="12"/>
      </w:pPr>
      <w:r>
        <w:rPr>
          <w:color w:val="131313"/>
        </w:rPr>
        <w:t xml:space="preserve">Background: Life and health insurance systems are changing rapidly cause of technology. Which means that they are at more risk of being hacked and having people’s personal information being stolen. This is especially true because they use a lot of information about people and their health. When these systems get hacked it is not about losing a lot of data it also puts peoples safety and financial security at risk and makes people not trust insurance companies that are online [5]. </w:t>
      </w:r>
    </w:p>
    <w:p w14:paraId="750380C7" w14:textId="77777777" w:rsidR="00853133" w:rsidRDefault="00FD4FE9">
      <w:pPr>
        <w:spacing w:after="167" w:line="267" w:lineRule="auto"/>
        <w:ind w:left="-5" w:right="12"/>
      </w:pPr>
      <w:r>
        <w:rPr>
          <w:color w:val="131313"/>
        </w:rPr>
        <w:t xml:space="preserve">Objective: This study is trying to figure out the problems with cybersecurity and privacy in life and health insurance systems. It is looking at how people, technology and the way companies work together affect these issues. The study wants to find out what the biggest weaknesses are and how to make insurance systems safer and more secure. </w:t>
      </w:r>
    </w:p>
    <w:p w14:paraId="22704250" w14:textId="77777777" w:rsidR="00853133" w:rsidRDefault="00FD4FE9">
      <w:pPr>
        <w:spacing w:after="167" w:line="267" w:lineRule="auto"/>
        <w:ind w:left="-5" w:right="12"/>
      </w:pPr>
      <w:r>
        <w:rPr>
          <w:color w:val="131313"/>
        </w:rPr>
        <w:t xml:space="preserve">Methods: To do this study we read a lot of research papers from well-known sources like IEEE, ACM and Springer. We picked papers that talked about cybersecurity threats, privacy concerns and new technologies like intelligence and the Internet of Things in insurance systems. </w:t>
      </w:r>
    </w:p>
    <w:p w14:paraId="47ACBFD1" w14:textId="77777777" w:rsidR="00853133" w:rsidRDefault="00FD4FE9">
      <w:pPr>
        <w:spacing w:after="167" w:line="267" w:lineRule="auto"/>
        <w:ind w:left="-5" w:right="12"/>
      </w:pPr>
      <w:r>
        <w:rPr>
          <w:color w:val="131313"/>
        </w:rPr>
        <w:t xml:space="preserve">Results: What we found out is that there are big problems. These include people making mistakes not spending money on cybersecurity using old systems that are not secure and the risks of using devices that are connected to the internet [1, 5, 10]. We also found out that using intelligence can create new privacy problems [6, 7]. This article talks about all of these issues. Points out the inconsistencies and gaps in the way insurance companies currently handle cybersecurity. </w:t>
      </w:r>
    </w:p>
    <w:p w14:paraId="49479D13" w14:textId="77777777" w:rsidR="00853133" w:rsidRDefault="00FD4FE9">
      <w:pPr>
        <w:spacing w:after="7" w:line="267" w:lineRule="auto"/>
        <w:ind w:left="-5" w:right="12"/>
      </w:pPr>
      <w:r>
        <w:rPr>
          <w:color w:val="131313"/>
        </w:rPr>
        <w:t>From this study we can see that to fix the problems with cybersecurity and privacy in life and health insurance we need to take an approach that includes people, processes and technology. In the future we should work on creating rules for security making better policies for handling data teaching people about cybersecurity and using new technologies, like blockchain and artificial intelligence to build insurance systems that are strong and secure [3]. Life and health insurance systems need to be protected in a way</w:t>
      </w:r>
      <w:r>
        <w:rPr>
          <w:rFonts w:ascii="Times New Roman" w:eastAsia="Times New Roman" w:hAnsi="Times New Roman" w:cs="Times New Roman"/>
          <w:color w:val="131313"/>
          <w:sz w:val="18"/>
        </w:rPr>
        <w:t>.</w:t>
      </w:r>
    </w:p>
    <w:p w14:paraId="5B61CE2C" w14:textId="77777777" w:rsidR="00853133" w:rsidRDefault="00FD4FE9">
      <w:pPr>
        <w:spacing w:after="0" w:line="259" w:lineRule="auto"/>
        <w:ind w:left="0" w:right="-5" w:firstLine="0"/>
      </w:pPr>
      <w:r>
        <w:rPr>
          <w:rFonts w:ascii="Calibri" w:eastAsia="Calibri" w:hAnsi="Calibri" w:cs="Calibri"/>
          <w:noProof/>
          <w:sz w:val="22"/>
        </w:rPr>
        <mc:AlternateContent>
          <mc:Choice Requires="wpg">
            <w:drawing>
              <wp:inline distT="0" distB="0" distL="0" distR="0" wp14:anchorId="72D93355" wp14:editId="119334B9">
                <wp:extent cx="6647434" cy="23368"/>
                <wp:effectExtent l="0" t="0" r="0" b="0"/>
                <wp:docPr id="18455" name="Group 18455"/>
                <wp:cNvGraphicFramePr/>
                <a:graphic xmlns:a="http://schemas.openxmlformats.org/drawingml/2006/main">
                  <a:graphicData uri="http://schemas.microsoft.com/office/word/2010/wordprocessingGroup">
                    <wpg:wgp>
                      <wpg:cNvGrpSpPr/>
                      <wpg:grpSpPr>
                        <a:xfrm>
                          <a:off x="0" y="0"/>
                          <a:ext cx="6647434" cy="23368"/>
                          <a:chOff x="0" y="0"/>
                          <a:chExt cx="6647434" cy="23368"/>
                        </a:xfrm>
                      </wpg:grpSpPr>
                      <wps:wsp>
                        <wps:cNvPr id="22252" name="Shape 22252"/>
                        <wps:cNvSpPr/>
                        <wps:spPr>
                          <a:xfrm>
                            <a:off x="0" y="0"/>
                            <a:ext cx="6644640" cy="21590"/>
                          </a:xfrm>
                          <a:custGeom>
                            <a:avLst/>
                            <a:gdLst/>
                            <a:ahLst/>
                            <a:cxnLst/>
                            <a:rect l="0" t="0" r="0" b="0"/>
                            <a:pathLst>
                              <a:path w="6644640" h="21590">
                                <a:moveTo>
                                  <a:pt x="0" y="0"/>
                                </a:moveTo>
                                <a:lnTo>
                                  <a:pt x="6644640" y="0"/>
                                </a:lnTo>
                                <a:lnTo>
                                  <a:pt x="6644640"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3" name="Shape 22253"/>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4" name="Shape 22254"/>
                        <wps:cNvSpPr/>
                        <wps:spPr>
                          <a:xfrm>
                            <a:off x="3353" y="2032"/>
                            <a:ext cx="6640957" cy="9144"/>
                          </a:xfrm>
                          <a:custGeom>
                            <a:avLst/>
                            <a:gdLst/>
                            <a:ahLst/>
                            <a:cxnLst/>
                            <a:rect l="0" t="0" r="0" b="0"/>
                            <a:pathLst>
                              <a:path w="6640957" h="9144">
                                <a:moveTo>
                                  <a:pt x="0" y="0"/>
                                </a:moveTo>
                                <a:lnTo>
                                  <a:pt x="6640957" y="0"/>
                                </a:lnTo>
                                <a:lnTo>
                                  <a:pt x="66409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5" name="Shape 22255"/>
                        <wps:cNvSpPr/>
                        <wps:spPr>
                          <a:xfrm>
                            <a:off x="6644386"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6" name="Shape 22256"/>
                        <wps:cNvSpPr/>
                        <wps:spPr>
                          <a:xfrm>
                            <a:off x="30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57" name="Shape 22257"/>
                        <wps:cNvSpPr/>
                        <wps:spPr>
                          <a:xfrm>
                            <a:off x="6644386"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58" name="Shape 22258"/>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59" name="Shape 22259"/>
                        <wps:cNvSpPr/>
                        <wps:spPr>
                          <a:xfrm>
                            <a:off x="3353" y="20320"/>
                            <a:ext cx="6640957" cy="9144"/>
                          </a:xfrm>
                          <a:custGeom>
                            <a:avLst/>
                            <a:gdLst/>
                            <a:ahLst/>
                            <a:cxnLst/>
                            <a:rect l="0" t="0" r="0" b="0"/>
                            <a:pathLst>
                              <a:path w="6640957" h="9144">
                                <a:moveTo>
                                  <a:pt x="0" y="0"/>
                                </a:moveTo>
                                <a:lnTo>
                                  <a:pt x="6640957" y="0"/>
                                </a:lnTo>
                                <a:lnTo>
                                  <a:pt x="66409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60" name="Shape 22260"/>
                        <wps:cNvSpPr/>
                        <wps:spPr>
                          <a:xfrm>
                            <a:off x="6644386"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455" style="width:523.42pt;height:1.84003pt;mso-position-horizontal-relative:char;mso-position-vertical-relative:line" coordsize="66474,233">
                <v:shape id="Shape 22261" style="position:absolute;width:66446;height:215;left:0;top:0;" coordsize="6644640,21590" path="m0,0l6644640,0l6644640,21590l0,21590l0,0">
                  <v:stroke weight="0pt" endcap="flat" joinstyle="miter" miterlimit="10" on="false" color="#000000" opacity="0"/>
                  <v:fill on="true" color="#a0a0a0"/>
                </v:shape>
                <v:shape id="Shape 22262" style="position:absolute;width:91;height:91;left:3;top:20;" coordsize="9144,9144" path="m0,0l9144,0l9144,9144l0,9144l0,0">
                  <v:stroke weight="0pt" endcap="flat" joinstyle="miter" miterlimit="10" on="false" color="#000000" opacity="0"/>
                  <v:fill on="true" color="#a0a0a0"/>
                </v:shape>
                <v:shape id="Shape 22263" style="position:absolute;width:66409;height:91;left:33;top:20;" coordsize="6640957,9144" path="m0,0l6640957,0l6640957,9144l0,9144l0,0">
                  <v:stroke weight="0pt" endcap="flat" joinstyle="miter" miterlimit="10" on="false" color="#000000" opacity="0"/>
                  <v:fill on="true" color="#a0a0a0"/>
                </v:shape>
                <v:shape id="Shape 22264" style="position:absolute;width:91;height:91;left:66443;top:20;" coordsize="9144,9144" path="m0,0l9144,0l9144,9144l0,9144l0,0">
                  <v:stroke weight="0pt" endcap="flat" joinstyle="miter" miterlimit="10" on="false" color="#000000" opacity="0"/>
                  <v:fill on="true" color="#a0a0a0"/>
                </v:shape>
                <v:shape id="Shape 22265" style="position:absolute;width:91;height:152;left:3;top:50;" coordsize="9144,15240" path="m0,0l9144,0l9144,15240l0,15240l0,0">
                  <v:stroke weight="0pt" endcap="flat" joinstyle="miter" miterlimit="10" on="false" color="#000000" opacity="0"/>
                  <v:fill on="true" color="#a0a0a0"/>
                </v:shape>
                <v:shape id="Shape 22266" style="position:absolute;width:91;height:152;left:66443;top:50;" coordsize="9144,15240" path="m0,0l9144,0l9144,15240l0,15240l0,0">
                  <v:stroke weight="0pt" endcap="flat" joinstyle="miter" miterlimit="10" on="false" color="#000000" opacity="0"/>
                  <v:fill on="true" color="#e3e3e3"/>
                </v:shape>
                <v:shape id="Shape 22267" style="position:absolute;width:91;height:91;left:3;top:203;" coordsize="9144,9144" path="m0,0l9144,0l9144,9144l0,9144l0,0">
                  <v:stroke weight="0pt" endcap="flat" joinstyle="miter" miterlimit="10" on="false" color="#000000" opacity="0"/>
                  <v:fill on="true" color="#e3e3e3"/>
                </v:shape>
                <v:shape id="Shape 22268" style="position:absolute;width:66409;height:91;left:33;top:203;" coordsize="6640957,9144" path="m0,0l6640957,0l6640957,9144l0,9144l0,0">
                  <v:stroke weight="0pt" endcap="flat" joinstyle="miter" miterlimit="10" on="false" color="#000000" opacity="0"/>
                  <v:fill on="true" color="#e3e3e3"/>
                </v:shape>
                <v:shape id="Shape 22269" style="position:absolute;width:91;height:91;left:66443;top:203;" coordsize="9144,9144" path="m0,0l9144,0l9144,9144l0,9144l0,0">
                  <v:stroke weight="0pt" endcap="flat" joinstyle="miter" miterlimit="10" on="false" color="#000000" opacity="0"/>
                  <v:fill on="true" color="#e3e3e3"/>
                </v:shape>
              </v:group>
            </w:pict>
          </mc:Fallback>
        </mc:AlternateContent>
      </w:r>
    </w:p>
    <w:p w14:paraId="522F59E1" w14:textId="77777777" w:rsidR="00853133" w:rsidRDefault="00853133">
      <w:pPr>
        <w:sectPr w:rsidR="00853133" w:rsidSect="00BC77E2">
          <w:pgSz w:w="11904" w:h="16838"/>
          <w:pgMar w:top="720" w:right="720" w:bottom="720" w:left="720" w:header="720" w:footer="720" w:gutter="0"/>
          <w:cols w:space="720"/>
          <w:docGrid w:linePitch="272"/>
        </w:sectPr>
      </w:pPr>
    </w:p>
    <w:p w14:paraId="7D97FC27" w14:textId="77777777" w:rsidR="00853133" w:rsidRDefault="00FD4FE9">
      <w:pPr>
        <w:pStyle w:val="Heading1"/>
        <w:ind w:left="-5"/>
      </w:pPr>
      <w:r>
        <w:t>1.Introduction</w:t>
      </w:r>
    </w:p>
    <w:p w14:paraId="4AB16831" w14:textId="77777777" w:rsidR="00853133" w:rsidRDefault="00FD4FE9">
      <w:pPr>
        <w:spacing w:after="0" w:line="259" w:lineRule="auto"/>
        <w:ind w:left="9" w:firstLine="0"/>
      </w:pPr>
      <w:r>
        <w:rPr>
          <w:rFonts w:ascii="Calibri" w:eastAsia="Calibri" w:hAnsi="Calibri" w:cs="Calibri"/>
          <w:noProof/>
          <w:sz w:val="22"/>
        </w:rPr>
        <mc:AlternateContent>
          <mc:Choice Requires="wpg">
            <w:drawing>
              <wp:inline distT="0" distB="0" distL="0" distR="0" wp14:anchorId="575A65F6" wp14:editId="42067685">
                <wp:extent cx="3092450" cy="45085"/>
                <wp:effectExtent l="0" t="0" r="0" b="0"/>
                <wp:docPr id="18457" name="Group 18457"/>
                <wp:cNvGraphicFramePr/>
                <a:graphic xmlns:a="http://schemas.openxmlformats.org/drawingml/2006/main">
                  <a:graphicData uri="http://schemas.microsoft.com/office/word/2010/wordprocessingGroup">
                    <wpg:wgp>
                      <wpg:cNvGrpSpPr/>
                      <wpg:grpSpPr>
                        <a:xfrm>
                          <a:off x="0" y="0"/>
                          <a:ext cx="3092450" cy="45085"/>
                          <a:chOff x="0" y="0"/>
                          <a:chExt cx="3092450" cy="45085"/>
                        </a:xfrm>
                      </wpg:grpSpPr>
                      <wps:wsp>
                        <wps:cNvPr id="22270" name="Shape 22270"/>
                        <wps:cNvSpPr/>
                        <wps:spPr>
                          <a:xfrm>
                            <a:off x="0" y="0"/>
                            <a:ext cx="3092450" cy="45085"/>
                          </a:xfrm>
                          <a:custGeom>
                            <a:avLst/>
                            <a:gdLst/>
                            <a:ahLst/>
                            <a:cxnLst/>
                            <a:rect l="0" t="0" r="0" b="0"/>
                            <a:pathLst>
                              <a:path w="3092450" h="45085">
                                <a:moveTo>
                                  <a:pt x="0" y="0"/>
                                </a:moveTo>
                                <a:lnTo>
                                  <a:pt x="3092450" y="0"/>
                                </a:lnTo>
                                <a:lnTo>
                                  <a:pt x="3092450" y="45085"/>
                                </a:lnTo>
                                <a:lnTo>
                                  <a:pt x="0" y="45085"/>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xmlns:a="http://schemas.openxmlformats.org/drawingml/2006/main">
            <w:pict>
              <v:group id="Group 18457" style="width:243.5pt;height:3.55002pt;mso-position-horizontal-relative:char;mso-position-vertical-relative:line" coordsize="30924,450">
                <v:shape id="Shape 22271" style="position:absolute;width:30924;height:450;left:0;top:0;" coordsize="3092450,45085" path="m0,0l3092450,0l3092450,45085l0,45085l0,0">
                  <v:stroke weight="0pt" endcap="flat" joinstyle="miter" miterlimit="10" on="false" color="#000000" opacity="0"/>
                  <v:fill on="true" color="#42697b"/>
                </v:shape>
              </v:group>
            </w:pict>
          </mc:Fallback>
        </mc:AlternateContent>
      </w:r>
    </w:p>
    <w:p w14:paraId="12F6FBBE" w14:textId="77777777" w:rsidR="00853133" w:rsidRDefault="00FD4FE9">
      <w:pPr>
        <w:spacing w:after="6" w:line="259" w:lineRule="auto"/>
        <w:ind w:left="0" w:firstLine="0"/>
      </w:pPr>
      <w:r>
        <w:rPr>
          <w:rFonts w:ascii="Lucida Bright" w:eastAsia="Lucida Bright" w:hAnsi="Lucida Bright" w:cs="Lucida Bright"/>
          <w:b/>
          <w:color w:val="131313"/>
        </w:rPr>
        <w:t xml:space="preserve"> </w:t>
      </w:r>
    </w:p>
    <w:p w14:paraId="282456A1" w14:textId="77777777" w:rsidR="00853133" w:rsidRDefault="00FD4FE9">
      <w:pPr>
        <w:pStyle w:val="Heading2"/>
        <w:spacing w:after="180" w:line="259" w:lineRule="auto"/>
        <w:ind w:left="0" w:firstLine="0"/>
      </w:pPr>
      <w:r>
        <w:rPr>
          <w:rFonts w:ascii="Times New Roman" w:eastAsia="Times New Roman" w:hAnsi="Times New Roman" w:cs="Times New Roman"/>
          <w:color w:val="131313"/>
          <w:sz w:val="18"/>
        </w:rPr>
        <w:t xml:space="preserve">Background </w:t>
      </w:r>
    </w:p>
    <w:p w14:paraId="151C3795" w14:textId="77777777" w:rsidR="00853133" w:rsidRDefault="00FD4FE9">
      <w:pPr>
        <w:spacing w:after="6" w:line="267" w:lineRule="auto"/>
        <w:ind w:left="-5" w:right="12"/>
      </w:pPr>
      <w:r>
        <w:rPr>
          <w:color w:val="131313"/>
        </w:rPr>
        <w:t xml:space="preserve">What keeps data safe in life and health insurance systems is cybersecurity - shielding personal details, money records, and medical history from those who should not see them. To keep things private, accurate, and accessible, strong safeguards must be in place so services run without risk. As insures moves faster into digital spaces tools like online patient file, remote servers, smart algorithms and linked networks now plays an important role. These new tools helps in speeding up the processes and make interactions much smoother for users. Yet at the same time, each connection opens another door where hackers might enter </w:t>
      </w:r>
    </w:p>
    <w:p w14:paraId="768D017A" w14:textId="77777777" w:rsidR="00853133" w:rsidRDefault="00FD4FE9">
      <w:pPr>
        <w:spacing w:after="167" w:line="267" w:lineRule="auto"/>
        <w:ind w:left="-5" w:right="12"/>
      </w:pPr>
      <w:r>
        <w:rPr>
          <w:color w:val="131313"/>
        </w:rPr>
        <w:t xml:space="preserve">[5]. </w:t>
      </w:r>
    </w:p>
    <w:p w14:paraId="1A7EA7EC" w14:textId="77777777" w:rsidR="00853133" w:rsidRDefault="00FD4FE9">
      <w:pPr>
        <w:spacing w:after="167" w:line="267" w:lineRule="auto"/>
        <w:ind w:left="-5" w:right="12"/>
      </w:pPr>
      <w:r>
        <w:rPr>
          <w:color w:val="131313"/>
        </w:rPr>
        <w:t xml:space="preserve">Today’s insurance networks link tightly with medical services, outside vendors, and online tools - forming dense webs of interaction. Just like hospitals running many linked gadgets and programs, insurers rely on digital setups that connect widely yet invite hacking risks. With more links between parts, research finds a sharper rise in dangers: stolen records, locked-down files by malware, or secret viewing of private details [5, 8]. Damage from these </w:t>
      </w:r>
      <w:r>
        <w:rPr>
          <w:color w:val="131313"/>
        </w:rPr>
        <w:t xml:space="preserve">intrusions runs deep - money vanishes, identities get hijacked, fines follow, confidence fades slowly. </w:t>
      </w:r>
    </w:p>
    <w:p w14:paraId="07FCD34B" w14:textId="77777777" w:rsidR="00853133" w:rsidRDefault="00FD4FE9">
      <w:pPr>
        <w:spacing w:after="167" w:line="267" w:lineRule="auto"/>
        <w:ind w:left="-5" w:right="12"/>
      </w:pPr>
      <w:r>
        <w:rPr>
          <w:color w:val="131313"/>
        </w:rPr>
        <w:t xml:space="preserve">Growing use of smart tools like artificial intelligence and data analysis deepens worries about privacy in life and health coverage. Because companies rely heavily on personal and medical records to judge risk, spot fraud, or adjust plans, access becomes a key concern. What happens when that information is traced back, even if names are removed? Modern methods can uncover identities behind supposedly anonymous datasets, creating real danger [6]. Ownership questions pile up - whose data is it, really - and whether permission was clear or just assumed. Hackers go after these systems more now, drawn by how valuable patient details are online [5]. Stolen files might end up traded far beyond public view, where harm spreads silently. </w:t>
      </w:r>
    </w:p>
    <w:p w14:paraId="09428D76" w14:textId="77777777" w:rsidR="00853133" w:rsidRDefault="00FD4FE9">
      <w:pPr>
        <w:spacing w:after="167" w:line="267" w:lineRule="auto"/>
        <w:ind w:left="-5" w:right="12"/>
      </w:pPr>
      <w:r>
        <w:rPr>
          <w:color w:val="131313"/>
        </w:rPr>
        <w:t xml:space="preserve">One major issue here involves old systems paired with weak spending on cyber defenses [1, 5]. Outdated setups still used across many insurers miss current safety tools, making updates hard. Instead of equal attention, progress in tech and customer service often takes priority over digital protection. Such uneven choices open doors attackers can walk through. People matter too - mistakes happen when knowledge runs low, learning falls short, or staff misuse access [1]. Breaches tied to these reasons add up fast. </w:t>
      </w:r>
    </w:p>
    <w:p w14:paraId="59399798" w14:textId="77777777" w:rsidR="00853133" w:rsidRDefault="00FD4FE9">
      <w:pPr>
        <w:spacing w:after="167" w:line="267" w:lineRule="auto"/>
        <w:ind w:left="-5" w:right="12"/>
      </w:pPr>
      <w:r>
        <w:rPr>
          <w:color w:val="131313"/>
        </w:rPr>
        <w:lastRenderedPageBreak/>
        <w:t xml:space="preserve">Nowadays, cyber threats happen more often and have become harder to handle - this means stronger safeguards are necessary within life and health insurance setups. Relying only on digital tools for protection does not work well anymore. A different angle becomes useful here: combining people's actions, technology, and how organizations operate together shapes better defenses. Looking at these pieces as connected parts helps spot weaknesses earlier while guiding smarter ways to reduce risks. </w:t>
      </w:r>
    </w:p>
    <w:p w14:paraId="1179971C" w14:textId="77777777" w:rsidR="00853133" w:rsidRDefault="00FD4FE9">
      <w:pPr>
        <w:spacing w:after="167" w:line="267" w:lineRule="auto"/>
        <w:ind w:left="-5" w:right="12"/>
      </w:pPr>
      <w:r>
        <w:rPr>
          <w:color w:val="131313"/>
        </w:rPr>
        <w:t xml:space="preserve">Even though more focus has been placed on cybersecurity in health care and insurance lately, current studies are scattered - without one clear approach to tackle the issues [1, 4]. What happens when various elements combine to create cyber risks isn’t well understood, especially within intricate digital environments where solutions must adapt quickly. Driven by that missing insight, this work takes shape. </w:t>
      </w:r>
    </w:p>
    <w:p w14:paraId="00A6CE70" w14:textId="77777777" w:rsidR="00853133" w:rsidRDefault="00FD4FE9">
      <w:pPr>
        <w:spacing w:after="6" w:line="267" w:lineRule="auto"/>
        <w:ind w:left="-5" w:right="12"/>
      </w:pPr>
      <w:r>
        <w:rPr>
          <w:color w:val="131313"/>
        </w:rPr>
        <w:t xml:space="preserve">This work looks into cybersecurity challenges within life and health insurance frameworks by combining social and </w:t>
      </w:r>
    </w:p>
    <w:p w14:paraId="1A4A5A2F" w14:textId="77777777" w:rsidR="00853133" w:rsidRDefault="00FD4FE9">
      <w:pPr>
        <w:spacing w:after="193" w:line="267" w:lineRule="auto"/>
        <w:ind w:left="-5" w:right="12"/>
      </w:pPr>
      <w:r>
        <w:rPr>
          <w:color w:val="131313"/>
        </w:rPr>
        <w:t>technical viewpoints, while pinpointing weak points that invite threats. Rather than focusing only on technology, it considers how human actions shape risk exposure across digital platforms used in coverage administration. One central concern involves understanding why such systems face frequent attacks despite existing safeguards. Another line of inquiry explores ways of improved coordination between policy design and security protocols could reduce harms. Insights emerge not just from data analysis but also after observing real world incidents and organizational responses. Protection measures gets more strengthen when they account for both software flaws and decision making patterns among stakeholders. Instead of treating fixes as a one time tasks we should find lasting solutions that evolve alongside changing threat behaviour.  Resilience grows where oversight blends proactive monitoring with adaptable governance models</w:t>
      </w:r>
      <w:r>
        <w:rPr>
          <w:rFonts w:ascii="Times New Roman" w:eastAsia="Times New Roman" w:hAnsi="Times New Roman" w:cs="Times New Roman"/>
          <w:color w:val="131313"/>
          <w:sz w:val="18"/>
        </w:rPr>
        <w:t>.</w:t>
      </w:r>
      <w:r>
        <w:rPr>
          <w:color w:val="131313"/>
        </w:rPr>
        <w:t xml:space="preserve"> </w:t>
      </w:r>
    </w:p>
    <w:p w14:paraId="31727918" w14:textId="77777777" w:rsidR="00853133" w:rsidRDefault="00FD4FE9">
      <w:pPr>
        <w:spacing w:after="161" w:line="259" w:lineRule="auto"/>
        <w:ind w:left="0" w:firstLine="0"/>
        <w:jc w:val="right"/>
      </w:pPr>
      <w:r>
        <w:rPr>
          <w:rFonts w:ascii="Calibri" w:eastAsia="Calibri" w:hAnsi="Calibri" w:cs="Calibri"/>
          <w:noProof/>
          <w:sz w:val="22"/>
        </w:rPr>
        <mc:AlternateContent>
          <mc:Choice Requires="wpg">
            <w:drawing>
              <wp:inline distT="0" distB="0" distL="0" distR="0" wp14:anchorId="0CFD923A" wp14:editId="76DF809A">
                <wp:extent cx="3098038" cy="23241"/>
                <wp:effectExtent l="0" t="0" r="0" b="0"/>
                <wp:docPr id="18741" name="Group 18741"/>
                <wp:cNvGraphicFramePr/>
                <a:graphic xmlns:a="http://schemas.openxmlformats.org/drawingml/2006/main">
                  <a:graphicData uri="http://schemas.microsoft.com/office/word/2010/wordprocessingGroup">
                    <wpg:wgp>
                      <wpg:cNvGrpSpPr/>
                      <wpg:grpSpPr>
                        <a:xfrm>
                          <a:off x="0" y="0"/>
                          <a:ext cx="3098038" cy="23241"/>
                          <a:chOff x="0" y="0"/>
                          <a:chExt cx="3098038" cy="23241"/>
                        </a:xfrm>
                      </wpg:grpSpPr>
                      <wps:wsp>
                        <wps:cNvPr id="22272" name="Shape 22272"/>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3" name="Shape 22273"/>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4" name="Shape 22274"/>
                        <wps:cNvSpPr/>
                        <wps:spPr>
                          <a:xfrm>
                            <a:off x="3353" y="1905"/>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5" name="Shape 22275"/>
                        <wps:cNvSpPr/>
                        <wps:spPr>
                          <a:xfrm>
                            <a:off x="3094990"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6" name="Shape 22276"/>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77" name="Shape 22277"/>
                        <wps:cNvSpPr/>
                        <wps:spPr>
                          <a:xfrm>
                            <a:off x="3094990"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78" name="Shape 22278"/>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79" name="Shape 22279"/>
                        <wps:cNvSpPr/>
                        <wps:spPr>
                          <a:xfrm>
                            <a:off x="3353" y="2019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80" name="Shape 22280"/>
                        <wps:cNvSpPr/>
                        <wps:spPr>
                          <a:xfrm>
                            <a:off x="3094990"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41" style="width:243.94pt;height:1.83002pt;mso-position-horizontal-relative:char;mso-position-vertical-relative:line" coordsize="30980,232">
                <v:shape id="Shape 22281" style="position:absolute;width:30968;height:209;left:0;top:0;" coordsize="3096895,20955" path="m0,0l3096895,0l3096895,20955l0,20955l0,0">
                  <v:stroke weight="0pt" endcap="flat" joinstyle="miter" miterlimit="10" on="false" color="#000000" opacity="0"/>
                  <v:fill on="true" color="#a0a0a0"/>
                </v:shape>
                <v:shape id="Shape 22282" style="position:absolute;width:91;height:91;left:3;top:19;" coordsize="9144,9144" path="m0,0l9144,0l9144,9144l0,9144l0,0">
                  <v:stroke weight="0pt" endcap="flat" joinstyle="miter" miterlimit="10" on="false" color="#000000" opacity="0"/>
                  <v:fill on="true" color="#a0a0a0"/>
                </v:shape>
                <v:shape id="Shape 22283" style="position:absolute;width:30915;height:91;left:33;top:19;" coordsize="3091561,9144" path="m0,0l3091561,0l3091561,9144l0,9144l0,0">
                  <v:stroke weight="0pt" endcap="flat" joinstyle="miter" miterlimit="10" on="false" color="#000000" opacity="0"/>
                  <v:fill on="true" color="#a0a0a0"/>
                </v:shape>
                <v:shape id="Shape 22284" style="position:absolute;width:91;height:91;left:30949;top:19;" coordsize="9144,9144" path="m0,0l9144,0l9144,9144l0,9144l0,0">
                  <v:stroke weight="0pt" endcap="flat" joinstyle="miter" miterlimit="10" on="false" color="#000000" opacity="0"/>
                  <v:fill on="true" color="#a0a0a0"/>
                </v:shape>
                <v:shape id="Shape 22285" style="position:absolute;width:91;height:152;left:3;top:49;" coordsize="9144,15240" path="m0,0l9144,0l9144,15240l0,15240l0,0">
                  <v:stroke weight="0pt" endcap="flat" joinstyle="miter" miterlimit="10" on="false" color="#000000" opacity="0"/>
                  <v:fill on="true" color="#a0a0a0"/>
                </v:shape>
                <v:shape id="Shape 22286" style="position:absolute;width:91;height:152;left:30949;top:49;" coordsize="9144,15240" path="m0,0l9144,0l9144,15240l0,15240l0,0">
                  <v:stroke weight="0pt" endcap="flat" joinstyle="miter" miterlimit="10" on="false" color="#000000" opacity="0"/>
                  <v:fill on="true" color="#e3e3e3"/>
                </v:shape>
                <v:shape id="Shape 22287" style="position:absolute;width:91;height:91;left:3;top:201;" coordsize="9144,9144" path="m0,0l9144,0l9144,9144l0,9144l0,0">
                  <v:stroke weight="0pt" endcap="flat" joinstyle="miter" miterlimit="10" on="false" color="#000000" opacity="0"/>
                  <v:fill on="true" color="#e3e3e3"/>
                </v:shape>
                <v:shape id="Shape 22288" style="position:absolute;width:30915;height:91;left:33;top:201;" coordsize="3091561,9144" path="m0,0l3091561,0l3091561,9144l0,9144l0,0">
                  <v:stroke weight="0pt" endcap="flat" joinstyle="miter" miterlimit="10" on="false" color="#000000" opacity="0"/>
                  <v:fill on="true" color="#e3e3e3"/>
                </v:shape>
                <v:shape id="Shape 22289" style="position:absolute;width:91;height:91;left:30949;top:201;" coordsize="9144,9144" path="m0,0l9144,0l9144,9144l0,9144l0,0">
                  <v:stroke weight="0pt" endcap="flat" joinstyle="miter" miterlimit="10" on="false" color="#000000" opacity="0"/>
                  <v:fill on="true" color="#e3e3e3"/>
                </v:shape>
              </v:group>
            </w:pict>
          </mc:Fallback>
        </mc:AlternateContent>
      </w:r>
      <w:r>
        <w:rPr>
          <w:rFonts w:ascii="Times New Roman" w:eastAsia="Times New Roman" w:hAnsi="Times New Roman" w:cs="Times New Roman"/>
          <w:color w:val="131313"/>
          <w:sz w:val="18"/>
        </w:rPr>
        <w:t xml:space="preserve"> </w:t>
      </w:r>
    </w:p>
    <w:p w14:paraId="0F9C5FA8" w14:textId="77777777" w:rsidR="00853133" w:rsidRDefault="00FD4FE9">
      <w:pPr>
        <w:pStyle w:val="Heading2"/>
        <w:spacing w:after="0" w:line="265" w:lineRule="auto"/>
        <w:ind w:left="-5"/>
      </w:pPr>
      <w:r>
        <w:rPr>
          <w:rFonts w:ascii="Lucida Bright" w:eastAsia="Lucida Bright" w:hAnsi="Lucida Bright" w:cs="Lucida Bright"/>
          <w:color w:val="131313"/>
        </w:rPr>
        <w:t xml:space="preserve">2. Literature Review </w:t>
      </w:r>
    </w:p>
    <w:p w14:paraId="7D0E6843" w14:textId="77777777" w:rsidR="00853133" w:rsidRDefault="00FD4FE9">
      <w:pPr>
        <w:spacing w:after="0" w:line="259" w:lineRule="auto"/>
        <w:ind w:left="9" w:firstLine="0"/>
      </w:pPr>
      <w:r>
        <w:rPr>
          <w:rFonts w:ascii="Calibri" w:eastAsia="Calibri" w:hAnsi="Calibri" w:cs="Calibri"/>
          <w:noProof/>
          <w:sz w:val="22"/>
        </w:rPr>
        <mc:AlternateContent>
          <mc:Choice Requires="wpg">
            <w:drawing>
              <wp:inline distT="0" distB="0" distL="0" distR="0" wp14:anchorId="7755835C" wp14:editId="269D6486">
                <wp:extent cx="3092450" cy="45084"/>
                <wp:effectExtent l="0" t="0" r="0" b="0"/>
                <wp:docPr id="18747" name="Group 18747"/>
                <wp:cNvGraphicFramePr/>
                <a:graphic xmlns:a="http://schemas.openxmlformats.org/drawingml/2006/main">
                  <a:graphicData uri="http://schemas.microsoft.com/office/word/2010/wordprocessingGroup">
                    <wpg:wgp>
                      <wpg:cNvGrpSpPr/>
                      <wpg:grpSpPr>
                        <a:xfrm>
                          <a:off x="0" y="0"/>
                          <a:ext cx="3092450" cy="45084"/>
                          <a:chOff x="0" y="0"/>
                          <a:chExt cx="3092450" cy="45084"/>
                        </a:xfrm>
                      </wpg:grpSpPr>
                      <wps:wsp>
                        <wps:cNvPr id="22290" name="Shape 22290"/>
                        <wps:cNvSpPr/>
                        <wps:spPr>
                          <a:xfrm>
                            <a:off x="0" y="0"/>
                            <a:ext cx="3092450" cy="45084"/>
                          </a:xfrm>
                          <a:custGeom>
                            <a:avLst/>
                            <a:gdLst/>
                            <a:ahLst/>
                            <a:cxnLst/>
                            <a:rect l="0" t="0" r="0" b="0"/>
                            <a:pathLst>
                              <a:path w="3092450" h="45084">
                                <a:moveTo>
                                  <a:pt x="0" y="0"/>
                                </a:moveTo>
                                <a:lnTo>
                                  <a:pt x="3092450" y="0"/>
                                </a:lnTo>
                                <a:lnTo>
                                  <a:pt x="3092450" y="45084"/>
                                </a:lnTo>
                                <a:lnTo>
                                  <a:pt x="0" y="45084"/>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xmlns:a="http://schemas.openxmlformats.org/drawingml/2006/main">
            <w:pict>
              <v:group id="Group 18747" style="width:243.5pt;height:3.54993pt;mso-position-horizontal-relative:char;mso-position-vertical-relative:line" coordsize="30924,450">
                <v:shape id="Shape 22291" style="position:absolute;width:30924;height:450;left:0;top:0;" coordsize="3092450,45084" path="m0,0l3092450,0l3092450,45084l0,45084l0,0">
                  <v:stroke weight="0pt" endcap="flat" joinstyle="miter" miterlimit="10" on="false" color="#000000" opacity="0"/>
                  <v:fill on="true" color="#42697b"/>
                </v:shape>
              </v:group>
            </w:pict>
          </mc:Fallback>
        </mc:AlternateContent>
      </w:r>
    </w:p>
    <w:p w14:paraId="2CC2CBB0" w14:textId="77777777" w:rsidR="00853133" w:rsidRDefault="00FD4FE9">
      <w:pPr>
        <w:spacing w:after="151" w:line="259" w:lineRule="auto"/>
        <w:ind w:left="0" w:firstLine="0"/>
      </w:pPr>
      <w:r>
        <w:rPr>
          <w:rFonts w:ascii="Lucida Bright" w:eastAsia="Lucida Bright" w:hAnsi="Lucida Bright" w:cs="Lucida Bright"/>
          <w:b/>
          <w:color w:val="131313"/>
        </w:rPr>
        <w:t xml:space="preserve"> </w:t>
      </w:r>
    </w:p>
    <w:p w14:paraId="480CEC0A" w14:textId="77777777" w:rsidR="00853133" w:rsidRDefault="00FD4FE9">
      <w:pPr>
        <w:pStyle w:val="Heading3"/>
        <w:ind w:left="-5"/>
      </w:pPr>
      <w:r>
        <w:t>2.1 The Data that Drives Cyber Insurance: A Study into the Underwriting and Claims Processes</w:t>
      </w:r>
      <w:r>
        <w:rPr>
          <w:color w:val="131313"/>
        </w:rPr>
        <w:t xml:space="preserve"> </w:t>
      </w:r>
    </w:p>
    <w:p w14:paraId="32C811F4" w14:textId="52AFCABA" w:rsidR="00853133" w:rsidRDefault="00512FC3">
      <w:pPr>
        <w:ind w:left="-5" w:right="66"/>
      </w:pPr>
      <w:r>
        <w:t>This paper from Nurse and her colleagues focuses closes on cyber insurance and explores the role of data in shaping underwriting and claims outcome</w:t>
      </w:r>
      <w:r w:rsidR="00FD4FE9">
        <w:t xml:space="preserve">. A central point: this type of coverage has become essential for managing digital threats across businesses, shifting some financial burdens away from them. Still emerging, the sector struggles with inconsistent ways of collecting and using information. What stands out is how judgments rely on varied inputs - things like company size, previous breaches, or existing safeguards. Each piece feeds into evaluations, yet methods differ widely between insurers. </w:t>
      </w:r>
    </w:p>
    <w:p w14:paraId="40657AB5" w14:textId="77777777" w:rsidR="00853133" w:rsidRDefault="00FD4FE9">
      <w:pPr>
        <w:ind w:left="-5" w:right="66"/>
      </w:pPr>
      <w:r>
        <w:t xml:space="preserve">This study uses a qualitative approach, drawing insights from a focus group made up of professionals including underwriters, actuaries, and specialists in cybersecurity. From these conversations emerges an understanding of which data matters most in insurance workflows, while attention shifts toward difficulties tied to gathering and applying that information. Gaps present within current data collections come into view during analysis, leading to the suggestion of what is called a “pre-competitive dataset,” aimed at strengthening shared access across the sector. </w:t>
      </w:r>
    </w:p>
    <w:p w14:paraId="10214D05" w14:textId="77777777" w:rsidR="00853133" w:rsidRDefault="00FD4FE9">
      <w:pPr>
        <w:spacing w:after="57"/>
        <w:ind w:left="-5" w:right="66"/>
      </w:pPr>
      <w:r>
        <w:t>What stands out in this work is how clearly it shows what actually happens inside cyber insurance markets. Drawing from interviews with people who do the job, it connects academic ideas to daily reality. Because expert views shape much of the discussion, findings carry weight even without large datasets. Still, depending only on a few participants could mean results miss broader patterns. Without numbers to back claims, or tools to forecast outcomes, wider testing becomes difficult later. Even so, the depth of responses offers something raw theories often lack [9].</w:t>
      </w:r>
    </w:p>
    <w:p w14:paraId="6894756E" w14:textId="77777777" w:rsidR="00853133" w:rsidRDefault="00FD4FE9">
      <w:pPr>
        <w:spacing w:after="115" w:line="259" w:lineRule="auto"/>
        <w:ind w:left="-3" w:right="20" w:firstLine="0"/>
        <w:jc w:val="right"/>
      </w:pPr>
      <w:r>
        <w:rPr>
          <w:rFonts w:ascii="Calibri" w:eastAsia="Calibri" w:hAnsi="Calibri" w:cs="Calibri"/>
          <w:noProof/>
          <w:sz w:val="22"/>
        </w:rPr>
        <mc:AlternateContent>
          <mc:Choice Requires="wpg">
            <w:drawing>
              <wp:inline distT="0" distB="0" distL="0" distR="0" wp14:anchorId="7F262525" wp14:editId="756BECAE">
                <wp:extent cx="3099689" cy="23114"/>
                <wp:effectExtent l="0" t="0" r="0" b="0"/>
                <wp:docPr id="18746" name="Group 18746"/>
                <wp:cNvGraphicFramePr/>
                <a:graphic xmlns:a="http://schemas.openxmlformats.org/drawingml/2006/main">
                  <a:graphicData uri="http://schemas.microsoft.com/office/word/2010/wordprocessingGroup">
                    <wpg:wgp>
                      <wpg:cNvGrpSpPr/>
                      <wpg:grpSpPr>
                        <a:xfrm>
                          <a:off x="0" y="0"/>
                          <a:ext cx="3099689" cy="23114"/>
                          <a:chOff x="0" y="0"/>
                          <a:chExt cx="3099689" cy="23114"/>
                        </a:xfrm>
                      </wpg:grpSpPr>
                      <wps:wsp>
                        <wps:cNvPr id="22292" name="Shape 22292"/>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3" name="Shape 22293"/>
                        <wps:cNvSpPr/>
                        <wps:spPr>
                          <a:xfrm>
                            <a:off x="16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4" name="Shape 22294"/>
                        <wps:cNvSpPr/>
                        <wps:spPr>
                          <a:xfrm>
                            <a:off x="4699" y="1524"/>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5" name="Shape 22295"/>
                        <wps:cNvSpPr/>
                        <wps:spPr>
                          <a:xfrm>
                            <a:off x="309664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6" name="Shape 22296"/>
                        <wps:cNvSpPr/>
                        <wps:spPr>
                          <a:xfrm>
                            <a:off x="1651"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297" name="Shape 22297"/>
                        <wps:cNvSpPr/>
                        <wps:spPr>
                          <a:xfrm>
                            <a:off x="3096641"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98" name="Shape 22298"/>
                        <wps:cNvSpPr/>
                        <wps:spPr>
                          <a:xfrm>
                            <a:off x="1651"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299" name="Shape 22299"/>
                        <wps:cNvSpPr/>
                        <wps:spPr>
                          <a:xfrm>
                            <a:off x="4699" y="20066"/>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00" name="Shape 22300"/>
                        <wps:cNvSpPr/>
                        <wps:spPr>
                          <a:xfrm>
                            <a:off x="3096641"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46" style="width:244.07pt;height:1.82001pt;mso-position-horizontal-relative:char;mso-position-vertical-relative:line" coordsize="30996,231">
                <v:shape id="Shape 22301" style="position:absolute;width:30968;height:215;left:0;top:0;" coordsize="3096895,21590" path="m0,0l3096895,0l3096895,21590l0,21590l0,0">
                  <v:stroke weight="0pt" endcap="flat" joinstyle="miter" miterlimit="10" on="false" color="#000000" opacity="0"/>
                  <v:fill on="true" color="#a0a0a0"/>
                </v:shape>
                <v:shape id="Shape 22302" style="position:absolute;width:91;height:91;left:16;top:15;" coordsize="9144,9144" path="m0,0l9144,0l9144,9144l0,9144l0,0">
                  <v:stroke weight="0pt" endcap="flat" joinstyle="miter" miterlimit="10" on="false" color="#000000" opacity="0"/>
                  <v:fill on="true" color="#a0a0a0"/>
                </v:shape>
                <v:shape id="Shape 22303" style="position:absolute;width:30919;height:91;left:46;top:15;" coordsize="3091942,9144" path="m0,0l3091942,0l3091942,9144l0,9144l0,0">
                  <v:stroke weight="0pt" endcap="flat" joinstyle="miter" miterlimit="10" on="false" color="#000000" opacity="0"/>
                  <v:fill on="true" color="#a0a0a0"/>
                </v:shape>
                <v:shape id="Shape 22304" style="position:absolute;width:91;height:91;left:30966;top:15;" coordsize="9144,9144" path="m0,0l9144,0l9144,9144l0,9144l0,0">
                  <v:stroke weight="0pt" endcap="flat" joinstyle="miter" miterlimit="10" on="false" color="#000000" opacity="0"/>
                  <v:fill on="true" color="#a0a0a0"/>
                </v:shape>
                <v:shape id="Shape 22305" style="position:absolute;width:91;height:155;left:16;top:45;" coordsize="9144,15545" path="m0,0l9144,0l9144,15545l0,15545l0,0">
                  <v:stroke weight="0pt" endcap="flat" joinstyle="miter" miterlimit="10" on="false" color="#000000" opacity="0"/>
                  <v:fill on="true" color="#a0a0a0"/>
                </v:shape>
                <v:shape id="Shape 22306" style="position:absolute;width:91;height:155;left:30966;top:45;" coordsize="9144,15545" path="m0,0l9144,0l9144,15545l0,15545l0,0">
                  <v:stroke weight="0pt" endcap="flat" joinstyle="miter" miterlimit="10" on="false" color="#000000" opacity="0"/>
                  <v:fill on="true" color="#e3e3e3"/>
                </v:shape>
                <v:shape id="Shape 22307" style="position:absolute;width:91;height:91;left:16;top:200;" coordsize="9144,9144" path="m0,0l9144,0l9144,9144l0,9144l0,0">
                  <v:stroke weight="0pt" endcap="flat" joinstyle="miter" miterlimit="10" on="false" color="#000000" opacity="0"/>
                  <v:fill on="true" color="#e3e3e3"/>
                </v:shape>
                <v:shape id="Shape 22308" style="position:absolute;width:30919;height:91;left:46;top:200;" coordsize="3091942,9144" path="m0,0l3091942,0l3091942,9144l0,9144l0,0">
                  <v:stroke weight="0pt" endcap="flat" joinstyle="miter" miterlimit="10" on="false" color="#000000" opacity="0"/>
                  <v:fill on="true" color="#e3e3e3"/>
                </v:shape>
                <v:shape id="Shape 22309" style="position:absolute;width:91;height:91;left:30966;top:200;" coordsize="9144,9144" path="m0,0l9144,0l9144,9144l0,9144l0,0">
                  <v:stroke weight="0pt" endcap="flat" joinstyle="miter" miterlimit="10" on="false" color="#000000" opacity="0"/>
                  <v:fill on="true" color="#e3e3e3"/>
                </v:shape>
              </v:group>
            </w:pict>
          </mc:Fallback>
        </mc:AlternateContent>
      </w:r>
      <w:r>
        <w:t xml:space="preserve"> </w:t>
      </w:r>
    </w:p>
    <w:p w14:paraId="2269FB24" w14:textId="77777777" w:rsidR="00853133" w:rsidRDefault="00FD4FE9">
      <w:pPr>
        <w:spacing w:after="11" w:line="269" w:lineRule="auto"/>
        <w:ind w:left="-5"/>
      </w:pPr>
      <w:r>
        <w:rPr>
          <w:b/>
        </w:rPr>
        <w:t xml:space="preserve">2.2 Does Cyber Insurance Promote Cyber Security Best </w:t>
      </w:r>
    </w:p>
    <w:p w14:paraId="56D4696C" w14:textId="77777777" w:rsidR="00853133" w:rsidRDefault="00FD4FE9">
      <w:pPr>
        <w:pStyle w:val="Heading2"/>
        <w:ind w:left="-5"/>
      </w:pPr>
      <w:r>
        <w:t xml:space="preserve">Practice? An Analysis Based on Insurance Application Forms </w:t>
      </w:r>
    </w:p>
    <w:p w14:paraId="2DDD29CE" w14:textId="77777777" w:rsidR="00853133" w:rsidRDefault="00FD4FE9">
      <w:pPr>
        <w:ind w:left="-5" w:right="66"/>
      </w:pPr>
      <w:r>
        <w:t xml:space="preserve">Despite common assumptions, Adriko along with Nurse examines if having cyber insurance actually pushes companies to improve their digital defenses. Rooted in the notion that insurers usually demand certain safeguards prior to coverage, the research probes deeper into realworld alignment. Instead of taking industry norms at face value, they analyse how closely those insurer-imposed measures match recognized benchmarks like ISO 27001. While many expect consistency, the findings reveal gaps when comparing mandated actions against frameworks such as the NIST Cybersecurity Framework. </w:t>
      </w:r>
    </w:p>
    <w:p w14:paraId="189987F3" w14:textId="77777777" w:rsidR="00853133" w:rsidRDefault="00FD4FE9">
      <w:pPr>
        <w:ind w:left="-5" w:right="66"/>
      </w:pPr>
      <w:r>
        <w:t xml:space="preserve">A close look at cyber insurance applications reveals how insurers judge an organization's security readiness. Through these documents, scholars trace each query and demand back to established safety benchmarks. By doing so, they uncover how deeply industry norms are woven into underwriting rules. What emerges is a picture of alignment - sometimes strong, sometimes weak - between policy checks and expert guidelines. </w:t>
      </w:r>
    </w:p>
    <w:p w14:paraId="55012D06" w14:textId="77777777" w:rsidR="00853133" w:rsidRDefault="00FD4FE9">
      <w:pPr>
        <w:ind w:left="-5" w:right="66"/>
      </w:pPr>
      <w:r>
        <w:t xml:space="preserve">Despite showing a push toward better defenses, cyber insurance often misses key parts like handling breaches and oversight. Industry habits fall short when measured against accepted benchmarks. </w:t>
      </w:r>
    </w:p>
    <w:p w14:paraId="29291E6A" w14:textId="77777777" w:rsidR="00853133" w:rsidRDefault="00FD4FE9">
      <w:pPr>
        <w:spacing w:after="48" w:line="273" w:lineRule="auto"/>
        <w:ind w:left="-5" w:right="197"/>
        <w:jc w:val="both"/>
      </w:pPr>
      <w:r>
        <w:t xml:space="preserve">What sets this paper apart is the way it examines actual insurance paperwork, revealing how cyber risks are judged outside theory. Because real-world data drives the analysis, glimpses emerge into everyday evaluation methods used by providers. Yet focusing only on application forms means some stages of risk assessment remain unobserved. Since each insurer structures these forms differently, patterns in results might shift depending on provider choices. One </w:t>
      </w:r>
      <w:r>
        <w:lastRenderedPageBreak/>
        <w:t>strength remains clear: grounding debate in tangible examples pushes regulatory conversations forward. Still, snapshots from one phase cannot reflect every nuance of decision-making behind policies [2].</w:t>
      </w:r>
    </w:p>
    <w:p w14:paraId="29809D2E" w14:textId="77777777" w:rsidR="00853133" w:rsidRDefault="00FD4FE9">
      <w:pPr>
        <w:spacing w:after="115" w:line="259" w:lineRule="auto"/>
        <w:ind w:left="0" w:firstLine="0"/>
        <w:jc w:val="right"/>
      </w:pPr>
      <w:r>
        <w:rPr>
          <w:rFonts w:ascii="Calibri" w:eastAsia="Calibri" w:hAnsi="Calibri" w:cs="Calibri"/>
          <w:noProof/>
          <w:sz w:val="22"/>
        </w:rPr>
        <mc:AlternateContent>
          <mc:Choice Requires="wpg">
            <w:drawing>
              <wp:inline distT="0" distB="0" distL="0" distR="0" wp14:anchorId="4863D34F" wp14:editId="38AE6088">
                <wp:extent cx="3098038" cy="22098"/>
                <wp:effectExtent l="0" t="0" r="0" b="0"/>
                <wp:docPr id="18733" name="Group 18733"/>
                <wp:cNvGraphicFramePr/>
                <a:graphic xmlns:a="http://schemas.openxmlformats.org/drawingml/2006/main">
                  <a:graphicData uri="http://schemas.microsoft.com/office/word/2010/wordprocessingGroup">
                    <wpg:wgp>
                      <wpg:cNvGrpSpPr/>
                      <wpg:grpSpPr>
                        <a:xfrm>
                          <a:off x="0" y="0"/>
                          <a:ext cx="3098038" cy="22098"/>
                          <a:chOff x="0" y="0"/>
                          <a:chExt cx="3098038" cy="22098"/>
                        </a:xfrm>
                      </wpg:grpSpPr>
                      <wps:wsp>
                        <wps:cNvPr id="22310" name="Shape 2231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1" name="Shape 22311"/>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2" name="Shape 22312"/>
                        <wps:cNvSpPr/>
                        <wps:spPr>
                          <a:xfrm>
                            <a:off x="3353" y="762"/>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3" name="Shape 22313"/>
                        <wps:cNvSpPr/>
                        <wps:spPr>
                          <a:xfrm>
                            <a:off x="309499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4" name="Shape 22314"/>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15" name="Shape 22315"/>
                        <wps:cNvSpPr/>
                        <wps:spPr>
                          <a:xfrm>
                            <a:off x="3094990"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16" name="Shape 22316"/>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17" name="Shape 22317"/>
                        <wps:cNvSpPr/>
                        <wps:spPr>
                          <a:xfrm>
                            <a:off x="3353" y="19050"/>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18" name="Shape 22318"/>
                        <wps:cNvSpPr/>
                        <wps:spPr>
                          <a:xfrm>
                            <a:off x="3094990"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3" style="width:243.94pt;height:1.73999pt;mso-position-horizontal-relative:char;mso-position-vertical-relative:line" coordsize="30980,220">
                <v:shape id="Shape 22319" style="position:absolute;width:30968;height:215;left:0;top:0;" coordsize="3096895,21590" path="m0,0l3096895,0l3096895,21590l0,21590l0,0">
                  <v:stroke weight="0pt" endcap="flat" joinstyle="miter" miterlimit="10" on="false" color="#000000" opacity="0"/>
                  <v:fill on="true" color="#a0a0a0"/>
                </v:shape>
                <v:shape id="Shape 22320" style="position:absolute;width:91;height:91;left:3;top:7;" coordsize="9144,9144" path="m0,0l9144,0l9144,9144l0,9144l0,0">
                  <v:stroke weight="0pt" endcap="flat" joinstyle="miter" miterlimit="10" on="false" color="#000000" opacity="0"/>
                  <v:fill on="true" color="#a0a0a0"/>
                </v:shape>
                <v:shape id="Shape 22321" style="position:absolute;width:30915;height:91;left:33;top:7;" coordsize="3091561,9144" path="m0,0l3091561,0l3091561,9144l0,9144l0,0">
                  <v:stroke weight="0pt" endcap="flat" joinstyle="miter" miterlimit="10" on="false" color="#000000" opacity="0"/>
                  <v:fill on="true" color="#a0a0a0"/>
                </v:shape>
                <v:shape id="Shape 22322" style="position:absolute;width:91;height:91;left:30949;top:7;" coordsize="9144,9144" path="m0,0l9144,0l9144,9144l0,9144l0,0">
                  <v:stroke weight="0pt" endcap="flat" joinstyle="miter" miterlimit="10" on="false" color="#000000" opacity="0"/>
                  <v:fill on="true" color="#a0a0a0"/>
                </v:shape>
                <v:shape id="Shape 22323" style="position:absolute;width:91;height:152;left:3;top:38;" coordsize="9144,15240" path="m0,0l9144,0l9144,15240l0,15240l0,0">
                  <v:stroke weight="0pt" endcap="flat" joinstyle="miter" miterlimit="10" on="false" color="#000000" opacity="0"/>
                  <v:fill on="true" color="#a0a0a0"/>
                </v:shape>
                <v:shape id="Shape 22324" style="position:absolute;width:91;height:152;left:30949;top:38;" coordsize="9144,15240" path="m0,0l9144,0l9144,15240l0,15240l0,0">
                  <v:stroke weight="0pt" endcap="flat" joinstyle="miter" miterlimit="10" on="false" color="#000000" opacity="0"/>
                  <v:fill on="true" color="#e3e3e3"/>
                </v:shape>
                <v:shape id="Shape 22325" style="position:absolute;width:91;height:91;left:3;top:190;" coordsize="9144,9144" path="m0,0l9144,0l9144,9144l0,9144l0,0">
                  <v:stroke weight="0pt" endcap="flat" joinstyle="miter" miterlimit="10" on="false" color="#000000" opacity="0"/>
                  <v:fill on="true" color="#e3e3e3"/>
                </v:shape>
                <v:shape id="Shape 22326" style="position:absolute;width:30915;height:91;left:33;top:190;" coordsize="3091561,9144" path="m0,0l3091561,0l3091561,9144l0,9144l0,0">
                  <v:stroke weight="0pt" endcap="flat" joinstyle="miter" miterlimit="10" on="false" color="#000000" opacity="0"/>
                  <v:fill on="true" color="#e3e3e3"/>
                </v:shape>
                <v:shape id="Shape 22327" style="position:absolute;width:91;height:91;left:30949;top:190;" coordsize="9144,9144" path="m0,0l9144,0l9144,9144l0,9144l0,0">
                  <v:stroke weight="0pt" endcap="flat" joinstyle="miter" miterlimit="10" on="false" color="#000000" opacity="0"/>
                  <v:fill on="true" color="#e3e3e3"/>
                </v:shape>
              </v:group>
            </w:pict>
          </mc:Fallback>
        </mc:AlternateContent>
      </w:r>
      <w:r>
        <w:t xml:space="preserve"> </w:t>
      </w:r>
    </w:p>
    <w:p w14:paraId="461AAAED" w14:textId="77777777" w:rsidR="00853133" w:rsidRDefault="00FD4FE9">
      <w:pPr>
        <w:spacing w:after="16" w:line="269" w:lineRule="auto"/>
        <w:ind w:left="-5"/>
      </w:pPr>
      <w:r>
        <w:rPr>
          <w:b/>
        </w:rPr>
        <w:t xml:space="preserve">2.3 Optimally Designing Cybersecurity Insurance </w:t>
      </w:r>
    </w:p>
    <w:p w14:paraId="081C2F4D" w14:textId="77777777" w:rsidR="00853133" w:rsidRDefault="00FD4FE9">
      <w:pPr>
        <w:pStyle w:val="Heading2"/>
        <w:ind w:left="-5"/>
      </w:pPr>
      <w:r>
        <w:t xml:space="preserve">Contracts to Encourage the Sharing of Medical Data </w:t>
      </w:r>
    </w:p>
    <w:p w14:paraId="3C4F5159" w14:textId="77777777" w:rsidR="00853133" w:rsidRDefault="00FD4FE9">
      <w:pPr>
        <w:spacing w:after="4"/>
        <w:ind w:left="-5" w:right="66"/>
      </w:pPr>
      <w:r>
        <w:t xml:space="preserve">Focusing on cybersecurity insurance, Lee and Aswani examine how it supports safer exchange of medical information. Progress in health care innovation often depends on access to shared data - especially for creating artificial intelligence tools in medicine. Yet dangers remain, </w:t>
      </w:r>
    </w:p>
    <w:p w14:paraId="49F09BE6" w14:textId="77777777" w:rsidR="00853133" w:rsidRDefault="00FD4FE9">
      <w:pPr>
        <w:spacing w:after="160" w:line="273" w:lineRule="auto"/>
        <w:ind w:left="-5" w:right="413"/>
        <w:jc w:val="both"/>
      </w:pPr>
      <w:r>
        <w:t xml:space="preserve">despite efforts like anonymizing records before transfer. Even then, private patient details might still be exposed through unintended pathways. </w:t>
      </w:r>
    </w:p>
    <w:p w14:paraId="2E9994DB" w14:textId="77777777" w:rsidR="00853133" w:rsidRDefault="00FD4FE9">
      <w:pPr>
        <w:ind w:left="-5" w:right="66"/>
      </w:pPr>
      <w:r>
        <w:t xml:space="preserve">A fresh angle on contract design emerges when math meets economics, through a principal-agent setup guiding the structure of ideal insurance agreements. Scenarios where health services exchange information - not only internally but also with tech companies - take center stage here. Instead of assuming cooperation, the analysis builds in behaviours like hidden actions and uneven risks, shaping incentives toward safer data practices. Hidden motivations matter; so does who bears what portion of uncertainty, nudging contracts to reflect real-world pressures. </w:t>
      </w:r>
    </w:p>
    <w:p w14:paraId="54F06847" w14:textId="77777777" w:rsidR="00853133" w:rsidRDefault="00FD4FE9">
      <w:pPr>
        <w:spacing w:after="4"/>
        <w:ind w:left="-5" w:right="66"/>
      </w:pPr>
      <w:r>
        <w:t xml:space="preserve">A major strength of this study lies in its solid grounding in theory, offering a clear structure to explore how cybersecurity connects with insurance practices. Moving beyond abstract ideas, it tackles an urgent concern within healthcare - pointing out flaws in current methods of data anonymization and stressing stronger safeguards. Yet the approach is leaned heavily on conceptual models something that becomes a limitation due to missing real world testing. Assumptions built into the framework as if expecting that individual will acts rationally and might fail when it will face interaction with real human behaviour under pressure </w:t>
      </w:r>
    </w:p>
    <w:p w14:paraId="25DD5A04" w14:textId="77777777" w:rsidR="00853133" w:rsidRDefault="00FD4FE9">
      <w:pPr>
        <w:spacing w:after="217"/>
        <w:ind w:left="-5" w:right="66"/>
      </w:pPr>
      <w:r>
        <w:t xml:space="preserve">[6].   </w:t>
      </w:r>
    </w:p>
    <w:p w14:paraId="37D30659" w14:textId="77777777" w:rsidR="00853133" w:rsidRDefault="00FD4FE9">
      <w:pPr>
        <w:spacing w:after="115" w:line="259" w:lineRule="auto"/>
        <w:ind w:left="0" w:firstLine="0"/>
        <w:jc w:val="right"/>
      </w:pPr>
      <w:r>
        <w:rPr>
          <w:rFonts w:ascii="Calibri" w:eastAsia="Calibri" w:hAnsi="Calibri" w:cs="Calibri"/>
          <w:noProof/>
          <w:sz w:val="22"/>
        </w:rPr>
        <mc:AlternateContent>
          <mc:Choice Requires="wpg">
            <w:drawing>
              <wp:inline distT="0" distB="0" distL="0" distR="0" wp14:anchorId="14BA0B4A" wp14:editId="404FCD1B">
                <wp:extent cx="3098038" cy="23622"/>
                <wp:effectExtent l="0" t="0" r="0" b="0"/>
                <wp:docPr id="18735" name="Group 18735"/>
                <wp:cNvGraphicFramePr/>
                <a:graphic xmlns:a="http://schemas.openxmlformats.org/drawingml/2006/main">
                  <a:graphicData uri="http://schemas.microsoft.com/office/word/2010/wordprocessingGroup">
                    <wpg:wgp>
                      <wpg:cNvGrpSpPr/>
                      <wpg:grpSpPr>
                        <a:xfrm>
                          <a:off x="0" y="0"/>
                          <a:ext cx="3098038" cy="23622"/>
                          <a:chOff x="0" y="0"/>
                          <a:chExt cx="3098038" cy="23622"/>
                        </a:xfrm>
                      </wpg:grpSpPr>
                      <wps:wsp>
                        <wps:cNvPr id="22328" name="Shape 22328"/>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29" name="Shape 22329"/>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0" name="Shape 22330"/>
                        <wps:cNvSpPr/>
                        <wps:spPr>
                          <a:xfrm>
                            <a:off x="3353" y="2286"/>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1" name="Shape 22331"/>
                        <wps:cNvSpPr/>
                        <wps:spPr>
                          <a:xfrm>
                            <a:off x="3094990"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2" name="Shape 22332"/>
                        <wps:cNvSpPr/>
                        <wps:spPr>
                          <a:xfrm>
                            <a:off x="305"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33" name="Shape 22333"/>
                        <wps:cNvSpPr/>
                        <wps:spPr>
                          <a:xfrm>
                            <a:off x="3094990" y="5334"/>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34" name="Shape 22334"/>
                        <wps:cNvSpPr/>
                        <wps:spPr>
                          <a:xfrm>
                            <a:off x="305"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35" name="Shape 22335"/>
                        <wps:cNvSpPr/>
                        <wps:spPr>
                          <a:xfrm>
                            <a:off x="3353" y="20574"/>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36" name="Shape 22336"/>
                        <wps:cNvSpPr/>
                        <wps:spPr>
                          <a:xfrm>
                            <a:off x="3094990" y="205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5" style="width:243.94pt;height:1.85999pt;mso-position-horizontal-relative:char;mso-position-vertical-relative:line" coordsize="30980,236">
                <v:shape id="Shape 22337" style="position:absolute;width:30968;height:209;left:0;top:0;" coordsize="3096895,20955" path="m0,0l3096895,0l3096895,20955l0,20955l0,0">
                  <v:stroke weight="0pt" endcap="flat" joinstyle="miter" miterlimit="10" on="false" color="#000000" opacity="0"/>
                  <v:fill on="true" color="#a0a0a0"/>
                </v:shape>
                <v:shape id="Shape 22338" style="position:absolute;width:91;height:91;left:3;top:22;" coordsize="9144,9144" path="m0,0l9144,0l9144,9144l0,9144l0,0">
                  <v:stroke weight="0pt" endcap="flat" joinstyle="miter" miterlimit="10" on="false" color="#000000" opacity="0"/>
                  <v:fill on="true" color="#a0a0a0"/>
                </v:shape>
                <v:shape id="Shape 22339" style="position:absolute;width:30915;height:91;left:33;top:22;" coordsize="3091561,9144" path="m0,0l3091561,0l3091561,9144l0,9144l0,0">
                  <v:stroke weight="0pt" endcap="flat" joinstyle="miter" miterlimit="10" on="false" color="#000000" opacity="0"/>
                  <v:fill on="true" color="#a0a0a0"/>
                </v:shape>
                <v:shape id="Shape 22340" style="position:absolute;width:91;height:91;left:30949;top:22;" coordsize="9144,9144" path="m0,0l9144,0l9144,9144l0,9144l0,0">
                  <v:stroke weight="0pt" endcap="flat" joinstyle="miter" miterlimit="10" on="false" color="#000000" opacity="0"/>
                  <v:fill on="true" color="#a0a0a0"/>
                </v:shape>
                <v:shape id="Shape 22341" style="position:absolute;width:91;height:152;left:3;top:53;" coordsize="9144,15240" path="m0,0l9144,0l9144,15240l0,15240l0,0">
                  <v:stroke weight="0pt" endcap="flat" joinstyle="miter" miterlimit="10" on="false" color="#000000" opacity="0"/>
                  <v:fill on="true" color="#a0a0a0"/>
                </v:shape>
                <v:shape id="Shape 22342" style="position:absolute;width:91;height:152;left:30949;top:53;" coordsize="9144,15240" path="m0,0l9144,0l9144,15240l0,15240l0,0">
                  <v:stroke weight="0pt" endcap="flat" joinstyle="miter" miterlimit="10" on="false" color="#000000" opacity="0"/>
                  <v:fill on="true" color="#e3e3e3"/>
                </v:shape>
                <v:shape id="Shape 22343" style="position:absolute;width:91;height:91;left:3;top:205;" coordsize="9144,9144" path="m0,0l9144,0l9144,9144l0,9144l0,0">
                  <v:stroke weight="0pt" endcap="flat" joinstyle="miter" miterlimit="10" on="false" color="#000000" opacity="0"/>
                  <v:fill on="true" color="#e3e3e3"/>
                </v:shape>
                <v:shape id="Shape 22344" style="position:absolute;width:30915;height:91;left:33;top:205;" coordsize="3091561,9144" path="m0,0l3091561,0l3091561,9144l0,9144l0,0">
                  <v:stroke weight="0pt" endcap="flat" joinstyle="miter" miterlimit="10" on="false" color="#000000" opacity="0"/>
                  <v:fill on="true" color="#e3e3e3"/>
                </v:shape>
                <v:shape id="Shape 22345" style="position:absolute;width:91;height:91;left:30949;top:205;" coordsize="9144,9144" path="m0,0l9144,0l9144,9144l0,9144l0,0">
                  <v:stroke weight="0pt" endcap="flat" joinstyle="miter" miterlimit="10" on="false" color="#000000" opacity="0"/>
                  <v:fill on="true" color="#e3e3e3"/>
                </v:shape>
              </v:group>
            </w:pict>
          </mc:Fallback>
        </mc:AlternateContent>
      </w:r>
      <w:r>
        <w:t xml:space="preserve"> </w:t>
      </w:r>
    </w:p>
    <w:p w14:paraId="79E31952" w14:textId="180E6F51" w:rsidR="00512FC3" w:rsidRDefault="00FD4FE9" w:rsidP="00512FC3">
      <w:pPr>
        <w:pStyle w:val="Heading3"/>
        <w:ind w:left="-5"/>
      </w:pPr>
      <w:r>
        <w:t xml:space="preserve">2.4 Cyber Risk and Cybersecurity: A Systematic Review of Data Availability </w:t>
      </w:r>
    </w:p>
    <w:p w14:paraId="6F815EEA" w14:textId="286CF48C" w:rsidR="00853133" w:rsidRDefault="00512FC3">
      <w:pPr>
        <w:ind w:left="-5" w:right="66"/>
      </w:pPr>
      <w:r>
        <w:t>This paper from Cremer and his colleagues explores about how much data exists around cybersecurity and managing cyber threats</w:t>
      </w:r>
      <w:r w:rsidR="00FD4FE9">
        <w:t xml:space="preserve">. Although digital crimes have led to major financial damage worldwide, organized and usable information is still hard to find. Without solid datasets, progress slows - insurance experts, lawmakers, even academics struggle to build reliable models or craft useful responses. Limited access shapes what can be understood, tested, or improved in practice. </w:t>
      </w:r>
    </w:p>
    <w:p w14:paraId="51232A52" w14:textId="77777777" w:rsidR="00853133" w:rsidRDefault="00FD4FE9">
      <w:pPr>
        <w:ind w:left="-5" w:right="66"/>
      </w:pPr>
      <w:r>
        <w:t xml:space="preserve">Beginning with more than five thousand research articles, the study applies a systematic review method to filter findings into seventy-nine key datasets. From these, patterns emerge when grouped by connection to cyber events, monetary damage, and protective measures. What </w:t>
      </w:r>
      <w:r>
        <w:t xml:space="preserve">stands out is how each category reveals missing elements in current information pools. Through careful sorting, the value of available data becomes clearer for modeling digital threats. </w:t>
      </w:r>
    </w:p>
    <w:p w14:paraId="4D1B7A9C" w14:textId="77777777" w:rsidR="00853133" w:rsidRDefault="00FD4FE9">
      <w:pPr>
        <w:spacing w:after="57"/>
        <w:ind w:left="-5" w:right="66"/>
      </w:pPr>
      <w:r>
        <w:t>A major strength lies in how thoroughly it reviews existing datasets, offering solid support for scholars and professionals alike. Because it emphasizes open access to information, trustworthiness in cyber defense improves. Yet dependence on pre-existing collections restricts original contributions. While digital dangers shift quickly, insights risk losing relevance over time. Without clear steps for realworld use, usefulness in daily operations remains low [4].</w:t>
      </w:r>
    </w:p>
    <w:p w14:paraId="323B7EF3" w14:textId="77777777" w:rsidR="00853133" w:rsidRDefault="00FD4FE9">
      <w:pPr>
        <w:spacing w:after="121" w:line="259" w:lineRule="auto"/>
        <w:ind w:left="-3" w:right="20" w:firstLine="0"/>
        <w:jc w:val="right"/>
      </w:pPr>
      <w:r>
        <w:rPr>
          <w:rFonts w:ascii="Calibri" w:eastAsia="Calibri" w:hAnsi="Calibri" w:cs="Calibri"/>
          <w:noProof/>
          <w:sz w:val="22"/>
        </w:rPr>
        <mc:AlternateContent>
          <mc:Choice Requires="wpg">
            <w:drawing>
              <wp:inline distT="0" distB="0" distL="0" distR="0" wp14:anchorId="507C59A0" wp14:editId="4D8740A4">
                <wp:extent cx="3099689" cy="22098"/>
                <wp:effectExtent l="0" t="0" r="0" b="0"/>
                <wp:docPr id="18736" name="Group 18736"/>
                <wp:cNvGraphicFramePr/>
                <a:graphic xmlns:a="http://schemas.openxmlformats.org/drawingml/2006/main">
                  <a:graphicData uri="http://schemas.microsoft.com/office/word/2010/wordprocessingGroup">
                    <wpg:wgp>
                      <wpg:cNvGrpSpPr/>
                      <wpg:grpSpPr>
                        <a:xfrm>
                          <a:off x="0" y="0"/>
                          <a:ext cx="3099689" cy="22098"/>
                          <a:chOff x="0" y="0"/>
                          <a:chExt cx="3099689" cy="22098"/>
                        </a:xfrm>
                      </wpg:grpSpPr>
                      <wps:wsp>
                        <wps:cNvPr id="22346" name="Shape 22346"/>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47" name="Shape 22347"/>
                        <wps:cNvSpPr/>
                        <wps:spPr>
                          <a:xfrm>
                            <a:off x="165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48" name="Shape 22348"/>
                        <wps:cNvSpPr/>
                        <wps:spPr>
                          <a:xfrm>
                            <a:off x="4699" y="762"/>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49" name="Shape 22349"/>
                        <wps:cNvSpPr/>
                        <wps:spPr>
                          <a:xfrm>
                            <a:off x="309664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50" name="Shape 22350"/>
                        <wps:cNvSpPr/>
                        <wps:spPr>
                          <a:xfrm>
                            <a:off x="1651"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51" name="Shape 22351"/>
                        <wps:cNvSpPr/>
                        <wps:spPr>
                          <a:xfrm>
                            <a:off x="3096641"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52" name="Shape 22352"/>
                        <wps:cNvSpPr/>
                        <wps:spPr>
                          <a:xfrm>
                            <a:off x="1651"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53" name="Shape 22353"/>
                        <wps:cNvSpPr/>
                        <wps:spPr>
                          <a:xfrm>
                            <a:off x="4699" y="19050"/>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54" name="Shape 22354"/>
                        <wps:cNvSpPr/>
                        <wps:spPr>
                          <a:xfrm>
                            <a:off x="3096641"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6" style="width:244.07pt;height:1.73999pt;mso-position-horizontal-relative:char;mso-position-vertical-relative:line" coordsize="30996,220">
                <v:shape id="Shape 22355" style="position:absolute;width:30968;height:209;left:0;top:0;" coordsize="3096895,20955" path="m0,0l3096895,0l3096895,20955l0,20955l0,0">
                  <v:stroke weight="0pt" endcap="flat" joinstyle="miter" miterlimit="10" on="false" color="#000000" opacity="0"/>
                  <v:fill on="true" color="#a0a0a0"/>
                </v:shape>
                <v:shape id="Shape 22356" style="position:absolute;width:91;height:91;left:16;top:7;" coordsize="9144,9144" path="m0,0l9144,0l9144,9144l0,9144l0,0">
                  <v:stroke weight="0pt" endcap="flat" joinstyle="miter" miterlimit="10" on="false" color="#000000" opacity="0"/>
                  <v:fill on="true" color="#a0a0a0"/>
                </v:shape>
                <v:shape id="Shape 22357" style="position:absolute;width:30919;height:91;left:46;top:7;" coordsize="3091942,9144" path="m0,0l3091942,0l3091942,9144l0,9144l0,0">
                  <v:stroke weight="0pt" endcap="flat" joinstyle="miter" miterlimit="10" on="false" color="#000000" opacity="0"/>
                  <v:fill on="true" color="#a0a0a0"/>
                </v:shape>
                <v:shape id="Shape 22358" style="position:absolute;width:91;height:91;left:30966;top:7;" coordsize="9144,9144" path="m0,0l9144,0l9144,9144l0,9144l0,0">
                  <v:stroke weight="0pt" endcap="flat" joinstyle="miter" miterlimit="10" on="false" color="#000000" opacity="0"/>
                  <v:fill on="true" color="#a0a0a0"/>
                </v:shape>
                <v:shape id="Shape 22359" style="position:absolute;width:91;height:152;left:16;top:38;" coordsize="9144,15240" path="m0,0l9144,0l9144,15240l0,15240l0,0">
                  <v:stroke weight="0pt" endcap="flat" joinstyle="miter" miterlimit="10" on="false" color="#000000" opacity="0"/>
                  <v:fill on="true" color="#a0a0a0"/>
                </v:shape>
                <v:shape id="Shape 22360" style="position:absolute;width:91;height:152;left:30966;top:38;" coordsize="9144,15240" path="m0,0l9144,0l9144,15240l0,15240l0,0">
                  <v:stroke weight="0pt" endcap="flat" joinstyle="miter" miterlimit="10" on="false" color="#000000" opacity="0"/>
                  <v:fill on="true" color="#e3e3e3"/>
                </v:shape>
                <v:shape id="Shape 22361" style="position:absolute;width:91;height:91;left:16;top:190;" coordsize="9144,9144" path="m0,0l9144,0l9144,9144l0,9144l0,0">
                  <v:stroke weight="0pt" endcap="flat" joinstyle="miter" miterlimit="10" on="false" color="#000000" opacity="0"/>
                  <v:fill on="true" color="#e3e3e3"/>
                </v:shape>
                <v:shape id="Shape 22362" style="position:absolute;width:30919;height:91;left:46;top:190;" coordsize="3091942,9144" path="m0,0l3091942,0l3091942,9144l0,9144l0,0">
                  <v:stroke weight="0pt" endcap="flat" joinstyle="miter" miterlimit="10" on="false" color="#000000" opacity="0"/>
                  <v:fill on="true" color="#e3e3e3"/>
                </v:shape>
                <v:shape id="Shape 22363" style="position:absolute;width:91;height:91;left:30966;top:190;" coordsize="9144,9144" path="m0,0l9144,0l9144,9144l0,9144l0,0">
                  <v:stroke weight="0pt" endcap="flat" joinstyle="miter" miterlimit="10" on="false" color="#000000" opacity="0"/>
                  <v:fill on="true" color="#e3e3e3"/>
                </v:shape>
              </v:group>
            </w:pict>
          </mc:Fallback>
        </mc:AlternateContent>
      </w:r>
      <w:r>
        <w:t xml:space="preserve"> </w:t>
      </w:r>
    </w:p>
    <w:p w14:paraId="2F8206AC" w14:textId="77777777" w:rsidR="00853133" w:rsidRDefault="00FD4FE9">
      <w:pPr>
        <w:pStyle w:val="Heading3"/>
        <w:ind w:left="-5"/>
      </w:pPr>
      <w:r>
        <w:t xml:space="preserve">2.5 Cybersecurity Challenges in Healthcare </w:t>
      </w:r>
    </w:p>
    <w:p w14:paraId="2A46B885" w14:textId="77777777" w:rsidR="00853133" w:rsidRDefault="00FD4FE9">
      <w:pPr>
        <w:ind w:left="-5" w:right="66"/>
      </w:pPr>
      <w:r>
        <w:t xml:space="preserve">Focusing on healthcare systems, the work of Sendelj and Ognjanovic examines major cybersecurity issues tied directly to life and health insurance networks. While digital tools - like electronic records, remote consultations, and smart medical equipment - have enhanced patient care, they’ve simultaneously opened fresh security gaps. Because of these weak points, hospitals and clinics face growing risks from hacking incidents, illegal data exposure, along with system-locking malware episodes. </w:t>
      </w:r>
    </w:p>
    <w:p w14:paraId="76219D74" w14:textId="77777777" w:rsidR="00853133" w:rsidRDefault="00FD4FE9">
      <w:pPr>
        <w:ind w:left="-5" w:right="66"/>
      </w:pPr>
      <w:r>
        <w:t xml:space="preserve">A close look at current writings, numbers, because actual cyber events shapes how this work proceeds. Challenges in digital safety emerge clearly when viewed through the lens of hospitals and care providers. Their effects unfold across systems, therefore demand careful thought. Ideas meant to strengthen defenses appear later, following paths laid by past breaches. </w:t>
      </w:r>
    </w:p>
    <w:p w14:paraId="02A274DD" w14:textId="77777777" w:rsidR="00853133" w:rsidRDefault="00FD4FE9">
      <w:pPr>
        <w:spacing w:after="57"/>
        <w:ind w:left="-5" w:right="66"/>
      </w:pPr>
      <w:r>
        <w:t>A key strength lies in how closely it ties analysis to actual operational hurdles, using data trends alongside field cases. Looking across the full picture, coverage includes system design together with workflow integration inside medical environments. That said, gaps exist - technical simulations were absent, testing remained theoretical. Proposed fixes tend toward broad guidance rather than tailored blueprints. While cantered on hospitals and clinics, this emphasis could reduce usefulness when shifting to wider insurance frameworks [5].</w:t>
      </w:r>
    </w:p>
    <w:p w14:paraId="2D69F05E" w14:textId="77777777" w:rsidR="00853133" w:rsidRDefault="00FD4FE9">
      <w:pPr>
        <w:spacing w:after="115" w:line="259" w:lineRule="auto"/>
        <w:ind w:left="-3" w:right="20" w:firstLine="0"/>
        <w:jc w:val="right"/>
      </w:pPr>
      <w:r>
        <w:rPr>
          <w:rFonts w:ascii="Calibri" w:eastAsia="Calibri" w:hAnsi="Calibri" w:cs="Calibri"/>
          <w:noProof/>
          <w:sz w:val="22"/>
        </w:rPr>
        <mc:AlternateContent>
          <mc:Choice Requires="wpg">
            <w:drawing>
              <wp:inline distT="0" distB="0" distL="0" distR="0" wp14:anchorId="58C7B489" wp14:editId="0065C743">
                <wp:extent cx="3099689" cy="23749"/>
                <wp:effectExtent l="0" t="0" r="0" b="0"/>
                <wp:docPr id="18738" name="Group 18738"/>
                <wp:cNvGraphicFramePr/>
                <a:graphic xmlns:a="http://schemas.openxmlformats.org/drawingml/2006/main">
                  <a:graphicData uri="http://schemas.microsoft.com/office/word/2010/wordprocessingGroup">
                    <wpg:wgp>
                      <wpg:cNvGrpSpPr/>
                      <wpg:grpSpPr>
                        <a:xfrm>
                          <a:off x="0" y="0"/>
                          <a:ext cx="3099689" cy="23749"/>
                          <a:chOff x="0" y="0"/>
                          <a:chExt cx="3099689" cy="23749"/>
                        </a:xfrm>
                      </wpg:grpSpPr>
                      <wps:wsp>
                        <wps:cNvPr id="22364" name="Shape 22364"/>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5" name="Shape 22365"/>
                        <wps:cNvSpPr/>
                        <wps:spPr>
                          <a:xfrm>
                            <a:off x="1651"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6" name="Shape 22366"/>
                        <wps:cNvSpPr/>
                        <wps:spPr>
                          <a:xfrm>
                            <a:off x="4699" y="241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7" name="Shape 22367"/>
                        <wps:cNvSpPr/>
                        <wps:spPr>
                          <a:xfrm>
                            <a:off x="3096641"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8" name="Shape 22368"/>
                        <wps:cNvSpPr/>
                        <wps:spPr>
                          <a:xfrm>
                            <a:off x="1651"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69" name="Shape 22369"/>
                        <wps:cNvSpPr/>
                        <wps:spPr>
                          <a:xfrm>
                            <a:off x="3096641"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70" name="Shape 22370"/>
                        <wps:cNvSpPr/>
                        <wps:spPr>
                          <a:xfrm>
                            <a:off x="1651"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71" name="Shape 22371"/>
                        <wps:cNvSpPr/>
                        <wps:spPr>
                          <a:xfrm>
                            <a:off x="4699" y="2070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72" name="Shape 22372"/>
                        <wps:cNvSpPr/>
                        <wps:spPr>
                          <a:xfrm>
                            <a:off x="3096641"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738" style="width:244.07pt;height:1.87pt;mso-position-horizontal-relative:char;mso-position-vertical-relative:line" coordsize="30996,237">
                <v:shape id="Shape 22373" style="position:absolute;width:30968;height:215;left:0;top:0;" coordsize="3096895,21590" path="m0,0l3096895,0l3096895,21590l0,21590l0,0">
                  <v:stroke weight="0pt" endcap="flat" joinstyle="miter" miterlimit="10" on="false" color="#000000" opacity="0"/>
                  <v:fill on="true" color="#a0a0a0"/>
                </v:shape>
                <v:shape id="Shape 22374" style="position:absolute;width:91;height:91;left:16;top:24;" coordsize="9144,9144" path="m0,0l9144,0l9144,9144l0,9144l0,0">
                  <v:stroke weight="0pt" endcap="flat" joinstyle="miter" miterlimit="10" on="false" color="#000000" opacity="0"/>
                  <v:fill on="true" color="#a0a0a0"/>
                </v:shape>
                <v:shape id="Shape 22375" style="position:absolute;width:30919;height:91;left:46;top:24;" coordsize="3091942,9144" path="m0,0l3091942,0l3091942,9144l0,9144l0,0">
                  <v:stroke weight="0pt" endcap="flat" joinstyle="miter" miterlimit="10" on="false" color="#000000" opacity="0"/>
                  <v:fill on="true" color="#a0a0a0"/>
                </v:shape>
                <v:shape id="Shape 22376" style="position:absolute;width:91;height:91;left:30966;top:24;" coordsize="9144,9144" path="m0,0l9144,0l9144,9144l0,9144l0,0">
                  <v:stroke weight="0pt" endcap="flat" joinstyle="miter" miterlimit="10" on="false" color="#000000" opacity="0"/>
                  <v:fill on="true" color="#a0a0a0"/>
                </v:shape>
                <v:shape id="Shape 22377" style="position:absolute;width:91;height:152;left:16;top:54;" coordsize="9144,15240" path="m0,0l9144,0l9144,15240l0,15240l0,0">
                  <v:stroke weight="0pt" endcap="flat" joinstyle="miter" miterlimit="10" on="false" color="#000000" opacity="0"/>
                  <v:fill on="true" color="#a0a0a0"/>
                </v:shape>
                <v:shape id="Shape 22378" style="position:absolute;width:91;height:152;left:30966;top:54;" coordsize="9144,15240" path="m0,0l9144,0l9144,15240l0,15240l0,0">
                  <v:stroke weight="0pt" endcap="flat" joinstyle="miter" miterlimit="10" on="false" color="#000000" opacity="0"/>
                  <v:fill on="true" color="#e3e3e3"/>
                </v:shape>
                <v:shape id="Shape 22379" style="position:absolute;width:91;height:91;left:16;top:207;" coordsize="9144,9144" path="m0,0l9144,0l9144,9144l0,9144l0,0">
                  <v:stroke weight="0pt" endcap="flat" joinstyle="miter" miterlimit="10" on="false" color="#000000" opacity="0"/>
                  <v:fill on="true" color="#e3e3e3"/>
                </v:shape>
                <v:shape id="Shape 22380" style="position:absolute;width:30919;height:91;left:46;top:207;" coordsize="3091942,9144" path="m0,0l3091942,0l3091942,9144l0,9144l0,0">
                  <v:stroke weight="0pt" endcap="flat" joinstyle="miter" miterlimit="10" on="false" color="#000000" opacity="0"/>
                  <v:fill on="true" color="#e3e3e3"/>
                </v:shape>
                <v:shape id="Shape 22381" style="position:absolute;width:91;height:91;left:30966;top:207;" coordsize="9144,9144" path="m0,0l9144,0l9144,9144l0,9144l0,0">
                  <v:stroke weight="0pt" endcap="flat" joinstyle="miter" miterlimit="10" on="false" color="#000000" opacity="0"/>
                  <v:fill on="true" color="#e3e3e3"/>
                </v:shape>
              </v:group>
            </w:pict>
          </mc:Fallback>
        </mc:AlternateContent>
      </w:r>
      <w:r>
        <w:t xml:space="preserve"> </w:t>
      </w:r>
    </w:p>
    <w:p w14:paraId="543714D3" w14:textId="77777777" w:rsidR="00853133" w:rsidRDefault="00FD4FE9">
      <w:pPr>
        <w:spacing w:after="6" w:line="269" w:lineRule="auto"/>
        <w:ind w:left="-5"/>
      </w:pPr>
      <w:r>
        <w:rPr>
          <w:b/>
        </w:rPr>
        <w:t xml:space="preserve">2.6 Evaluating If Trust and Personal Information Privacy </w:t>
      </w:r>
    </w:p>
    <w:p w14:paraId="6026C8DA" w14:textId="77777777" w:rsidR="00853133" w:rsidRDefault="00FD4FE9">
      <w:pPr>
        <w:pStyle w:val="Heading2"/>
        <w:ind w:left="-5"/>
      </w:pPr>
      <w:r>
        <w:t xml:space="preserve">Concerns Are Barriers to Using Health Insurance That Explicitly Utilizes AI </w:t>
      </w:r>
    </w:p>
    <w:p w14:paraId="4AF44A1B" w14:textId="77777777" w:rsidR="00853133" w:rsidRDefault="00FD4FE9">
      <w:pPr>
        <w:spacing w:after="160" w:line="273" w:lineRule="auto"/>
        <w:ind w:left="-5" w:right="97"/>
        <w:jc w:val="both"/>
      </w:pPr>
      <w:r>
        <w:t xml:space="preserve">Zarifis et al. explore how artificial intelligence affects consumer trust along with worries about privacy within health insurance setups. Although AI brings advantages like faster processes instead of just cost savings, questions emerge around openness in decision-making alongside handling of personal information. Crucial to acceptance? A sense of reliability - this shapes whether people embrace AIdriven models or hesitate. </w:t>
      </w:r>
    </w:p>
    <w:p w14:paraId="18CBD1C4" w14:textId="77777777" w:rsidR="00853133" w:rsidRDefault="00FD4FE9">
      <w:pPr>
        <w:spacing w:after="3"/>
        <w:ind w:left="-5" w:right="66"/>
      </w:pPr>
      <w:r>
        <w:lastRenderedPageBreak/>
        <w:t xml:space="preserve">A closer look begins by contrasting hidden artificial intelligence against clear disclosure, setting up distinct conditions for observation. One situation keeps machinedriven support out of sight while interactions proceed normally; meanwhile, transparency marks the second condition, revealing automated involvement directly. Data collection follows through participant feedback under both </w:t>
      </w:r>
    </w:p>
    <w:p w14:paraId="5E3B0B84" w14:textId="77777777" w:rsidR="00853133" w:rsidRDefault="00FD4FE9">
      <w:pPr>
        <w:ind w:left="-5" w:right="66"/>
      </w:pPr>
      <w:r>
        <w:t xml:space="preserve">setups, creating parallel datasets ripe for comparison. Statistical evaluation enters next - structural equation methods take centre stage here - to trace patterns across answers. Trust levels shift depending on visibility, emerging as a measurable variable rather than assumption. Privacy worries surface differently too, shaped heavily by whether systems stay concealed or come into view. Findings rest on numerical interpretation instead of anecdotal impressions, grounding conclusions in observed variance. </w:t>
      </w:r>
    </w:p>
    <w:p w14:paraId="1A35B374" w14:textId="77777777" w:rsidR="00853133" w:rsidRDefault="00FD4FE9">
      <w:pPr>
        <w:ind w:left="-5" w:right="66"/>
      </w:pPr>
      <w:r>
        <w:t xml:space="preserve">Surprisingly, people often doubt technology more once they know artificial intelligence plays a role. When awareness of AI increases, trust tends to drop - suggesting openness doesn’t always help. Confidence can waver even if information improves. So, revealing too much might backfire depending on the situation. Maintaining belief in systems sometimes means holding back full disclosure. </w:t>
      </w:r>
    </w:p>
    <w:p w14:paraId="19321D38" w14:textId="77777777" w:rsidR="00853133" w:rsidRDefault="00FD4FE9">
      <w:pPr>
        <w:spacing w:after="52"/>
        <w:ind w:left="-5" w:right="66"/>
      </w:pPr>
      <w:r>
        <w:t>What makes this work stand out is how it centres on user actions, a factor commonly ignored when studying cybersecurity from a technical angle. Because human patterns shape risk, understanding them helps build insurance models that fit real people. Still, findings come from a small group of participants, so results may not apply widely. Another gap shows up where technology meets artificial intelligence - this area gets little attention here. Even though behaviour matters, skipping deeper tech details leaves part of the picture missing [7].</w:t>
      </w:r>
    </w:p>
    <w:p w14:paraId="3297AA09" w14:textId="77777777" w:rsidR="00853133" w:rsidRDefault="00FD4FE9">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5B9A007F" wp14:editId="3E11F9F4">
                <wp:extent cx="3098038" cy="23241"/>
                <wp:effectExtent l="0" t="0" r="0" b="0"/>
                <wp:docPr id="18613" name="Group 18613"/>
                <wp:cNvGraphicFramePr/>
                <a:graphic xmlns:a="http://schemas.openxmlformats.org/drawingml/2006/main">
                  <a:graphicData uri="http://schemas.microsoft.com/office/word/2010/wordprocessingGroup">
                    <wpg:wgp>
                      <wpg:cNvGrpSpPr/>
                      <wpg:grpSpPr>
                        <a:xfrm>
                          <a:off x="0" y="0"/>
                          <a:ext cx="3098038" cy="23241"/>
                          <a:chOff x="0" y="0"/>
                          <a:chExt cx="3098038" cy="23241"/>
                        </a:xfrm>
                      </wpg:grpSpPr>
                      <wps:wsp>
                        <wps:cNvPr id="22382" name="Shape 22382"/>
                        <wps:cNvSpPr/>
                        <wps:spPr>
                          <a:xfrm>
                            <a:off x="0" y="0"/>
                            <a:ext cx="3096895" cy="21591"/>
                          </a:xfrm>
                          <a:custGeom>
                            <a:avLst/>
                            <a:gdLst/>
                            <a:ahLst/>
                            <a:cxnLst/>
                            <a:rect l="0" t="0" r="0" b="0"/>
                            <a:pathLst>
                              <a:path w="3096895" h="21591">
                                <a:moveTo>
                                  <a:pt x="0" y="0"/>
                                </a:moveTo>
                                <a:lnTo>
                                  <a:pt x="3096895" y="0"/>
                                </a:lnTo>
                                <a:lnTo>
                                  <a:pt x="3096895" y="21591"/>
                                </a:lnTo>
                                <a:lnTo>
                                  <a:pt x="0" y="2159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3" name="Shape 22383"/>
                        <wps:cNvSpPr/>
                        <wps:spPr>
                          <a:xfrm>
                            <a:off x="30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4" name="Shape 22384"/>
                        <wps:cNvSpPr/>
                        <wps:spPr>
                          <a:xfrm>
                            <a:off x="3353" y="1905"/>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5" name="Shape 22385"/>
                        <wps:cNvSpPr/>
                        <wps:spPr>
                          <a:xfrm>
                            <a:off x="3094990"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6" name="Shape 22386"/>
                        <wps:cNvSpPr/>
                        <wps:spPr>
                          <a:xfrm>
                            <a:off x="305"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387" name="Shape 22387"/>
                        <wps:cNvSpPr/>
                        <wps:spPr>
                          <a:xfrm>
                            <a:off x="3094990"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88" name="Shape 22388"/>
                        <wps:cNvSpPr/>
                        <wps:spPr>
                          <a:xfrm>
                            <a:off x="305"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89" name="Shape 22389"/>
                        <wps:cNvSpPr/>
                        <wps:spPr>
                          <a:xfrm>
                            <a:off x="3353" y="2019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390" name="Shape 22390"/>
                        <wps:cNvSpPr/>
                        <wps:spPr>
                          <a:xfrm>
                            <a:off x="3094990"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13" style="width:243.94pt;height:1.83002pt;mso-position-horizontal-relative:char;mso-position-vertical-relative:line" coordsize="30980,232">
                <v:shape id="Shape 22391" style="position:absolute;width:30968;height:215;left:0;top:0;" coordsize="3096895,21591" path="m0,0l3096895,0l3096895,21591l0,21591l0,0">
                  <v:stroke weight="0pt" endcap="flat" joinstyle="miter" miterlimit="10" on="false" color="#000000" opacity="0"/>
                  <v:fill on="true" color="#a0a0a0"/>
                </v:shape>
                <v:shape id="Shape 22392" style="position:absolute;width:91;height:91;left:3;top:19;" coordsize="9144,9144" path="m0,0l9144,0l9144,9144l0,9144l0,0">
                  <v:stroke weight="0pt" endcap="flat" joinstyle="miter" miterlimit="10" on="false" color="#000000" opacity="0"/>
                  <v:fill on="true" color="#a0a0a0"/>
                </v:shape>
                <v:shape id="Shape 22393" style="position:absolute;width:30915;height:91;left:33;top:19;" coordsize="3091561,9144" path="m0,0l3091561,0l3091561,9144l0,9144l0,0">
                  <v:stroke weight="0pt" endcap="flat" joinstyle="miter" miterlimit="10" on="false" color="#000000" opacity="0"/>
                  <v:fill on="true" color="#a0a0a0"/>
                </v:shape>
                <v:shape id="Shape 22394" style="position:absolute;width:91;height:91;left:30949;top:19;" coordsize="9144,9144" path="m0,0l9144,0l9144,9144l0,9144l0,0">
                  <v:stroke weight="0pt" endcap="flat" joinstyle="miter" miterlimit="10" on="false" color="#000000" opacity="0"/>
                  <v:fill on="true" color="#a0a0a0"/>
                </v:shape>
                <v:shape id="Shape 22395" style="position:absolute;width:91;height:152;left:3;top:49;" coordsize="9144,15240" path="m0,0l9144,0l9144,15240l0,15240l0,0">
                  <v:stroke weight="0pt" endcap="flat" joinstyle="miter" miterlimit="10" on="false" color="#000000" opacity="0"/>
                  <v:fill on="true" color="#a0a0a0"/>
                </v:shape>
                <v:shape id="Shape 22396" style="position:absolute;width:91;height:152;left:30949;top:49;" coordsize="9144,15240" path="m0,0l9144,0l9144,15240l0,15240l0,0">
                  <v:stroke weight="0pt" endcap="flat" joinstyle="miter" miterlimit="10" on="false" color="#000000" opacity="0"/>
                  <v:fill on="true" color="#e3e3e3"/>
                </v:shape>
                <v:shape id="Shape 22397" style="position:absolute;width:91;height:91;left:3;top:201;" coordsize="9144,9144" path="m0,0l9144,0l9144,9144l0,9144l0,0">
                  <v:stroke weight="0pt" endcap="flat" joinstyle="miter" miterlimit="10" on="false" color="#000000" opacity="0"/>
                  <v:fill on="true" color="#e3e3e3"/>
                </v:shape>
                <v:shape id="Shape 22398" style="position:absolute;width:30915;height:91;left:33;top:201;" coordsize="3091561,9144" path="m0,0l3091561,0l3091561,9144l0,9144l0,0">
                  <v:stroke weight="0pt" endcap="flat" joinstyle="miter" miterlimit="10" on="false" color="#000000" opacity="0"/>
                  <v:fill on="true" color="#e3e3e3"/>
                </v:shape>
                <v:shape id="Shape 22399" style="position:absolute;width:91;height:91;left:30949;top:201;" coordsize="9144,9144" path="m0,0l9144,0l9144,9144l0,9144l0,0">
                  <v:stroke weight="0pt" endcap="flat" joinstyle="miter" miterlimit="10" on="false" color="#000000" opacity="0"/>
                  <v:fill on="true" color="#e3e3e3"/>
                </v:shape>
              </v:group>
            </w:pict>
          </mc:Fallback>
        </mc:AlternateContent>
      </w:r>
      <w:r>
        <w:t xml:space="preserve"> </w:t>
      </w:r>
    </w:p>
    <w:p w14:paraId="7F62FA0D" w14:textId="77777777" w:rsidR="00853133" w:rsidRDefault="00FD4FE9">
      <w:pPr>
        <w:pStyle w:val="Heading3"/>
        <w:ind w:left="-5"/>
      </w:pPr>
      <w:r>
        <w:t xml:space="preserve">2.7 Cyber Insurance – Models and Methods and the Use of AI </w:t>
      </w:r>
    </w:p>
    <w:p w14:paraId="131FBC50" w14:textId="77777777" w:rsidR="00853133" w:rsidRDefault="00FD4FE9">
      <w:pPr>
        <w:spacing w:after="4"/>
        <w:ind w:left="-5" w:right="66"/>
      </w:pPr>
      <w:r>
        <w:t xml:space="preserve">A fresh look at cyber insurance emerges through the ENISA report, diving into how risks are modeled, priced, and shaped by artificial intelligence. While seen as essential for handling digital threats, its path isn’t smooth - limited data </w:t>
      </w:r>
    </w:p>
    <w:p w14:paraId="4387F8A4" w14:textId="77777777" w:rsidR="00853133" w:rsidRDefault="00FD4FE9">
      <w:pPr>
        <w:ind w:left="-5" w:right="66"/>
      </w:pPr>
      <w:r>
        <w:t xml:space="preserve">stands in the way, tangled models complicate predictions, alongside threats that shift faster than defenses adapt. </w:t>
      </w:r>
    </w:p>
    <w:p w14:paraId="525A9287" w14:textId="77777777" w:rsidR="00853133" w:rsidRDefault="00FD4FE9">
      <w:pPr>
        <w:ind w:left="-5" w:right="66"/>
      </w:pPr>
      <w:r>
        <w:t xml:space="preserve">A close look at scholarly work, alongside real-world methods and rules, shapes how this study proceeds. Instead of simply listing findings, it examines distinct forms of digital threats through diverse analytical lenses. One path follows statistical traditions, another maps spread patterns similar to disease transmission, while a third leans on algorithmic learning tools. Each route offers insight, though none claim universal accuracy across scenarios. </w:t>
      </w:r>
    </w:p>
    <w:p w14:paraId="77B434E8" w14:textId="77777777" w:rsidR="00853133" w:rsidRDefault="00FD4FE9">
      <w:pPr>
        <w:spacing w:after="57"/>
        <w:ind w:left="-5" w:right="66"/>
      </w:pPr>
      <w:r>
        <w:t xml:space="preserve">A major strength of this document lies in how widely it spans - touching on technology, economics, and regulatory angles within cyber insurance. Insights emerge clearly about AI's role in refining estimates for risk and cost structures. Still, much of what appears here rests on </w:t>
      </w:r>
      <w:r>
        <w:t>description without testing claims through real-world data. Because so many subjects enter the frame, individual themes get less attention than they might need. Putting suggested frameworks into actual practice continues to present difficulties [3].</w:t>
      </w:r>
    </w:p>
    <w:p w14:paraId="575EAFC0" w14:textId="77777777" w:rsidR="00853133" w:rsidRDefault="00FD4FE9">
      <w:pPr>
        <w:spacing w:after="115" w:line="259" w:lineRule="auto"/>
        <w:ind w:left="-3" w:right="20" w:firstLine="0"/>
        <w:jc w:val="right"/>
      </w:pPr>
      <w:r>
        <w:rPr>
          <w:rFonts w:ascii="Calibri" w:eastAsia="Calibri" w:hAnsi="Calibri" w:cs="Calibri"/>
          <w:noProof/>
          <w:sz w:val="22"/>
        </w:rPr>
        <mc:AlternateContent>
          <mc:Choice Requires="wpg">
            <w:drawing>
              <wp:inline distT="0" distB="0" distL="0" distR="0" wp14:anchorId="52AEEA7E" wp14:editId="1B66D059">
                <wp:extent cx="3099689" cy="22099"/>
                <wp:effectExtent l="0" t="0" r="0" b="0"/>
                <wp:docPr id="18614" name="Group 18614"/>
                <wp:cNvGraphicFramePr/>
                <a:graphic xmlns:a="http://schemas.openxmlformats.org/drawingml/2006/main">
                  <a:graphicData uri="http://schemas.microsoft.com/office/word/2010/wordprocessingGroup">
                    <wpg:wgp>
                      <wpg:cNvGrpSpPr/>
                      <wpg:grpSpPr>
                        <a:xfrm>
                          <a:off x="0" y="0"/>
                          <a:ext cx="3099689" cy="22099"/>
                          <a:chOff x="0" y="0"/>
                          <a:chExt cx="3099689" cy="22099"/>
                        </a:xfrm>
                      </wpg:grpSpPr>
                      <wps:wsp>
                        <wps:cNvPr id="22400" name="Shape 2240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1" name="Shape 22401"/>
                        <wps:cNvSpPr/>
                        <wps:spPr>
                          <a:xfrm>
                            <a:off x="165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2" name="Shape 22402"/>
                        <wps:cNvSpPr/>
                        <wps:spPr>
                          <a:xfrm>
                            <a:off x="4699" y="76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3" name="Shape 22403"/>
                        <wps:cNvSpPr/>
                        <wps:spPr>
                          <a:xfrm>
                            <a:off x="3096641"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4" name="Shape 22404"/>
                        <wps:cNvSpPr/>
                        <wps:spPr>
                          <a:xfrm>
                            <a:off x="165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05" name="Shape 22405"/>
                        <wps:cNvSpPr/>
                        <wps:spPr>
                          <a:xfrm>
                            <a:off x="3096641" y="381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6" name="Shape 22406"/>
                        <wps:cNvSpPr/>
                        <wps:spPr>
                          <a:xfrm>
                            <a:off x="165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7" name="Shape 22407"/>
                        <wps:cNvSpPr/>
                        <wps:spPr>
                          <a:xfrm>
                            <a:off x="4699" y="1905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08" name="Shape 22408"/>
                        <wps:cNvSpPr/>
                        <wps:spPr>
                          <a:xfrm>
                            <a:off x="3096641" y="190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14" style="width:244.07pt;height:1.74005pt;mso-position-horizontal-relative:char;mso-position-vertical-relative:line" coordsize="30996,220">
                <v:shape id="Shape 22409" style="position:absolute;width:30968;height:215;left:0;top:0;" coordsize="3096895,21590" path="m0,0l3096895,0l3096895,21590l0,21590l0,0">
                  <v:stroke weight="0pt" endcap="flat" joinstyle="miter" miterlimit="10" on="false" color="#000000" opacity="0"/>
                  <v:fill on="true" color="#a0a0a0"/>
                </v:shape>
                <v:shape id="Shape 22410" style="position:absolute;width:91;height:91;left:16;top:7;" coordsize="9144,9144" path="m0,0l9144,0l9144,9144l0,9144l0,0">
                  <v:stroke weight="0pt" endcap="flat" joinstyle="miter" miterlimit="10" on="false" color="#000000" opacity="0"/>
                  <v:fill on="true" color="#a0a0a0"/>
                </v:shape>
                <v:shape id="Shape 22411" style="position:absolute;width:30919;height:91;left:46;top:7;" coordsize="3091942,9144" path="m0,0l3091942,0l3091942,9144l0,9144l0,0">
                  <v:stroke weight="0pt" endcap="flat" joinstyle="miter" miterlimit="10" on="false" color="#000000" opacity="0"/>
                  <v:fill on="true" color="#a0a0a0"/>
                </v:shape>
                <v:shape id="Shape 22412" style="position:absolute;width:91;height:91;left:30966;top:7;" coordsize="9144,9144" path="m0,0l9144,0l9144,9144l0,9144l0,0">
                  <v:stroke weight="0pt" endcap="flat" joinstyle="miter" miterlimit="10" on="false" color="#000000" opacity="0"/>
                  <v:fill on="true" color="#a0a0a0"/>
                </v:shape>
                <v:shape id="Shape 22413" style="position:absolute;width:91;height:152;left:16;top:38;" coordsize="9144,15240" path="m0,0l9144,0l9144,15240l0,15240l0,0">
                  <v:stroke weight="0pt" endcap="flat" joinstyle="miter" miterlimit="10" on="false" color="#000000" opacity="0"/>
                  <v:fill on="true" color="#a0a0a0"/>
                </v:shape>
                <v:shape id="Shape 22414" style="position:absolute;width:91;height:152;left:30966;top:38;" coordsize="9144,15240" path="m0,0l9144,0l9144,15240l0,15240l0,0">
                  <v:stroke weight="0pt" endcap="flat" joinstyle="miter" miterlimit="10" on="false" color="#000000" opacity="0"/>
                  <v:fill on="true" color="#e3e3e3"/>
                </v:shape>
                <v:shape id="Shape 22415" style="position:absolute;width:91;height:91;left:16;top:190;" coordsize="9144,9144" path="m0,0l9144,0l9144,9144l0,9144l0,0">
                  <v:stroke weight="0pt" endcap="flat" joinstyle="miter" miterlimit="10" on="false" color="#000000" opacity="0"/>
                  <v:fill on="true" color="#e3e3e3"/>
                </v:shape>
                <v:shape id="Shape 22416" style="position:absolute;width:30919;height:91;left:46;top:190;" coordsize="3091942,9144" path="m0,0l3091942,0l3091942,9144l0,9144l0,0">
                  <v:stroke weight="0pt" endcap="flat" joinstyle="miter" miterlimit="10" on="false" color="#000000" opacity="0"/>
                  <v:fill on="true" color="#e3e3e3"/>
                </v:shape>
                <v:shape id="Shape 22417" style="position:absolute;width:91;height:91;left:30966;top:190;" coordsize="9144,9144" path="m0,0l9144,0l9144,9144l0,9144l0,0">
                  <v:stroke weight="0pt" endcap="flat" joinstyle="miter" miterlimit="10" on="false" color="#000000" opacity="0"/>
                  <v:fill on="true" color="#e3e3e3"/>
                </v:shape>
              </v:group>
            </w:pict>
          </mc:Fallback>
        </mc:AlternateContent>
      </w:r>
      <w:r>
        <w:t xml:space="preserve"> </w:t>
      </w:r>
    </w:p>
    <w:p w14:paraId="6689422C" w14:textId="77777777" w:rsidR="00853133" w:rsidRDefault="00FD4FE9">
      <w:pPr>
        <w:pStyle w:val="Heading3"/>
        <w:ind w:left="-5"/>
      </w:pPr>
      <w:r>
        <w:t xml:space="preserve">2.8 Building Resilience in Cybersecurity – An Artificial Lab Approach </w:t>
      </w:r>
    </w:p>
    <w:p w14:paraId="3ABC81A1" w14:textId="77777777" w:rsidR="00853133" w:rsidRDefault="00FD4FE9">
      <w:pPr>
        <w:ind w:left="-5" w:right="66"/>
      </w:pPr>
      <w:r>
        <w:t xml:space="preserve">Cyber resilience takes centre stage in Awiszus and colleagues’ work, where attention shifts from mere prevention toward broader adaptive strategies. Because threats tend to cascade through linked networks, their impact multiplies well beyond isolated incidents. Such patterns matter deeply for insurers, whose operations depend heavily on intricate digital frameworks. </w:t>
      </w:r>
    </w:p>
    <w:p w14:paraId="6CC5C9B0" w14:textId="77777777" w:rsidR="00853133" w:rsidRDefault="00FD4FE9">
      <w:pPr>
        <w:ind w:left="-5" w:right="66"/>
      </w:pPr>
      <w:r>
        <w:t xml:space="preserve">A setup mimicking live cyber environments forms the core of this approach - called an artificial cyber lab. Through network contagion frameworks, rather than relying solely on static analysis, risk spread patterns emerge under stress. Simulations run via Monte Carlo methods reveal possible outcomes across uncertain conditions. Game-theoretic reasoning shapes the study of intervention strategies. Resilience shifts are tracked when countermeasures enter the model. </w:t>
      </w:r>
    </w:p>
    <w:p w14:paraId="7AD75AB9" w14:textId="77777777" w:rsidR="00853133" w:rsidRDefault="00FD4FE9">
      <w:pPr>
        <w:spacing w:after="4"/>
        <w:ind w:left="-5" w:right="66"/>
      </w:pPr>
      <w:r>
        <w:t xml:space="preserve">One strength stands out: the paper tackles cyber risk through fresh modeling techniques, creating space to evaluate varied defenses under stable conditions. Because it builds a testable structure, decision makers gain insight into strategy performance before deployment. Still, heavy reliance on theory shapes much of what follows - real cases rarely mirror clean simulations. Where experiments </w:t>
      </w:r>
    </w:p>
    <w:p w14:paraId="32C059BA" w14:textId="77777777" w:rsidR="00853133" w:rsidRDefault="00FD4FE9">
      <w:pPr>
        <w:spacing w:after="52"/>
        <w:ind w:left="-5" w:right="66"/>
      </w:pPr>
      <w:r>
        <w:t>substitute reality, gaps emerge between idea and practice. Complexity creeps in when models grow too intricate for everyday systems. Though regulators appear central to managing broad threats, their role depends on usable tools. Without simpler designs, even strong concepts stall during adoption. A gap remains between design intent and field readiness [8].</w:t>
      </w:r>
    </w:p>
    <w:p w14:paraId="183F0B6A" w14:textId="77777777" w:rsidR="00853133" w:rsidRDefault="00FD4FE9">
      <w:pPr>
        <w:spacing w:after="120" w:line="259" w:lineRule="auto"/>
        <w:ind w:left="-3" w:right="20" w:firstLine="0"/>
        <w:jc w:val="right"/>
      </w:pPr>
      <w:r>
        <w:rPr>
          <w:rFonts w:ascii="Calibri" w:eastAsia="Calibri" w:hAnsi="Calibri" w:cs="Calibri"/>
          <w:noProof/>
          <w:sz w:val="22"/>
        </w:rPr>
        <mc:AlternateContent>
          <mc:Choice Requires="wpg">
            <w:drawing>
              <wp:inline distT="0" distB="0" distL="0" distR="0" wp14:anchorId="5253A160" wp14:editId="6D62BECF">
                <wp:extent cx="3099689" cy="23495"/>
                <wp:effectExtent l="0" t="0" r="0" b="0"/>
                <wp:docPr id="18615" name="Group 18615"/>
                <wp:cNvGraphicFramePr/>
                <a:graphic xmlns:a="http://schemas.openxmlformats.org/drawingml/2006/main">
                  <a:graphicData uri="http://schemas.microsoft.com/office/word/2010/wordprocessingGroup">
                    <wpg:wgp>
                      <wpg:cNvGrpSpPr/>
                      <wpg:grpSpPr>
                        <a:xfrm>
                          <a:off x="0" y="0"/>
                          <a:ext cx="3099689" cy="23495"/>
                          <a:chOff x="0" y="0"/>
                          <a:chExt cx="3099689" cy="23495"/>
                        </a:xfrm>
                      </wpg:grpSpPr>
                      <wps:wsp>
                        <wps:cNvPr id="22418" name="Shape 22418"/>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19" name="Shape 22419"/>
                        <wps:cNvSpPr/>
                        <wps:spPr>
                          <a:xfrm>
                            <a:off x="1651"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20" name="Shape 22420"/>
                        <wps:cNvSpPr/>
                        <wps:spPr>
                          <a:xfrm>
                            <a:off x="4699" y="2159"/>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21" name="Shape 22421"/>
                        <wps:cNvSpPr/>
                        <wps:spPr>
                          <a:xfrm>
                            <a:off x="3096641"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22" name="Shape 22422"/>
                        <wps:cNvSpPr/>
                        <wps:spPr>
                          <a:xfrm>
                            <a:off x="1651"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23" name="Shape 22423"/>
                        <wps:cNvSpPr/>
                        <wps:spPr>
                          <a:xfrm>
                            <a:off x="3096641" y="520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24" name="Shape 22424"/>
                        <wps:cNvSpPr/>
                        <wps:spPr>
                          <a:xfrm>
                            <a:off x="1651"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25" name="Shape 22425"/>
                        <wps:cNvSpPr/>
                        <wps:spPr>
                          <a:xfrm>
                            <a:off x="4699" y="20447"/>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26" name="Shape 22426"/>
                        <wps:cNvSpPr/>
                        <wps:spPr>
                          <a:xfrm>
                            <a:off x="3096641" y="2044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615" style="width:244.07pt;height:1.84998pt;mso-position-horizontal-relative:char;mso-position-vertical-relative:line" coordsize="30996,234">
                <v:shape id="Shape 22427" style="position:absolute;width:30968;height:209;left:0;top:0;" coordsize="3096895,20955" path="m0,0l3096895,0l3096895,20955l0,20955l0,0">
                  <v:stroke weight="0pt" endcap="flat" joinstyle="miter" miterlimit="10" on="false" color="#000000" opacity="0"/>
                  <v:fill on="true" color="#a0a0a0"/>
                </v:shape>
                <v:shape id="Shape 22428" style="position:absolute;width:91;height:91;left:16;top:21;" coordsize="9144,9144" path="m0,0l9144,0l9144,9144l0,9144l0,0">
                  <v:stroke weight="0pt" endcap="flat" joinstyle="miter" miterlimit="10" on="false" color="#000000" opacity="0"/>
                  <v:fill on="true" color="#a0a0a0"/>
                </v:shape>
                <v:shape id="Shape 22429" style="position:absolute;width:30919;height:91;left:46;top:21;" coordsize="3091942,9144" path="m0,0l3091942,0l3091942,9144l0,9144l0,0">
                  <v:stroke weight="0pt" endcap="flat" joinstyle="miter" miterlimit="10" on="false" color="#000000" opacity="0"/>
                  <v:fill on="true" color="#a0a0a0"/>
                </v:shape>
                <v:shape id="Shape 22430" style="position:absolute;width:91;height:91;left:30966;top:21;" coordsize="9144,9144" path="m0,0l9144,0l9144,9144l0,9144l0,0">
                  <v:stroke weight="0pt" endcap="flat" joinstyle="miter" miterlimit="10" on="false" color="#000000" opacity="0"/>
                  <v:fill on="true" color="#a0a0a0"/>
                </v:shape>
                <v:shape id="Shape 22431" style="position:absolute;width:91;height:152;left:16;top:52;" coordsize="9144,15240" path="m0,0l9144,0l9144,15240l0,15240l0,0">
                  <v:stroke weight="0pt" endcap="flat" joinstyle="miter" miterlimit="10" on="false" color="#000000" opacity="0"/>
                  <v:fill on="true" color="#a0a0a0"/>
                </v:shape>
                <v:shape id="Shape 22432" style="position:absolute;width:91;height:152;left:30966;top:52;" coordsize="9144,15240" path="m0,0l9144,0l9144,15240l0,15240l0,0">
                  <v:stroke weight="0pt" endcap="flat" joinstyle="miter" miterlimit="10" on="false" color="#000000" opacity="0"/>
                  <v:fill on="true" color="#e3e3e3"/>
                </v:shape>
                <v:shape id="Shape 22433" style="position:absolute;width:91;height:91;left:16;top:204;" coordsize="9144,9144" path="m0,0l9144,0l9144,9144l0,9144l0,0">
                  <v:stroke weight="0pt" endcap="flat" joinstyle="miter" miterlimit="10" on="false" color="#000000" opacity="0"/>
                  <v:fill on="true" color="#e3e3e3"/>
                </v:shape>
                <v:shape id="Shape 22434" style="position:absolute;width:30919;height:91;left:46;top:204;" coordsize="3091942,9144" path="m0,0l3091942,0l3091942,9144l0,9144l0,0">
                  <v:stroke weight="0pt" endcap="flat" joinstyle="miter" miterlimit="10" on="false" color="#000000" opacity="0"/>
                  <v:fill on="true" color="#e3e3e3"/>
                </v:shape>
                <v:shape id="Shape 22435" style="position:absolute;width:91;height:91;left:30966;top:204;" coordsize="9144,9144" path="m0,0l9144,0l9144,9144l0,9144l0,0">
                  <v:stroke weight="0pt" endcap="flat" joinstyle="miter" miterlimit="10" on="false" color="#000000" opacity="0"/>
                  <v:fill on="true" color="#e3e3e3"/>
                </v:shape>
              </v:group>
            </w:pict>
          </mc:Fallback>
        </mc:AlternateContent>
      </w:r>
      <w:r>
        <w:t xml:space="preserve"> </w:t>
      </w:r>
    </w:p>
    <w:p w14:paraId="45A5A8FD" w14:textId="77777777" w:rsidR="00853133" w:rsidRDefault="00FD4FE9">
      <w:pPr>
        <w:spacing w:after="11" w:line="269" w:lineRule="auto"/>
        <w:ind w:left="-5"/>
      </w:pPr>
      <w:r>
        <w:rPr>
          <w:b/>
        </w:rPr>
        <w:t xml:space="preserve">2.9 Impacts of Technological Advances on Insurance </w:t>
      </w:r>
    </w:p>
    <w:p w14:paraId="7F50D6AF" w14:textId="77777777" w:rsidR="00853133" w:rsidRDefault="00FD4FE9">
      <w:pPr>
        <w:pStyle w:val="Heading2"/>
        <w:ind w:left="-5"/>
      </w:pPr>
      <w:r>
        <w:t xml:space="preserve">Sector: A Study on Cyber Insurance in India </w:t>
      </w:r>
    </w:p>
    <w:p w14:paraId="5B49038A" w14:textId="77777777" w:rsidR="00853133" w:rsidRDefault="00FD4FE9">
      <w:pPr>
        <w:ind w:left="-5" w:right="66"/>
      </w:pPr>
      <w:r>
        <w:t xml:space="preserve">This work from Singh looks into how tech progress shapes insurance, especially cyber coverage within India. As digital systems grow more central, so do online dangers - making cyber insurance vital for handling such risks. </w:t>
      </w:r>
    </w:p>
    <w:p w14:paraId="1B19AAAA" w14:textId="77777777" w:rsidR="00853133" w:rsidRDefault="00FD4FE9">
      <w:pPr>
        <w:spacing w:after="160" w:line="273" w:lineRule="auto"/>
        <w:ind w:left="-5" w:right="197"/>
        <w:jc w:val="both"/>
      </w:pPr>
      <w:r>
        <w:t xml:space="preserve">A close look at past patterns, rules, or shifts in demand shapes how this work proceeds. By examining what has already been written, gaps and openings within cyber insurance come into view. Rather than testing hypotheses, attention stays on observed realities. Insights emerge through careful sorting of documented cases. Each source adds context, building a clearer picture over time. Understanding grows not from formulas but from comparison. What scholars have found helps trace where the field stands today. </w:t>
      </w:r>
    </w:p>
    <w:p w14:paraId="42B4F3F4" w14:textId="77777777" w:rsidR="00853133" w:rsidRDefault="00FD4FE9">
      <w:pPr>
        <w:spacing w:after="52"/>
        <w:ind w:left="-5" w:right="66"/>
      </w:pPr>
      <w:r>
        <w:lastRenderedPageBreak/>
        <w:t>What stands out about this work lies in its attention to a growing economy, offering understanding into specific obstacles within nations such as India. Regulatory systems influence how cyber insurance spreads - market forces play a role too. Yet evidence gathered through observation remains absent; deeper technical exploration also missing. Conclusions rely mostly on existing sources rather than firsthand research. A narrow geographic lens suggests possible constraints when applying results beyond similar settings [10].</w:t>
      </w:r>
    </w:p>
    <w:p w14:paraId="32FFBA53" w14:textId="77777777" w:rsidR="00853133" w:rsidRDefault="00FD4FE9">
      <w:pPr>
        <w:spacing w:after="120" w:line="259" w:lineRule="auto"/>
        <w:ind w:left="0" w:right="24" w:firstLine="0"/>
        <w:jc w:val="right"/>
      </w:pPr>
      <w:r>
        <w:rPr>
          <w:rFonts w:ascii="Calibri" w:eastAsia="Calibri" w:hAnsi="Calibri" w:cs="Calibri"/>
          <w:noProof/>
          <w:sz w:val="22"/>
        </w:rPr>
        <mc:AlternateContent>
          <mc:Choice Requires="wpg">
            <w:drawing>
              <wp:inline distT="0" distB="0" distL="0" distR="0" wp14:anchorId="003EEA5D" wp14:editId="08B19947">
                <wp:extent cx="3098038" cy="22098"/>
                <wp:effectExtent l="0" t="0" r="0" b="0"/>
                <wp:docPr id="18271" name="Group 18271"/>
                <wp:cNvGraphicFramePr/>
                <a:graphic xmlns:a="http://schemas.openxmlformats.org/drawingml/2006/main">
                  <a:graphicData uri="http://schemas.microsoft.com/office/word/2010/wordprocessingGroup">
                    <wpg:wgp>
                      <wpg:cNvGrpSpPr/>
                      <wpg:grpSpPr>
                        <a:xfrm>
                          <a:off x="0" y="0"/>
                          <a:ext cx="3098038" cy="22098"/>
                          <a:chOff x="0" y="0"/>
                          <a:chExt cx="3098038" cy="22098"/>
                        </a:xfrm>
                      </wpg:grpSpPr>
                      <wps:wsp>
                        <wps:cNvPr id="22436" name="Shape 22436"/>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37" name="Shape 22437"/>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38" name="Shape 22438"/>
                        <wps:cNvSpPr/>
                        <wps:spPr>
                          <a:xfrm>
                            <a:off x="3353" y="762"/>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39" name="Shape 22439"/>
                        <wps:cNvSpPr/>
                        <wps:spPr>
                          <a:xfrm>
                            <a:off x="3094990"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40" name="Shape 22440"/>
                        <wps:cNvSpPr/>
                        <wps:spPr>
                          <a:xfrm>
                            <a:off x="305"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41" name="Shape 22441"/>
                        <wps:cNvSpPr/>
                        <wps:spPr>
                          <a:xfrm>
                            <a:off x="3094990" y="381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42" name="Shape 22442"/>
                        <wps:cNvSpPr/>
                        <wps:spPr>
                          <a:xfrm>
                            <a:off x="305"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43" name="Shape 22443"/>
                        <wps:cNvSpPr/>
                        <wps:spPr>
                          <a:xfrm>
                            <a:off x="3353" y="19050"/>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44" name="Shape 22444"/>
                        <wps:cNvSpPr/>
                        <wps:spPr>
                          <a:xfrm>
                            <a:off x="3094990" y="190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71" style="width:243.94pt;height:1.73999pt;mso-position-horizontal-relative:char;mso-position-vertical-relative:line" coordsize="30980,220">
                <v:shape id="Shape 22445" style="position:absolute;width:30968;height:209;left:0;top:0;" coordsize="3096895,20955" path="m0,0l3096895,0l3096895,20955l0,20955l0,0">
                  <v:stroke weight="0pt" endcap="flat" joinstyle="miter" miterlimit="10" on="false" color="#000000" opacity="0"/>
                  <v:fill on="true" color="#a0a0a0"/>
                </v:shape>
                <v:shape id="Shape 22446" style="position:absolute;width:91;height:91;left:3;top:7;" coordsize="9144,9144" path="m0,0l9144,0l9144,9144l0,9144l0,0">
                  <v:stroke weight="0pt" endcap="flat" joinstyle="miter" miterlimit="10" on="false" color="#000000" opacity="0"/>
                  <v:fill on="true" color="#a0a0a0"/>
                </v:shape>
                <v:shape id="Shape 22447" style="position:absolute;width:30915;height:91;left:33;top:7;" coordsize="3091561,9144" path="m0,0l3091561,0l3091561,9144l0,9144l0,0">
                  <v:stroke weight="0pt" endcap="flat" joinstyle="miter" miterlimit="10" on="false" color="#000000" opacity="0"/>
                  <v:fill on="true" color="#a0a0a0"/>
                </v:shape>
                <v:shape id="Shape 22448" style="position:absolute;width:91;height:91;left:30949;top:7;" coordsize="9144,9144" path="m0,0l9144,0l9144,9144l0,9144l0,0">
                  <v:stroke weight="0pt" endcap="flat" joinstyle="miter" miterlimit="10" on="false" color="#000000" opacity="0"/>
                  <v:fill on="true" color="#a0a0a0"/>
                </v:shape>
                <v:shape id="Shape 22449" style="position:absolute;width:91;height:152;left:3;top:38;" coordsize="9144,15240" path="m0,0l9144,0l9144,15240l0,15240l0,0">
                  <v:stroke weight="0pt" endcap="flat" joinstyle="miter" miterlimit="10" on="false" color="#000000" opacity="0"/>
                  <v:fill on="true" color="#a0a0a0"/>
                </v:shape>
                <v:shape id="Shape 22450" style="position:absolute;width:91;height:152;left:30949;top:38;" coordsize="9144,15240" path="m0,0l9144,0l9144,15240l0,15240l0,0">
                  <v:stroke weight="0pt" endcap="flat" joinstyle="miter" miterlimit="10" on="false" color="#000000" opacity="0"/>
                  <v:fill on="true" color="#e3e3e3"/>
                </v:shape>
                <v:shape id="Shape 22451" style="position:absolute;width:91;height:91;left:3;top:190;" coordsize="9144,9144" path="m0,0l9144,0l9144,9144l0,9144l0,0">
                  <v:stroke weight="0pt" endcap="flat" joinstyle="miter" miterlimit="10" on="false" color="#000000" opacity="0"/>
                  <v:fill on="true" color="#e3e3e3"/>
                </v:shape>
                <v:shape id="Shape 22452" style="position:absolute;width:30915;height:91;left:33;top:190;" coordsize="3091561,9144" path="m0,0l3091561,0l3091561,9144l0,9144l0,0">
                  <v:stroke weight="0pt" endcap="flat" joinstyle="miter" miterlimit="10" on="false" color="#000000" opacity="0"/>
                  <v:fill on="true" color="#e3e3e3"/>
                </v:shape>
                <v:shape id="Shape 22453" style="position:absolute;width:91;height:91;left:30949;top:190;" coordsize="9144,9144" path="m0,0l9144,0l9144,9144l0,9144l0,0">
                  <v:stroke weight="0pt" endcap="flat" joinstyle="miter" miterlimit="10" on="false" color="#000000" opacity="0"/>
                  <v:fill on="true" color="#e3e3e3"/>
                </v:shape>
              </v:group>
            </w:pict>
          </mc:Fallback>
        </mc:AlternateContent>
      </w:r>
      <w:r>
        <w:t xml:space="preserve"> </w:t>
      </w:r>
    </w:p>
    <w:p w14:paraId="179BBE19" w14:textId="77777777" w:rsidR="00853133" w:rsidRDefault="00FD4FE9">
      <w:pPr>
        <w:spacing w:after="11" w:line="269" w:lineRule="auto"/>
        <w:ind w:left="-5"/>
      </w:pPr>
      <w:r>
        <w:rPr>
          <w:b/>
        </w:rPr>
        <w:t xml:space="preserve">2.10 Vulnerability to Cyberattacks and Sociotechnical </w:t>
      </w:r>
    </w:p>
    <w:p w14:paraId="4CD8848C" w14:textId="77777777" w:rsidR="00853133" w:rsidRDefault="00FD4FE9">
      <w:pPr>
        <w:pStyle w:val="Heading2"/>
        <w:ind w:left="-5"/>
      </w:pPr>
      <w:r>
        <w:t xml:space="preserve">Solutions for Healthcare Systems </w:t>
      </w:r>
    </w:p>
    <w:p w14:paraId="2961C2EE" w14:textId="77777777" w:rsidR="00853133" w:rsidRDefault="00FD4FE9">
      <w:pPr>
        <w:spacing w:after="4"/>
        <w:ind w:left="-5" w:right="66"/>
      </w:pPr>
      <w:r>
        <w:t xml:space="preserve">Healthcare systems face growing risks from cyber threats because they depend heavily on digital tools along with </w:t>
      </w:r>
    </w:p>
    <w:p w14:paraId="267FF6A9" w14:textId="77777777" w:rsidR="00853133" w:rsidRDefault="00FD4FE9">
      <w:pPr>
        <w:ind w:left="-5" w:right="66"/>
      </w:pPr>
      <w:r>
        <w:t xml:space="preserve">valuable patient information. Ewoh together with Vartiainen offer a structured analysis of weaknesses in these  settings, stressing solutions that blend social factors alongside technical design. Attacks happen more often now since medical infrastructures store data crucial to operations across networks. </w:t>
      </w:r>
    </w:p>
    <w:p w14:paraId="16266ED7" w14:textId="77777777" w:rsidR="00853133" w:rsidRDefault="00FD4FE9">
      <w:pPr>
        <w:ind w:left="-5" w:right="66"/>
      </w:pPr>
      <w:r>
        <w:t xml:space="preserve">A decade-spanning analysis draws on several databases, guided by the PRISMA approach to structure the review process. Key weaknesses emerge when patterns across studies are compared - human mistakes stand out, alongside outdated infrastructure and intricate technology setups. Funding shortfalls contribute just as much, shaping risk </w:t>
      </w:r>
      <w:r>
        <w:t xml:space="preserve">alongside operational oversights. Each factor connects, yet reveals its own influence on overall exposure. </w:t>
      </w:r>
    </w:p>
    <w:p w14:paraId="5B76DF7B" w14:textId="77777777" w:rsidR="00853133" w:rsidRDefault="00FD4FE9">
      <w:pPr>
        <w:spacing w:after="4"/>
        <w:ind w:left="-5" w:right="66"/>
      </w:pPr>
      <w:r>
        <w:t xml:space="preserve">One strength stands out clearly - the methodical layout paired with a full look at digital safety issues. Suggestions offered here aim to boost protection methods through education, alertness efforts, along with upgrades in how </w:t>
      </w:r>
    </w:p>
    <w:p w14:paraId="7A68666B" w14:textId="77777777" w:rsidR="00853133" w:rsidRDefault="00FD4FE9">
      <w:pPr>
        <w:spacing w:after="57"/>
        <w:ind w:left="-5" w:right="66"/>
      </w:pPr>
      <w:r>
        <w:t>systems are built. Still, the work leans heavily on past studies instead of testing ideas in real settings. What also catches attention - solutions suggested tend toward wide strokes, needing sharper detail before they fit actual use cases well [1].</w:t>
      </w:r>
    </w:p>
    <w:tbl>
      <w:tblPr>
        <w:tblStyle w:val="TableGrid"/>
        <w:tblpPr w:vertAnchor="text" w:horzAnchor="margin" w:tblpY="8758"/>
        <w:tblOverlap w:val="never"/>
        <w:tblW w:w="10512" w:type="dxa"/>
        <w:tblInd w:w="0" w:type="dxa"/>
        <w:tblLook w:val="04A0" w:firstRow="1" w:lastRow="0" w:firstColumn="1" w:lastColumn="0" w:noHBand="0" w:noVBand="1"/>
      </w:tblPr>
      <w:tblGrid>
        <w:gridCol w:w="10512"/>
      </w:tblGrid>
      <w:tr w:rsidR="00853133" w14:paraId="5CB0BDE1" w14:textId="77777777">
        <w:trPr>
          <w:trHeight w:val="571"/>
        </w:trPr>
        <w:tc>
          <w:tcPr>
            <w:tcW w:w="10516" w:type="dxa"/>
            <w:tcBorders>
              <w:top w:val="nil"/>
              <w:left w:val="nil"/>
              <w:bottom w:val="nil"/>
              <w:right w:val="nil"/>
            </w:tcBorders>
            <w:vAlign w:val="bottom"/>
          </w:tcPr>
          <w:p w14:paraId="122E16ED" w14:textId="77777777" w:rsidR="00853133" w:rsidRDefault="00FD4FE9">
            <w:pPr>
              <w:spacing w:after="120" w:line="259" w:lineRule="auto"/>
              <w:ind w:left="0" w:right="-5" w:firstLine="0"/>
              <w:jc w:val="right"/>
            </w:pPr>
            <w:r>
              <w:rPr>
                <w:noProof/>
              </w:rPr>
              <w:drawing>
                <wp:inline distT="0" distB="0" distL="0" distR="0" wp14:anchorId="2051E1B5" wp14:editId="004CA55B">
                  <wp:extent cx="6645910" cy="5153025"/>
                  <wp:effectExtent l="0" t="0" r="0" b="0"/>
                  <wp:docPr id="1071" name="Picture 1071"/>
                  <wp:cNvGraphicFramePr/>
                  <a:graphic xmlns:a="http://schemas.openxmlformats.org/drawingml/2006/main">
                    <a:graphicData uri="http://schemas.openxmlformats.org/drawingml/2006/picture">
                      <pic:pic xmlns:pic="http://schemas.openxmlformats.org/drawingml/2006/picture">
                        <pic:nvPicPr>
                          <pic:cNvPr id="1071" name="Picture 1071"/>
                          <pic:cNvPicPr/>
                        </pic:nvPicPr>
                        <pic:blipFill>
                          <a:blip r:embed="rId5"/>
                          <a:stretch>
                            <a:fillRect/>
                          </a:stretch>
                        </pic:blipFill>
                        <pic:spPr>
                          <a:xfrm>
                            <a:off x="0" y="0"/>
                            <a:ext cx="6645910" cy="5153025"/>
                          </a:xfrm>
                          <a:prstGeom prst="rect">
                            <a:avLst/>
                          </a:prstGeom>
                        </pic:spPr>
                      </pic:pic>
                    </a:graphicData>
                  </a:graphic>
                </wp:inline>
              </w:drawing>
            </w:r>
            <w:r>
              <w:t xml:space="preserve"> </w:t>
            </w:r>
          </w:p>
          <w:p w14:paraId="0D3245E9" w14:textId="77777777" w:rsidR="00853133" w:rsidRDefault="00FD4FE9">
            <w:pPr>
              <w:spacing w:after="0" w:line="259" w:lineRule="auto"/>
              <w:ind w:left="0" w:firstLine="0"/>
            </w:pPr>
            <w:r>
              <w:t xml:space="preserve"> </w:t>
            </w:r>
          </w:p>
        </w:tc>
      </w:tr>
    </w:tbl>
    <w:p w14:paraId="03715076" w14:textId="77777777" w:rsidR="00853133" w:rsidRDefault="00FD4FE9">
      <w:pPr>
        <w:spacing w:after="0" w:line="259" w:lineRule="auto"/>
        <w:ind w:left="-3" w:right="20" w:firstLine="0"/>
        <w:jc w:val="right"/>
      </w:pPr>
      <w:r>
        <w:rPr>
          <w:rFonts w:ascii="Calibri" w:eastAsia="Calibri" w:hAnsi="Calibri" w:cs="Calibri"/>
          <w:noProof/>
          <w:sz w:val="22"/>
        </w:rPr>
        <mc:AlternateContent>
          <mc:Choice Requires="wpg">
            <w:drawing>
              <wp:inline distT="0" distB="0" distL="0" distR="0" wp14:anchorId="177038AA" wp14:editId="473A8E1D">
                <wp:extent cx="3099689" cy="22733"/>
                <wp:effectExtent l="0" t="0" r="0" b="0"/>
                <wp:docPr id="18272" name="Group 18272"/>
                <wp:cNvGraphicFramePr/>
                <a:graphic xmlns:a="http://schemas.openxmlformats.org/drawingml/2006/main">
                  <a:graphicData uri="http://schemas.microsoft.com/office/word/2010/wordprocessingGroup">
                    <wpg:wgp>
                      <wpg:cNvGrpSpPr/>
                      <wpg:grpSpPr>
                        <a:xfrm>
                          <a:off x="0" y="0"/>
                          <a:ext cx="3099689" cy="22733"/>
                          <a:chOff x="0" y="0"/>
                          <a:chExt cx="3099689" cy="22733"/>
                        </a:xfrm>
                      </wpg:grpSpPr>
                      <wps:wsp>
                        <wps:cNvPr id="22454" name="Shape 22454"/>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55" name="Shape 22455"/>
                        <wps:cNvSpPr/>
                        <wps:spPr>
                          <a:xfrm>
                            <a:off x="16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56" name="Shape 22456"/>
                        <wps:cNvSpPr/>
                        <wps:spPr>
                          <a:xfrm>
                            <a:off x="4699" y="1397"/>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57" name="Shape 22457"/>
                        <wps:cNvSpPr/>
                        <wps:spPr>
                          <a:xfrm>
                            <a:off x="309664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58" name="Shape 22458"/>
                        <wps:cNvSpPr/>
                        <wps:spPr>
                          <a:xfrm>
                            <a:off x="1651"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59" name="Shape 22459"/>
                        <wps:cNvSpPr/>
                        <wps:spPr>
                          <a:xfrm>
                            <a:off x="3096641"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60" name="Shape 22460"/>
                        <wps:cNvSpPr/>
                        <wps:spPr>
                          <a:xfrm>
                            <a:off x="1651"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61" name="Shape 22461"/>
                        <wps:cNvSpPr/>
                        <wps:spPr>
                          <a:xfrm>
                            <a:off x="4699" y="19685"/>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62" name="Shape 22462"/>
                        <wps:cNvSpPr/>
                        <wps:spPr>
                          <a:xfrm>
                            <a:off x="3096641"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8272" style="width:244.07pt;height:1.79001pt;mso-position-horizontal-relative:char;mso-position-vertical-relative:line" coordsize="30996,227">
                <v:shape id="Shape 22463" style="position:absolute;width:30968;height:215;left:0;top:0;" coordsize="3096895,21590" path="m0,0l3096895,0l3096895,21590l0,21590l0,0">
                  <v:stroke weight="0pt" endcap="flat" joinstyle="miter" miterlimit="10" on="false" color="#000000" opacity="0"/>
                  <v:fill on="true" color="#a0a0a0"/>
                </v:shape>
                <v:shape id="Shape 22464" style="position:absolute;width:91;height:91;left:16;top:13;" coordsize="9144,9144" path="m0,0l9144,0l9144,9144l0,9144l0,0">
                  <v:stroke weight="0pt" endcap="flat" joinstyle="miter" miterlimit="10" on="false" color="#000000" opacity="0"/>
                  <v:fill on="true" color="#a0a0a0"/>
                </v:shape>
                <v:shape id="Shape 22465" style="position:absolute;width:30919;height:91;left:46;top:13;" coordsize="3091942,9144" path="m0,0l3091942,0l3091942,9144l0,9144l0,0">
                  <v:stroke weight="0pt" endcap="flat" joinstyle="miter" miterlimit="10" on="false" color="#000000" opacity="0"/>
                  <v:fill on="true" color="#a0a0a0"/>
                </v:shape>
                <v:shape id="Shape 22466" style="position:absolute;width:91;height:91;left:30966;top:13;" coordsize="9144,9144" path="m0,0l9144,0l9144,9144l0,9144l0,0">
                  <v:stroke weight="0pt" endcap="flat" joinstyle="miter" miterlimit="10" on="false" color="#000000" opacity="0"/>
                  <v:fill on="true" color="#a0a0a0"/>
                </v:shape>
                <v:shape id="Shape 22467" style="position:absolute;width:91;height:152;left:16;top:44;" coordsize="9144,15240" path="m0,0l9144,0l9144,15240l0,15240l0,0">
                  <v:stroke weight="0pt" endcap="flat" joinstyle="miter" miterlimit="10" on="false" color="#000000" opacity="0"/>
                  <v:fill on="true" color="#a0a0a0"/>
                </v:shape>
                <v:shape id="Shape 22468" style="position:absolute;width:91;height:152;left:30966;top:44;" coordsize="9144,15240" path="m0,0l9144,0l9144,15240l0,15240l0,0">
                  <v:stroke weight="0pt" endcap="flat" joinstyle="miter" miterlimit="10" on="false" color="#000000" opacity="0"/>
                  <v:fill on="true" color="#e3e3e3"/>
                </v:shape>
                <v:shape id="Shape 22469" style="position:absolute;width:91;height:91;left:16;top:196;" coordsize="9144,9144" path="m0,0l9144,0l9144,9144l0,9144l0,0">
                  <v:stroke weight="0pt" endcap="flat" joinstyle="miter" miterlimit="10" on="false" color="#000000" opacity="0"/>
                  <v:fill on="true" color="#e3e3e3"/>
                </v:shape>
                <v:shape id="Shape 22470" style="position:absolute;width:30919;height:91;left:46;top:196;" coordsize="3091942,9144" path="m0,0l3091942,0l3091942,9144l0,9144l0,0">
                  <v:stroke weight="0pt" endcap="flat" joinstyle="miter" miterlimit="10" on="false" color="#000000" opacity="0"/>
                  <v:fill on="true" color="#e3e3e3"/>
                </v:shape>
                <v:shape id="Shape 22471" style="position:absolute;width:91;height:91;left:30966;top:196;" coordsize="9144,9144" path="m0,0l9144,0l9144,9144l0,9144l0,0">
                  <v:stroke weight="0pt" endcap="flat" joinstyle="miter" miterlimit="10" on="false" color="#000000" opacity="0"/>
                  <v:fill on="true" color="#e3e3e3"/>
                </v:shape>
              </v:group>
            </w:pict>
          </mc:Fallback>
        </mc:AlternateContent>
      </w:r>
      <w:r>
        <w:t xml:space="preserve"> </w:t>
      </w:r>
      <w:r>
        <w:br w:type="page"/>
      </w:r>
    </w:p>
    <w:p w14:paraId="2D286BAD" w14:textId="77777777" w:rsidR="00853133" w:rsidRDefault="00FD4FE9">
      <w:pPr>
        <w:spacing w:after="192" w:line="259" w:lineRule="auto"/>
        <w:ind w:left="0" w:firstLine="0"/>
      </w:pPr>
      <w:r>
        <w:lastRenderedPageBreak/>
        <w:t xml:space="preserve"> </w:t>
      </w:r>
    </w:p>
    <w:p w14:paraId="02B79728" w14:textId="77777777" w:rsidR="00853133" w:rsidRDefault="00FD4FE9">
      <w:pPr>
        <w:pStyle w:val="Heading1"/>
        <w:spacing w:after="3" w:line="259" w:lineRule="auto"/>
        <w:ind w:left="-5"/>
      </w:pPr>
      <w:r>
        <w:rPr>
          <w:color w:val="000000"/>
        </w:rPr>
        <w:t xml:space="preserve">3.Research Methodology </w:t>
      </w:r>
    </w:p>
    <w:p w14:paraId="582E7BB3" w14:textId="77777777" w:rsidR="00853133" w:rsidRDefault="00FD4FE9">
      <w:pPr>
        <w:spacing w:after="0" w:line="259" w:lineRule="auto"/>
        <w:ind w:left="19" w:firstLine="0"/>
      </w:pPr>
      <w:r>
        <w:rPr>
          <w:rFonts w:ascii="Calibri" w:eastAsia="Calibri" w:hAnsi="Calibri" w:cs="Calibri"/>
          <w:noProof/>
          <w:sz w:val="22"/>
        </w:rPr>
        <mc:AlternateContent>
          <mc:Choice Requires="wpg">
            <w:drawing>
              <wp:inline distT="0" distB="0" distL="0" distR="0" wp14:anchorId="2C6ACF83" wp14:editId="18A7A836">
                <wp:extent cx="3086100" cy="45086"/>
                <wp:effectExtent l="0" t="0" r="0" b="0"/>
                <wp:docPr id="19264" name="Group 19264"/>
                <wp:cNvGraphicFramePr/>
                <a:graphic xmlns:a="http://schemas.openxmlformats.org/drawingml/2006/main">
                  <a:graphicData uri="http://schemas.microsoft.com/office/word/2010/wordprocessingGroup">
                    <wpg:wgp>
                      <wpg:cNvGrpSpPr/>
                      <wpg:grpSpPr>
                        <a:xfrm>
                          <a:off x="0" y="0"/>
                          <a:ext cx="3086100" cy="45086"/>
                          <a:chOff x="0" y="0"/>
                          <a:chExt cx="3086100" cy="45086"/>
                        </a:xfrm>
                      </wpg:grpSpPr>
                      <wps:wsp>
                        <wps:cNvPr id="22472" name="Shape 22472"/>
                        <wps:cNvSpPr/>
                        <wps:spPr>
                          <a:xfrm>
                            <a:off x="0" y="0"/>
                            <a:ext cx="3086100" cy="45086"/>
                          </a:xfrm>
                          <a:custGeom>
                            <a:avLst/>
                            <a:gdLst/>
                            <a:ahLst/>
                            <a:cxnLst/>
                            <a:rect l="0" t="0" r="0" b="0"/>
                            <a:pathLst>
                              <a:path w="3086100" h="45086">
                                <a:moveTo>
                                  <a:pt x="0" y="0"/>
                                </a:moveTo>
                                <a:lnTo>
                                  <a:pt x="3086100" y="0"/>
                                </a:lnTo>
                                <a:lnTo>
                                  <a:pt x="3086100" y="45086"/>
                                </a:lnTo>
                                <a:lnTo>
                                  <a:pt x="0" y="45086"/>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xmlns:a="http://schemas.openxmlformats.org/drawingml/2006/main">
            <w:pict>
              <v:group id="Group 19264" style="width:243pt;height:3.55005pt;mso-position-horizontal-relative:char;mso-position-vertical-relative:line" coordsize="30861,450">
                <v:shape id="Shape 22473" style="position:absolute;width:30861;height:450;left:0;top:0;" coordsize="3086100,45086" path="m0,0l3086100,0l3086100,45086l0,45086l0,0">
                  <v:stroke weight="0pt" endcap="flat" joinstyle="miter" miterlimit="10" on="false" color="#000000" opacity="0"/>
                  <v:fill on="true" color="#42697b"/>
                </v:shape>
              </v:group>
            </w:pict>
          </mc:Fallback>
        </mc:AlternateContent>
      </w:r>
    </w:p>
    <w:p w14:paraId="0A4C5547" w14:textId="77777777" w:rsidR="00853133" w:rsidRDefault="00FD4FE9">
      <w:pPr>
        <w:spacing w:after="156" w:line="259" w:lineRule="auto"/>
        <w:ind w:left="0" w:firstLine="0"/>
      </w:pPr>
      <w:r>
        <w:rPr>
          <w:rFonts w:ascii="Lucida Bright" w:eastAsia="Lucida Bright" w:hAnsi="Lucida Bright" w:cs="Lucida Bright"/>
          <w:b/>
        </w:rPr>
        <w:t xml:space="preserve"> </w:t>
      </w:r>
    </w:p>
    <w:p w14:paraId="2D7047B5" w14:textId="77777777" w:rsidR="00853133" w:rsidRDefault="00FD4FE9">
      <w:pPr>
        <w:pStyle w:val="Heading2"/>
        <w:ind w:left="-5"/>
      </w:pPr>
      <w:r>
        <w:t xml:space="preserve">3.1 System Architecture </w:t>
      </w:r>
    </w:p>
    <w:p w14:paraId="477BA619" w14:textId="77777777" w:rsidR="00853133" w:rsidRDefault="00FD4FE9">
      <w:pPr>
        <w:ind w:left="-5" w:right="66"/>
      </w:pPr>
      <w:r>
        <w:t xml:space="preserve">A fresh look at cybersecurity and privacy in life and health insurance begins here. Layer by layer, the method unpacks complex system behaviors through distinct phases. First comes gathering information - raw inputs shaped into usable formats before anything else. Then patterns emerge, pulled from signals that matter most to risk exposure. Instead of jumping straight to conclusions, attention turns toward understanding what those features imply under pressure. Insights build gradually, guided by logic rather than assumptions. Built on earlier models from digital threat analysis, the process blends close reading with systematic testing [4, 8]. Each phase feeds the next, without overlap or redundancy. Outcomes take shape slowly, rooted in observation instead of prediction. Structure matters - not as a rigid path but as a flexible guide. In the end, something practical forms, tested against real-world demands. </w:t>
      </w:r>
    </w:p>
    <w:p w14:paraId="6D9FE186" w14:textId="77777777" w:rsidR="00853133" w:rsidRDefault="00FD4FE9">
      <w:pPr>
        <w:ind w:left="-5" w:right="66"/>
      </w:pPr>
      <w:r>
        <w:t xml:space="preserve">At first, information comes from research articles, along with real-world examples and sector-specific analyses about digital dangers and personal data exposure within health and insurance areas. Once gathered, material gets cleaned so it lines up well and stays on topic. Following that, main elements emerge - like common attack forms, weak points, confidentiality challenges, plus current protective tools. Out of these traits grow insights into recurring behaviours and pressing problems worth closer attention. </w:t>
      </w:r>
    </w:p>
    <w:p w14:paraId="299BC6B8" w14:textId="77777777" w:rsidR="00853133" w:rsidRDefault="00FD4FE9">
      <w:pPr>
        <w:spacing w:after="52"/>
        <w:ind w:left="-5" w:right="66"/>
      </w:pPr>
      <w:r>
        <w:t>Beginning with known dangers like ransomware and phishing, the third phase shifts toward assessing cyber threats through comparison. Alongside these familiar issues appear newer challenges - AI-driven privacy gaps and methods of identifying supposedly anonymous data [6]. Instead of treating technology alone, this part brings together people, systems, and structures within one model. Built around a sociotechnical perspective, the suggested framework aims to strengthen resistance to digital threats.</w:t>
      </w:r>
    </w:p>
    <w:p w14:paraId="58235031" w14:textId="77777777" w:rsidR="00853133" w:rsidRDefault="00FD4FE9">
      <w:pPr>
        <w:spacing w:after="125" w:line="259" w:lineRule="auto"/>
        <w:ind w:left="0" w:firstLine="0"/>
        <w:jc w:val="right"/>
      </w:pPr>
      <w:r>
        <w:rPr>
          <w:rFonts w:ascii="Calibri" w:eastAsia="Calibri" w:hAnsi="Calibri" w:cs="Calibri"/>
          <w:noProof/>
          <w:sz w:val="22"/>
        </w:rPr>
        <mc:AlternateContent>
          <mc:Choice Requires="wpg">
            <w:drawing>
              <wp:inline distT="0" distB="0" distL="0" distR="0" wp14:anchorId="72ECEE5D" wp14:editId="06816252">
                <wp:extent cx="3098038" cy="23749"/>
                <wp:effectExtent l="0" t="0" r="0" b="0"/>
                <wp:docPr id="19259" name="Group 19259"/>
                <wp:cNvGraphicFramePr/>
                <a:graphic xmlns:a="http://schemas.openxmlformats.org/drawingml/2006/main">
                  <a:graphicData uri="http://schemas.microsoft.com/office/word/2010/wordprocessingGroup">
                    <wpg:wgp>
                      <wpg:cNvGrpSpPr/>
                      <wpg:grpSpPr>
                        <a:xfrm>
                          <a:off x="0" y="0"/>
                          <a:ext cx="3098038" cy="23749"/>
                          <a:chOff x="0" y="0"/>
                          <a:chExt cx="3098038" cy="23749"/>
                        </a:xfrm>
                      </wpg:grpSpPr>
                      <wps:wsp>
                        <wps:cNvPr id="22474" name="Shape 22474"/>
                        <wps:cNvSpPr/>
                        <wps:spPr>
                          <a:xfrm>
                            <a:off x="0" y="0"/>
                            <a:ext cx="3096895" cy="21589"/>
                          </a:xfrm>
                          <a:custGeom>
                            <a:avLst/>
                            <a:gdLst/>
                            <a:ahLst/>
                            <a:cxnLst/>
                            <a:rect l="0" t="0" r="0" b="0"/>
                            <a:pathLst>
                              <a:path w="3096895" h="21589">
                                <a:moveTo>
                                  <a:pt x="0" y="0"/>
                                </a:moveTo>
                                <a:lnTo>
                                  <a:pt x="3096895" y="0"/>
                                </a:lnTo>
                                <a:lnTo>
                                  <a:pt x="3096895" y="21589"/>
                                </a:lnTo>
                                <a:lnTo>
                                  <a:pt x="0" y="2158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5" name="Shape 22475"/>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6" name="Shape 22476"/>
                        <wps:cNvSpPr/>
                        <wps:spPr>
                          <a:xfrm>
                            <a:off x="3353" y="241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7" name="Shape 22477"/>
                        <wps:cNvSpPr/>
                        <wps:spPr>
                          <a:xfrm>
                            <a:off x="3094990"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8" name="Shape 22478"/>
                        <wps:cNvSpPr/>
                        <wps:spPr>
                          <a:xfrm>
                            <a:off x="305"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79" name="Shape 22479"/>
                        <wps:cNvSpPr/>
                        <wps:spPr>
                          <a:xfrm>
                            <a:off x="3094990" y="546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80" name="Shape 22480"/>
                        <wps:cNvSpPr/>
                        <wps:spPr>
                          <a:xfrm>
                            <a:off x="305"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81" name="Shape 22481"/>
                        <wps:cNvSpPr/>
                        <wps:spPr>
                          <a:xfrm>
                            <a:off x="3353" y="20701"/>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82" name="Shape 22482"/>
                        <wps:cNvSpPr/>
                        <wps:spPr>
                          <a:xfrm>
                            <a:off x="3094990" y="2070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59" style="width:243.94pt;height:1.87pt;mso-position-horizontal-relative:char;mso-position-vertical-relative:line" coordsize="30980,237">
                <v:shape id="Shape 22483" style="position:absolute;width:30968;height:215;left:0;top:0;" coordsize="3096895,21589" path="m0,0l3096895,0l3096895,21589l0,21589l0,0">
                  <v:stroke weight="0pt" endcap="flat" joinstyle="miter" miterlimit="10" on="false" color="#000000" opacity="0"/>
                  <v:fill on="true" color="#a0a0a0"/>
                </v:shape>
                <v:shape id="Shape 22484" style="position:absolute;width:91;height:91;left:3;top:24;" coordsize="9144,9144" path="m0,0l9144,0l9144,9144l0,9144l0,0">
                  <v:stroke weight="0pt" endcap="flat" joinstyle="miter" miterlimit="10" on="false" color="#000000" opacity="0"/>
                  <v:fill on="true" color="#a0a0a0"/>
                </v:shape>
                <v:shape id="Shape 22485" style="position:absolute;width:30915;height:91;left:33;top:24;" coordsize="3091561,9144" path="m0,0l3091561,0l3091561,9144l0,9144l0,0">
                  <v:stroke weight="0pt" endcap="flat" joinstyle="miter" miterlimit="10" on="false" color="#000000" opacity="0"/>
                  <v:fill on="true" color="#a0a0a0"/>
                </v:shape>
                <v:shape id="Shape 22486" style="position:absolute;width:91;height:91;left:30949;top:24;" coordsize="9144,9144" path="m0,0l9144,0l9144,9144l0,9144l0,0">
                  <v:stroke weight="0pt" endcap="flat" joinstyle="miter" miterlimit="10" on="false" color="#000000" opacity="0"/>
                  <v:fill on="true" color="#a0a0a0"/>
                </v:shape>
                <v:shape id="Shape 22487" style="position:absolute;width:91;height:152;left:3;top:54;" coordsize="9144,15240" path="m0,0l9144,0l9144,15240l0,15240l0,0">
                  <v:stroke weight="0pt" endcap="flat" joinstyle="miter" miterlimit="10" on="false" color="#000000" opacity="0"/>
                  <v:fill on="true" color="#a0a0a0"/>
                </v:shape>
                <v:shape id="Shape 22488" style="position:absolute;width:91;height:152;left:30949;top:54;" coordsize="9144,15240" path="m0,0l9144,0l9144,15240l0,15240l0,0">
                  <v:stroke weight="0pt" endcap="flat" joinstyle="miter" miterlimit="10" on="false" color="#000000" opacity="0"/>
                  <v:fill on="true" color="#e3e3e3"/>
                </v:shape>
                <v:shape id="Shape 22489" style="position:absolute;width:91;height:91;left:3;top:207;" coordsize="9144,9144" path="m0,0l9144,0l9144,9144l0,9144l0,0">
                  <v:stroke weight="0pt" endcap="flat" joinstyle="miter" miterlimit="10" on="false" color="#000000" opacity="0"/>
                  <v:fill on="true" color="#e3e3e3"/>
                </v:shape>
                <v:shape id="Shape 22490" style="position:absolute;width:30915;height:91;left:33;top:207;" coordsize="3091561,9144" path="m0,0l3091561,0l3091561,9144l0,9144l0,0">
                  <v:stroke weight="0pt" endcap="flat" joinstyle="miter" miterlimit="10" on="false" color="#000000" opacity="0"/>
                  <v:fill on="true" color="#e3e3e3"/>
                </v:shape>
                <v:shape id="Shape 22491" style="position:absolute;width:91;height:91;left:30949;top:207;" coordsize="9144,9144" path="m0,0l9144,0l9144,9144l0,9144l0,0">
                  <v:stroke weight="0pt" endcap="flat" joinstyle="miter" miterlimit="10" on="false" color="#000000" opacity="0"/>
                  <v:fill on="true" color="#e3e3e3"/>
                </v:shape>
              </v:group>
            </w:pict>
          </mc:Fallback>
        </mc:AlternateContent>
      </w:r>
      <w:r>
        <w:t xml:space="preserve"> </w:t>
      </w:r>
    </w:p>
    <w:p w14:paraId="5DC84F5A" w14:textId="77777777" w:rsidR="00853133" w:rsidRDefault="00FD4FE9">
      <w:pPr>
        <w:pStyle w:val="Heading2"/>
        <w:ind w:left="-5"/>
      </w:pPr>
      <w:r>
        <w:t xml:space="preserve">3.2 Data Pre-processing and Selection </w:t>
      </w:r>
    </w:p>
    <w:p w14:paraId="68990A95" w14:textId="77777777" w:rsidR="00853133" w:rsidRDefault="00FD4FE9">
      <w:pPr>
        <w:ind w:left="-5" w:right="66"/>
      </w:pPr>
      <w:r>
        <w:t xml:space="preserve">Cleaning raw datasets begins the process, preparing material for meaningful review. Information pulled from varied origins usually holds mismatches, repeated entries, or unnecessary elements. To handle this, sorting steps remove noise while aligning formats logically. Arranged inputs then support accurate interpretation during later stages. </w:t>
      </w:r>
    </w:p>
    <w:p w14:paraId="5237DCA1" w14:textId="77777777" w:rsidR="00853133" w:rsidRDefault="00FD4FE9">
      <w:pPr>
        <w:ind w:left="-5" w:right="66"/>
      </w:pPr>
      <w:r>
        <w:t xml:space="preserve">A close look at chosen research articles begins by checking how relevant they are, along with their publishing standard and when they appeared. Studies cantered solely on cybersecurity, privacy, or insurance frameworks make it past the first stage. Because of these steps, what remains </w:t>
      </w:r>
      <w:r>
        <w:t xml:space="preserve">reflects ongoing shifts and persistent issues shaping the area. </w:t>
      </w:r>
    </w:p>
    <w:p w14:paraId="4417F8E9" w14:textId="77777777" w:rsidR="00853133" w:rsidRDefault="00FD4FE9">
      <w:pPr>
        <w:spacing w:after="54" w:line="273" w:lineRule="auto"/>
        <w:ind w:left="-5" w:right="197"/>
        <w:jc w:val="both"/>
      </w:pPr>
      <w:r>
        <w:t>Looking deeper, main ideas like kinds of digital threats, protection methods, worries about personal information, and rules come out of the chosen research. By pulling these pieces in an organized way, it becomes easier to work with the details during later review.</w:t>
      </w:r>
    </w:p>
    <w:p w14:paraId="66B4D61D" w14:textId="77777777" w:rsidR="00853133" w:rsidRDefault="00FD4FE9">
      <w:pPr>
        <w:spacing w:after="120" w:line="259" w:lineRule="auto"/>
        <w:ind w:left="-3" w:right="20" w:firstLine="0"/>
        <w:jc w:val="right"/>
      </w:pPr>
      <w:r>
        <w:rPr>
          <w:rFonts w:ascii="Calibri" w:eastAsia="Calibri" w:hAnsi="Calibri" w:cs="Calibri"/>
          <w:noProof/>
          <w:sz w:val="22"/>
        </w:rPr>
        <mc:AlternateContent>
          <mc:Choice Requires="wpg">
            <w:drawing>
              <wp:inline distT="0" distB="0" distL="0" distR="0" wp14:anchorId="2CA59312" wp14:editId="6707E49D">
                <wp:extent cx="3099689" cy="21844"/>
                <wp:effectExtent l="0" t="0" r="0" b="0"/>
                <wp:docPr id="19260" name="Group 19260"/>
                <wp:cNvGraphicFramePr/>
                <a:graphic xmlns:a="http://schemas.openxmlformats.org/drawingml/2006/main">
                  <a:graphicData uri="http://schemas.microsoft.com/office/word/2010/wordprocessingGroup">
                    <wpg:wgp>
                      <wpg:cNvGrpSpPr/>
                      <wpg:grpSpPr>
                        <a:xfrm>
                          <a:off x="0" y="0"/>
                          <a:ext cx="3099689" cy="21844"/>
                          <a:chOff x="0" y="0"/>
                          <a:chExt cx="3099689" cy="21844"/>
                        </a:xfrm>
                      </wpg:grpSpPr>
                      <wps:wsp>
                        <wps:cNvPr id="22492" name="Shape 22492"/>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3" name="Shape 22493"/>
                        <wps:cNvSpPr/>
                        <wps:spPr>
                          <a:xfrm>
                            <a:off x="165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4" name="Shape 22494"/>
                        <wps:cNvSpPr/>
                        <wps:spPr>
                          <a:xfrm>
                            <a:off x="4699" y="508"/>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5" name="Shape 22495"/>
                        <wps:cNvSpPr/>
                        <wps:spPr>
                          <a:xfrm>
                            <a:off x="309664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6" name="Shape 22496"/>
                        <wps:cNvSpPr/>
                        <wps:spPr>
                          <a:xfrm>
                            <a:off x="1651"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497" name="Shape 22497"/>
                        <wps:cNvSpPr/>
                        <wps:spPr>
                          <a:xfrm>
                            <a:off x="3096641" y="3556"/>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98" name="Shape 22498"/>
                        <wps:cNvSpPr/>
                        <wps:spPr>
                          <a:xfrm>
                            <a:off x="1651"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499" name="Shape 22499"/>
                        <wps:cNvSpPr/>
                        <wps:spPr>
                          <a:xfrm>
                            <a:off x="4699" y="18797"/>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00" name="Shape 22500"/>
                        <wps:cNvSpPr/>
                        <wps:spPr>
                          <a:xfrm>
                            <a:off x="3096641" y="187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60" style="width:244.07pt;height:1.72003pt;mso-position-horizontal-relative:char;mso-position-vertical-relative:line" coordsize="30996,218">
                <v:shape id="Shape 22501" style="position:absolute;width:30968;height:209;left:0;top:0;" coordsize="3096895,20955" path="m0,0l3096895,0l3096895,20955l0,20955l0,0">
                  <v:stroke weight="0pt" endcap="flat" joinstyle="miter" miterlimit="10" on="false" color="#000000" opacity="0"/>
                  <v:fill on="true" color="#a0a0a0"/>
                </v:shape>
                <v:shape id="Shape 22502" style="position:absolute;width:91;height:91;left:16;top:5;" coordsize="9144,9144" path="m0,0l9144,0l9144,9144l0,9144l0,0">
                  <v:stroke weight="0pt" endcap="flat" joinstyle="miter" miterlimit="10" on="false" color="#000000" opacity="0"/>
                  <v:fill on="true" color="#a0a0a0"/>
                </v:shape>
                <v:shape id="Shape 22503" style="position:absolute;width:30919;height:91;left:46;top:5;" coordsize="3091942,9144" path="m0,0l3091942,0l3091942,9144l0,9144l0,0">
                  <v:stroke weight="0pt" endcap="flat" joinstyle="miter" miterlimit="10" on="false" color="#000000" opacity="0"/>
                  <v:fill on="true" color="#a0a0a0"/>
                </v:shape>
                <v:shape id="Shape 22504" style="position:absolute;width:91;height:91;left:30966;top:5;" coordsize="9144,9144" path="m0,0l9144,0l9144,9144l0,9144l0,0">
                  <v:stroke weight="0pt" endcap="flat" joinstyle="miter" miterlimit="10" on="false" color="#000000" opacity="0"/>
                  <v:fill on="true" color="#a0a0a0"/>
                </v:shape>
                <v:shape id="Shape 22505" style="position:absolute;width:91;height:152;left:16;top:35;" coordsize="9144,15240" path="m0,0l9144,0l9144,15240l0,15240l0,0">
                  <v:stroke weight="0pt" endcap="flat" joinstyle="miter" miterlimit="10" on="false" color="#000000" opacity="0"/>
                  <v:fill on="true" color="#a0a0a0"/>
                </v:shape>
                <v:shape id="Shape 22506" style="position:absolute;width:91;height:152;left:30966;top:35;" coordsize="9144,15240" path="m0,0l9144,0l9144,15240l0,15240l0,0">
                  <v:stroke weight="0pt" endcap="flat" joinstyle="miter" miterlimit="10" on="false" color="#000000" opacity="0"/>
                  <v:fill on="true" color="#e3e3e3"/>
                </v:shape>
                <v:shape id="Shape 22507" style="position:absolute;width:91;height:91;left:16;top:187;" coordsize="9144,9144" path="m0,0l9144,0l9144,9144l0,9144l0,0">
                  <v:stroke weight="0pt" endcap="flat" joinstyle="miter" miterlimit="10" on="false" color="#000000" opacity="0"/>
                  <v:fill on="true" color="#e3e3e3"/>
                </v:shape>
                <v:shape id="Shape 22508" style="position:absolute;width:30919;height:91;left:46;top:187;" coordsize="3091942,9144" path="m0,0l3091942,0l3091942,9144l0,9144l0,0">
                  <v:stroke weight="0pt" endcap="flat" joinstyle="miter" miterlimit="10" on="false" color="#000000" opacity="0"/>
                  <v:fill on="true" color="#e3e3e3"/>
                </v:shape>
                <v:shape id="Shape 22509" style="position:absolute;width:91;height:91;left:30966;top:187;" coordsize="9144,9144" path="m0,0l9144,0l9144,9144l0,9144l0,0">
                  <v:stroke weight="0pt" endcap="flat" joinstyle="miter" miterlimit="10" on="false" color="#000000" opacity="0"/>
                  <v:fill on="true" color="#e3e3e3"/>
                </v:shape>
              </v:group>
            </w:pict>
          </mc:Fallback>
        </mc:AlternateContent>
      </w:r>
      <w:r>
        <w:t xml:space="preserve"> </w:t>
      </w:r>
    </w:p>
    <w:p w14:paraId="4286FDB6" w14:textId="77777777" w:rsidR="00853133" w:rsidRDefault="00FD4FE9">
      <w:pPr>
        <w:pStyle w:val="Heading3"/>
        <w:ind w:left="-5"/>
      </w:pPr>
      <w:r>
        <w:t xml:space="preserve">3.2.1 Data Sampling Approach </w:t>
      </w:r>
    </w:p>
    <w:p w14:paraId="4FC00D87" w14:textId="77777777" w:rsidR="00853133" w:rsidRDefault="00FD4FE9">
      <w:pPr>
        <w:ind w:left="-5" w:right="66"/>
      </w:pPr>
      <w:r>
        <w:t xml:space="preserve">Because so much written work and real-world examples exist, picking a sample helps highlight key studies. Grouping them by shared ideas - like safety in medical records, online risk coverage, dangers tied to artificial intelligence, or personal information protection - shapes how they are organized. Rather than reviewing everything, patterns guide which pieces get closer attention. </w:t>
      </w:r>
    </w:p>
    <w:p w14:paraId="15D3C8CA" w14:textId="77777777" w:rsidR="00853133" w:rsidRDefault="00FD4FE9">
      <w:pPr>
        <w:spacing w:after="57"/>
        <w:ind w:left="-5" w:right="66"/>
      </w:pPr>
      <w:r>
        <w:t>Starting with themes helps include varied cyber threats from multiple areas. Because certain key papers are picked per group, overlap drops without losing overall reach. Instead of repeating similar cases, attention shifts where it matters most - keeping depth intact.</w:t>
      </w:r>
    </w:p>
    <w:p w14:paraId="78CAB190" w14:textId="77777777" w:rsidR="00853133" w:rsidRDefault="00FD4FE9">
      <w:pPr>
        <w:spacing w:after="120" w:line="259" w:lineRule="auto"/>
        <w:ind w:left="-3" w:right="20" w:firstLine="0"/>
        <w:jc w:val="right"/>
      </w:pPr>
      <w:r>
        <w:rPr>
          <w:rFonts w:ascii="Calibri" w:eastAsia="Calibri" w:hAnsi="Calibri" w:cs="Calibri"/>
          <w:noProof/>
          <w:sz w:val="22"/>
        </w:rPr>
        <mc:AlternateContent>
          <mc:Choice Requires="wpg">
            <w:drawing>
              <wp:inline distT="0" distB="0" distL="0" distR="0" wp14:anchorId="34DA5B63" wp14:editId="37F0C493">
                <wp:extent cx="3099689" cy="22733"/>
                <wp:effectExtent l="0" t="0" r="0" b="0"/>
                <wp:docPr id="19261" name="Group 19261"/>
                <wp:cNvGraphicFramePr/>
                <a:graphic xmlns:a="http://schemas.openxmlformats.org/drawingml/2006/main">
                  <a:graphicData uri="http://schemas.microsoft.com/office/word/2010/wordprocessingGroup">
                    <wpg:wgp>
                      <wpg:cNvGrpSpPr/>
                      <wpg:grpSpPr>
                        <a:xfrm>
                          <a:off x="0" y="0"/>
                          <a:ext cx="3099689" cy="22733"/>
                          <a:chOff x="0" y="0"/>
                          <a:chExt cx="3099689" cy="22733"/>
                        </a:xfrm>
                      </wpg:grpSpPr>
                      <wps:wsp>
                        <wps:cNvPr id="22510" name="Shape 22510"/>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1" name="Shape 22511"/>
                        <wps:cNvSpPr/>
                        <wps:spPr>
                          <a:xfrm>
                            <a:off x="165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2" name="Shape 22512"/>
                        <wps:cNvSpPr/>
                        <wps:spPr>
                          <a:xfrm>
                            <a:off x="4699" y="1397"/>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3" name="Shape 22513"/>
                        <wps:cNvSpPr/>
                        <wps:spPr>
                          <a:xfrm>
                            <a:off x="3096641" y="139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4" name="Shape 22514"/>
                        <wps:cNvSpPr/>
                        <wps:spPr>
                          <a:xfrm>
                            <a:off x="1651"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15" name="Shape 22515"/>
                        <wps:cNvSpPr/>
                        <wps:spPr>
                          <a:xfrm>
                            <a:off x="3096641" y="4445"/>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16" name="Shape 22516"/>
                        <wps:cNvSpPr/>
                        <wps:spPr>
                          <a:xfrm>
                            <a:off x="1651"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17" name="Shape 22517"/>
                        <wps:cNvSpPr/>
                        <wps:spPr>
                          <a:xfrm>
                            <a:off x="4699" y="19685"/>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18" name="Shape 22518"/>
                        <wps:cNvSpPr/>
                        <wps:spPr>
                          <a:xfrm>
                            <a:off x="3096641" y="1968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61" style="width:244.07pt;height:1.79001pt;mso-position-horizontal-relative:char;mso-position-vertical-relative:line" coordsize="30996,227">
                <v:shape id="Shape 22519" style="position:absolute;width:30968;height:215;left:0;top:0;" coordsize="3096895,21590" path="m0,0l3096895,0l3096895,21590l0,21590l0,0">
                  <v:stroke weight="0pt" endcap="flat" joinstyle="miter" miterlimit="10" on="false" color="#000000" opacity="0"/>
                  <v:fill on="true" color="#a0a0a0"/>
                </v:shape>
                <v:shape id="Shape 22520" style="position:absolute;width:91;height:91;left:16;top:13;" coordsize="9144,9144" path="m0,0l9144,0l9144,9144l0,9144l0,0">
                  <v:stroke weight="0pt" endcap="flat" joinstyle="miter" miterlimit="10" on="false" color="#000000" opacity="0"/>
                  <v:fill on="true" color="#a0a0a0"/>
                </v:shape>
                <v:shape id="Shape 22521" style="position:absolute;width:30919;height:91;left:46;top:13;" coordsize="3091942,9144" path="m0,0l3091942,0l3091942,9144l0,9144l0,0">
                  <v:stroke weight="0pt" endcap="flat" joinstyle="miter" miterlimit="10" on="false" color="#000000" opacity="0"/>
                  <v:fill on="true" color="#a0a0a0"/>
                </v:shape>
                <v:shape id="Shape 22522" style="position:absolute;width:91;height:91;left:30966;top:13;" coordsize="9144,9144" path="m0,0l9144,0l9144,9144l0,9144l0,0">
                  <v:stroke weight="0pt" endcap="flat" joinstyle="miter" miterlimit="10" on="false" color="#000000" opacity="0"/>
                  <v:fill on="true" color="#a0a0a0"/>
                </v:shape>
                <v:shape id="Shape 22523" style="position:absolute;width:91;height:152;left:16;top:44;" coordsize="9144,15240" path="m0,0l9144,0l9144,15240l0,15240l0,0">
                  <v:stroke weight="0pt" endcap="flat" joinstyle="miter" miterlimit="10" on="false" color="#000000" opacity="0"/>
                  <v:fill on="true" color="#a0a0a0"/>
                </v:shape>
                <v:shape id="Shape 22524" style="position:absolute;width:91;height:152;left:30966;top:44;" coordsize="9144,15240" path="m0,0l9144,0l9144,15240l0,15240l0,0">
                  <v:stroke weight="0pt" endcap="flat" joinstyle="miter" miterlimit="10" on="false" color="#000000" opacity="0"/>
                  <v:fill on="true" color="#e3e3e3"/>
                </v:shape>
                <v:shape id="Shape 22525" style="position:absolute;width:91;height:91;left:16;top:196;" coordsize="9144,9144" path="m0,0l9144,0l9144,9144l0,9144l0,0">
                  <v:stroke weight="0pt" endcap="flat" joinstyle="miter" miterlimit="10" on="false" color="#000000" opacity="0"/>
                  <v:fill on="true" color="#e3e3e3"/>
                </v:shape>
                <v:shape id="Shape 22526" style="position:absolute;width:30919;height:91;left:46;top:196;" coordsize="3091942,9144" path="m0,0l3091942,0l3091942,9144l0,9144l0,0">
                  <v:stroke weight="0pt" endcap="flat" joinstyle="miter" miterlimit="10" on="false" color="#000000" opacity="0"/>
                  <v:fill on="true" color="#e3e3e3"/>
                </v:shape>
                <v:shape id="Shape 22527" style="position:absolute;width:91;height:91;left:30966;top:196;" coordsize="9144,9144" path="m0,0l9144,0l9144,9144l0,9144l0,0">
                  <v:stroke weight="0pt" endcap="flat" joinstyle="miter" miterlimit="10" on="false" color="#000000" opacity="0"/>
                  <v:fill on="true" color="#e3e3e3"/>
                </v:shape>
              </v:group>
            </w:pict>
          </mc:Fallback>
        </mc:AlternateContent>
      </w:r>
      <w:r>
        <w:t xml:space="preserve"> </w:t>
      </w:r>
    </w:p>
    <w:p w14:paraId="130AECC2" w14:textId="77777777" w:rsidR="00853133" w:rsidRDefault="00FD4FE9">
      <w:pPr>
        <w:pStyle w:val="Heading3"/>
        <w:ind w:left="-5"/>
      </w:pPr>
      <w:r>
        <w:t xml:space="preserve">3.2.2 Data Normalization and Standardization </w:t>
      </w:r>
    </w:p>
    <w:p w14:paraId="2529834E" w14:textId="77777777" w:rsidR="00853133" w:rsidRDefault="00FD4FE9">
      <w:pPr>
        <w:ind w:left="-5" w:right="66"/>
      </w:pPr>
      <w:r>
        <w:t xml:space="preserve">When pulling together findings, differences in how each study labels cyber threats get adjusted to fit one shared system. Because terms like "risk level" or "privacy issue" mean different things elsewhere, they’re reshaped into uniform meanings. This shift allows clearer comparison without losing original context. Matching these pieces helps keep interpretation steady across sources. </w:t>
      </w:r>
    </w:p>
    <w:p w14:paraId="449EFCFC" w14:textId="77777777" w:rsidR="00853133" w:rsidRDefault="00FD4FE9">
      <w:pPr>
        <w:spacing w:after="57"/>
        <w:ind w:left="-5" w:right="66"/>
      </w:pPr>
      <w:r>
        <w:t>This step matters because it reduces distortion when linking results from separate investigations. When numbers follow a common format, conclusions gain strength through consistency instead of chance patterns. Ultimately, clarity grows not from volume but from careful alignment.</w:t>
      </w:r>
    </w:p>
    <w:p w14:paraId="225C2B7C" w14:textId="77777777" w:rsidR="00853133" w:rsidRDefault="00FD4FE9">
      <w:pPr>
        <w:spacing w:after="120" w:line="259" w:lineRule="auto"/>
        <w:ind w:left="-3" w:right="20" w:firstLine="0"/>
        <w:jc w:val="right"/>
      </w:pPr>
      <w:r>
        <w:rPr>
          <w:rFonts w:ascii="Calibri" w:eastAsia="Calibri" w:hAnsi="Calibri" w:cs="Calibri"/>
          <w:noProof/>
          <w:sz w:val="22"/>
        </w:rPr>
        <mc:AlternateContent>
          <mc:Choice Requires="wpg">
            <w:drawing>
              <wp:inline distT="0" distB="0" distL="0" distR="0" wp14:anchorId="2AB20C8D" wp14:editId="0B984C33">
                <wp:extent cx="3099689" cy="23241"/>
                <wp:effectExtent l="0" t="0" r="0" b="0"/>
                <wp:docPr id="19262" name="Group 19262"/>
                <wp:cNvGraphicFramePr/>
                <a:graphic xmlns:a="http://schemas.openxmlformats.org/drawingml/2006/main">
                  <a:graphicData uri="http://schemas.microsoft.com/office/word/2010/wordprocessingGroup">
                    <wpg:wgp>
                      <wpg:cNvGrpSpPr/>
                      <wpg:grpSpPr>
                        <a:xfrm>
                          <a:off x="0" y="0"/>
                          <a:ext cx="3099689" cy="23241"/>
                          <a:chOff x="0" y="0"/>
                          <a:chExt cx="3099689" cy="23241"/>
                        </a:xfrm>
                      </wpg:grpSpPr>
                      <wps:wsp>
                        <wps:cNvPr id="22528" name="Shape 22528"/>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29" name="Shape 22529"/>
                        <wps:cNvSpPr/>
                        <wps:spPr>
                          <a:xfrm>
                            <a:off x="1651"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0" name="Shape 22530"/>
                        <wps:cNvSpPr/>
                        <wps:spPr>
                          <a:xfrm>
                            <a:off x="4699" y="1905"/>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1" name="Shape 22531"/>
                        <wps:cNvSpPr/>
                        <wps:spPr>
                          <a:xfrm>
                            <a:off x="3096641"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2" name="Shape 22532"/>
                        <wps:cNvSpPr/>
                        <wps:spPr>
                          <a:xfrm>
                            <a:off x="1651" y="4952"/>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33" name="Shape 22533"/>
                        <wps:cNvSpPr/>
                        <wps:spPr>
                          <a:xfrm>
                            <a:off x="3096641" y="4952"/>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34" name="Shape 22534"/>
                        <wps:cNvSpPr/>
                        <wps:spPr>
                          <a:xfrm>
                            <a:off x="1651"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35" name="Shape 22535"/>
                        <wps:cNvSpPr/>
                        <wps:spPr>
                          <a:xfrm>
                            <a:off x="4699" y="2019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36" name="Shape 22536"/>
                        <wps:cNvSpPr/>
                        <wps:spPr>
                          <a:xfrm>
                            <a:off x="3096641"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62" style="width:244.07pt;height:1.83002pt;mso-position-horizontal-relative:char;mso-position-vertical-relative:line" coordsize="30996,232">
                <v:shape id="Shape 22537" style="position:absolute;width:30968;height:209;left:0;top:0;" coordsize="3096895,20955" path="m0,0l3096895,0l3096895,20955l0,20955l0,0">
                  <v:stroke weight="0pt" endcap="flat" joinstyle="miter" miterlimit="10" on="false" color="#000000" opacity="0"/>
                  <v:fill on="true" color="#a0a0a0"/>
                </v:shape>
                <v:shape id="Shape 22538" style="position:absolute;width:91;height:91;left:16;top:19;" coordsize="9144,9144" path="m0,0l9144,0l9144,9144l0,9144l0,0">
                  <v:stroke weight="0pt" endcap="flat" joinstyle="miter" miterlimit="10" on="false" color="#000000" opacity="0"/>
                  <v:fill on="true" color="#a0a0a0"/>
                </v:shape>
                <v:shape id="Shape 22539" style="position:absolute;width:30919;height:91;left:46;top:19;" coordsize="3091942,9144" path="m0,0l3091942,0l3091942,9144l0,9144l0,0">
                  <v:stroke weight="0pt" endcap="flat" joinstyle="miter" miterlimit="10" on="false" color="#000000" opacity="0"/>
                  <v:fill on="true" color="#a0a0a0"/>
                </v:shape>
                <v:shape id="Shape 22540" style="position:absolute;width:91;height:91;left:30966;top:19;" coordsize="9144,9144" path="m0,0l9144,0l9144,9144l0,9144l0,0">
                  <v:stroke weight="0pt" endcap="flat" joinstyle="miter" miterlimit="10" on="false" color="#000000" opacity="0"/>
                  <v:fill on="true" color="#a0a0a0"/>
                </v:shape>
                <v:shape id="Shape 22541" style="position:absolute;width:91;height:152;left:16;top:49;" coordsize="9144,15241" path="m0,0l9144,0l9144,15241l0,15241l0,0">
                  <v:stroke weight="0pt" endcap="flat" joinstyle="miter" miterlimit="10" on="false" color="#000000" opacity="0"/>
                  <v:fill on="true" color="#a0a0a0"/>
                </v:shape>
                <v:shape id="Shape 22542" style="position:absolute;width:91;height:152;left:30966;top:49;" coordsize="9144,15241" path="m0,0l9144,0l9144,15241l0,15241l0,0">
                  <v:stroke weight="0pt" endcap="flat" joinstyle="miter" miterlimit="10" on="false" color="#000000" opacity="0"/>
                  <v:fill on="true" color="#e3e3e3"/>
                </v:shape>
                <v:shape id="Shape 22543" style="position:absolute;width:91;height:91;left:16;top:201;" coordsize="9144,9144" path="m0,0l9144,0l9144,9144l0,9144l0,0">
                  <v:stroke weight="0pt" endcap="flat" joinstyle="miter" miterlimit="10" on="false" color="#000000" opacity="0"/>
                  <v:fill on="true" color="#e3e3e3"/>
                </v:shape>
                <v:shape id="Shape 22544" style="position:absolute;width:30919;height:91;left:46;top:201;" coordsize="3091942,9144" path="m0,0l3091942,0l3091942,9144l0,9144l0,0">
                  <v:stroke weight="0pt" endcap="flat" joinstyle="miter" miterlimit="10" on="false" color="#000000" opacity="0"/>
                  <v:fill on="true" color="#e3e3e3"/>
                </v:shape>
                <v:shape id="Shape 22545" style="position:absolute;width:91;height:91;left:30966;top:201;" coordsize="9144,9144" path="m0,0l9144,0l9144,9144l0,9144l0,0">
                  <v:stroke weight="0pt" endcap="flat" joinstyle="miter" miterlimit="10" on="false" color="#000000" opacity="0"/>
                  <v:fill on="true" color="#e3e3e3"/>
                </v:shape>
              </v:group>
            </w:pict>
          </mc:Fallback>
        </mc:AlternateContent>
      </w:r>
      <w:r>
        <w:t xml:space="preserve"> </w:t>
      </w:r>
    </w:p>
    <w:p w14:paraId="44FD0904" w14:textId="77777777" w:rsidR="00853133" w:rsidRDefault="00FD4FE9">
      <w:pPr>
        <w:pStyle w:val="Heading2"/>
        <w:ind w:left="-5"/>
      </w:pPr>
      <w:r>
        <w:t xml:space="preserve">3.3 Feature Identification and Analysis </w:t>
      </w:r>
    </w:p>
    <w:p w14:paraId="3A4FB78B" w14:textId="77777777" w:rsidR="00853133" w:rsidRDefault="00FD4FE9">
      <w:pPr>
        <w:ind w:left="-5" w:right="66"/>
      </w:pPr>
      <w:r>
        <w:t xml:space="preserve">After cleaning the data, key elements shaping cybersecurity and privacy within insurance setups are pinpointed through a structured selection method. User actions and understanding form part of these aspects, standing alongside technical traits like weak points in software and methods used to encode information. Policy frameworks together with spending decisions also play a role, emerging as significant contributors when examined closely. </w:t>
      </w:r>
    </w:p>
    <w:p w14:paraId="1F412837" w14:textId="77777777" w:rsidR="00853133" w:rsidRDefault="00FD4FE9">
      <w:pPr>
        <w:ind w:left="-5" w:right="66"/>
      </w:pPr>
      <w:r>
        <w:t xml:space="preserve">Starting with what matters most, the method picks traits based on how much they clarify risk patterns. Rather than including everything, it focuses on elements showing strong influence, somewhat like methods in machine learning that rank inputs by usefulness. Instead of relying on assumptions, it measures each factor’s role in shaping outcomes clearly. </w:t>
      </w:r>
    </w:p>
    <w:p w14:paraId="21B07BDB" w14:textId="77777777" w:rsidR="00853133" w:rsidRDefault="00FD4FE9">
      <w:pPr>
        <w:spacing w:after="57"/>
        <w:ind w:left="-5" w:right="66"/>
      </w:pPr>
      <w:r>
        <w:lastRenderedPageBreak/>
        <w:t>Looking at such characteristics helps reveal recurring trends, showing ways various elements combine in shaping cybersecurity results. Patterns emerge when examining how distinct components connect, influencing overall digital protection levels.</w:t>
      </w:r>
    </w:p>
    <w:p w14:paraId="0A8C4B0A" w14:textId="77777777" w:rsidR="00853133" w:rsidRDefault="00FD4FE9">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6CB0053C" wp14:editId="37C5BE4A">
                <wp:extent cx="3098038" cy="22225"/>
                <wp:effectExtent l="0" t="0" r="0" b="0"/>
                <wp:docPr id="19518" name="Group 19518"/>
                <wp:cNvGraphicFramePr/>
                <a:graphic xmlns:a="http://schemas.openxmlformats.org/drawingml/2006/main">
                  <a:graphicData uri="http://schemas.microsoft.com/office/word/2010/wordprocessingGroup">
                    <wpg:wgp>
                      <wpg:cNvGrpSpPr/>
                      <wpg:grpSpPr>
                        <a:xfrm>
                          <a:off x="0" y="0"/>
                          <a:ext cx="3098038" cy="22225"/>
                          <a:chOff x="0" y="0"/>
                          <a:chExt cx="3098038" cy="22225"/>
                        </a:xfrm>
                      </wpg:grpSpPr>
                      <wps:wsp>
                        <wps:cNvPr id="22546" name="Shape 22546"/>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47" name="Shape 22547"/>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48" name="Shape 22548"/>
                        <wps:cNvSpPr/>
                        <wps:spPr>
                          <a:xfrm>
                            <a:off x="3353" y="889"/>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49" name="Shape 22549"/>
                        <wps:cNvSpPr/>
                        <wps:spPr>
                          <a:xfrm>
                            <a:off x="3094990"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0" name="Shape 22550"/>
                        <wps:cNvSpPr/>
                        <wps:spPr>
                          <a:xfrm>
                            <a:off x="305"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51" name="Shape 22551"/>
                        <wps:cNvSpPr/>
                        <wps:spPr>
                          <a:xfrm>
                            <a:off x="3094990" y="3937"/>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2" name="Shape 22552"/>
                        <wps:cNvSpPr/>
                        <wps:spPr>
                          <a:xfrm>
                            <a:off x="305"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3" name="Shape 22553"/>
                        <wps:cNvSpPr/>
                        <wps:spPr>
                          <a:xfrm>
                            <a:off x="3353" y="19177"/>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54" name="Shape 22554"/>
                        <wps:cNvSpPr/>
                        <wps:spPr>
                          <a:xfrm>
                            <a:off x="3094990" y="191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18" style="width:243.94pt;height:1.75pt;mso-position-horizontal-relative:char;mso-position-vertical-relative:line" coordsize="30980,222">
                <v:shape id="Shape 22555" style="position:absolute;width:30968;height:215;left:0;top:0;" coordsize="3096895,21590" path="m0,0l3096895,0l3096895,21590l0,21590l0,0">
                  <v:stroke weight="0pt" endcap="flat" joinstyle="miter" miterlimit="10" on="false" color="#000000" opacity="0"/>
                  <v:fill on="true" color="#a0a0a0"/>
                </v:shape>
                <v:shape id="Shape 22556" style="position:absolute;width:91;height:91;left:3;top:8;" coordsize="9144,9144" path="m0,0l9144,0l9144,9144l0,9144l0,0">
                  <v:stroke weight="0pt" endcap="flat" joinstyle="miter" miterlimit="10" on="false" color="#000000" opacity="0"/>
                  <v:fill on="true" color="#a0a0a0"/>
                </v:shape>
                <v:shape id="Shape 22557" style="position:absolute;width:30915;height:91;left:33;top:8;" coordsize="3091561,9144" path="m0,0l3091561,0l3091561,9144l0,9144l0,0">
                  <v:stroke weight="0pt" endcap="flat" joinstyle="miter" miterlimit="10" on="false" color="#000000" opacity="0"/>
                  <v:fill on="true" color="#a0a0a0"/>
                </v:shape>
                <v:shape id="Shape 22558" style="position:absolute;width:91;height:91;left:30949;top:8;" coordsize="9144,9144" path="m0,0l9144,0l9144,9144l0,9144l0,0">
                  <v:stroke weight="0pt" endcap="flat" joinstyle="miter" miterlimit="10" on="false" color="#000000" opacity="0"/>
                  <v:fill on="true" color="#a0a0a0"/>
                </v:shape>
                <v:shape id="Shape 22559" style="position:absolute;width:91;height:152;left:3;top:39;" coordsize="9144,15240" path="m0,0l9144,0l9144,15240l0,15240l0,0">
                  <v:stroke weight="0pt" endcap="flat" joinstyle="miter" miterlimit="10" on="false" color="#000000" opacity="0"/>
                  <v:fill on="true" color="#a0a0a0"/>
                </v:shape>
                <v:shape id="Shape 22560" style="position:absolute;width:91;height:152;left:30949;top:39;" coordsize="9144,15240" path="m0,0l9144,0l9144,15240l0,15240l0,0">
                  <v:stroke weight="0pt" endcap="flat" joinstyle="miter" miterlimit="10" on="false" color="#000000" opacity="0"/>
                  <v:fill on="true" color="#e3e3e3"/>
                </v:shape>
                <v:shape id="Shape 22561" style="position:absolute;width:91;height:91;left:3;top:191;" coordsize="9144,9144" path="m0,0l9144,0l9144,9144l0,9144l0,0">
                  <v:stroke weight="0pt" endcap="flat" joinstyle="miter" miterlimit="10" on="false" color="#000000" opacity="0"/>
                  <v:fill on="true" color="#e3e3e3"/>
                </v:shape>
                <v:shape id="Shape 22562" style="position:absolute;width:30915;height:91;left:33;top:191;" coordsize="3091561,9144" path="m0,0l3091561,0l3091561,9144l0,9144l0,0">
                  <v:stroke weight="0pt" endcap="flat" joinstyle="miter" miterlimit="10" on="false" color="#000000" opacity="0"/>
                  <v:fill on="true" color="#e3e3e3"/>
                </v:shape>
                <v:shape id="Shape 22563" style="position:absolute;width:91;height:91;left:30949;top:191;" coordsize="9144,9144" path="m0,0l9144,0l9144,9144l0,9144l0,0">
                  <v:stroke weight="0pt" endcap="flat" joinstyle="miter" miterlimit="10" on="false" color="#000000" opacity="0"/>
                  <v:fill on="true" color="#e3e3e3"/>
                </v:shape>
              </v:group>
            </w:pict>
          </mc:Fallback>
        </mc:AlternateContent>
      </w:r>
      <w:r>
        <w:t xml:space="preserve"> </w:t>
      </w:r>
    </w:p>
    <w:p w14:paraId="4327873D" w14:textId="77777777" w:rsidR="00853133" w:rsidRDefault="00FD4FE9">
      <w:pPr>
        <w:pStyle w:val="Heading2"/>
        <w:ind w:left="-5"/>
      </w:pPr>
      <w:r>
        <w:t xml:space="preserve">3.4 Proposed Sociotechnical Security Framework </w:t>
      </w:r>
    </w:p>
    <w:p w14:paraId="5E7C095F" w14:textId="77777777" w:rsidR="00853133" w:rsidRDefault="00FD4FE9">
      <w:pPr>
        <w:ind w:left="-5" w:right="66"/>
      </w:pPr>
      <w:r>
        <w:t xml:space="preserve">Looking at the findings, a model emerges - one combining social and technical elements to tackle concerns around security and personal data in insurance related to health and living. What stands out is how it brings together human factors, tools, alongside operational methods - not stacked, but woven into one structure. </w:t>
      </w:r>
    </w:p>
    <w:p w14:paraId="57807606" w14:textId="77777777" w:rsidR="00853133" w:rsidRDefault="00FD4FE9">
      <w:pPr>
        <w:ind w:left="-5" w:right="66"/>
      </w:pPr>
      <w:r>
        <w:t xml:space="preserve">People shape cybersecurity through learning, alertness, different habits. Tools matter - encryption, smart detection, modern safeguards make a difference. Rules guide actions; structure, oversight, following standards hold things together. </w:t>
      </w:r>
    </w:p>
    <w:p w14:paraId="763CAF53" w14:textId="77777777" w:rsidR="00853133" w:rsidRDefault="00FD4FE9">
      <w:pPr>
        <w:spacing w:after="52"/>
        <w:ind w:left="-5" w:right="66"/>
      </w:pPr>
      <w:r>
        <w:t>Putting these aspects together, the model works to cover technical flaws along with people-driven threats in one full approach. While shaped around practical gaps, it also responds to behaviours that introduce risk. Through this blend, protection becomes broader without losing focus on specific weaknesses. Instead of treating issues separately, the structure links them where they intersect. Because risks often overlap, handling them apart would miss key connections. With each part included, the method builds resilience across different levels. Not limited to tools alone, it accounts for choices made by individuals too.</w:t>
      </w:r>
    </w:p>
    <w:p w14:paraId="111EF99E" w14:textId="77777777" w:rsidR="00853133" w:rsidRDefault="00FD4FE9">
      <w:pPr>
        <w:spacing w:after="125" w:line="259" w:lineRule="auto"/>
        <w:ind w:left="0" w:firstLine="0"/>
        <w:jc w:val="right"/>
      </w:pPr>
      <w:r>
        <w:rPr>
          <w:rFonts w:ascii="Calibri" w:eastAsia="Calibri" w:hAnsi="Calibri" w:cs="Calibri"/>
          <w:noProof/>
          <w:sz w:val="22"/>
        </w:rPr>
        <mc:AlternateContent>
          <mc:Choice Requires="wpg">
            <w:drawing>
              <wp:inline distT="0" distB="0" distL="0" distR="0" wp14:anchorId="38220183" wp14:editId="0BA0D642">
                <wp:extent cx="3098038" cy="22861"/>
                <wp:effectExtent l="0" t="0" r="0" b="0"/>
                <wp:docPr id="19522" name="Group 19522"/>
                <wp:cNvGraphicFramePr/>
                <a:graphic xmlns:a="http://schemas.openxmlformats.org/drawingml/2006/main">
                  <a:graphicData uri="http://schemas.microsoft.com/office/word/2010/wordprocessingGroup">
                    <wpg:wgp>
                      <wpg:cNvGrpSpPr/>
                      <wpg:grpSpPr>
                        <a:xfrm>
                          <a:off x="0" y="0"/>
                          <a:ext cx="3098038" cy="22861"/>
                          <a:chOff x="0" y="0"/>
                          <a:chExt cx="3098038" cy="22861"/>
                        </a:xfrm>
                      </wpg:grpSpPr>
                      <wps:wsp>
                        <wps:cNvPr id="22564" name="Shape 22564"/>
                        <wps:cNvSpPr/>
                        <wps:spPr>
                          <a:xfrm>
                            <a:off x="0" y="0"/>
                            <a:ext cx="3096895" cy="20956"/>
                          </a:xfrm>
                          <a:custGeom>
                            <a:avLst/>
                            <a:gdLst/>
                            <a:ahLst/>
                            <a:cxnLst/>
                            <a:rect l="0" t="0" r="0" b="0"/>
                            <a:pathLst>
                              <a:path w="3096895" h="20956">
                                <a:moveTo>
                                  <a:pt x="0" y="0"/>
                                </a:moveTo>
                                <a:lnTo>
                                  <a:pt x="3096895" y="0"/>
                                </a:lnTo>
                                <a:lnTo>
                                  <a:pt x="3096895" y="20956"/>
                                </a:lnTo>
                                <a:lnTo>
                                  <a:pt x="0" y="2095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65" name="Shape 22565"/>
                        <wps:cNvSpPr/>
                        <wps:spPr>
                          <a:xfrm>
                            <a:off x="305"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66" name="Shape 22566"/>
                        <wps:cNvSpPr/>
                        <wps:spPr>
                          <a:xfrm>
                            <a:off x="3353" y="1525"/>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67" name="Shape 22567"/>
                        <wps:cNvSpPr/>
                        <wps:spPr>
                          <a:xfrm>
                            <a:off x="3094990" y="1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68" name="Shape 22568"/>
                        <wps:cNvSpPr/>
                        <wps:spPr>
                          <a:xfrm>
                            <a:off x="305" y="457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69" name="Shape 22569"/>
                        <wps:cNvSpPr/>
                        <wps:spPr>
                          <a:xfrm>
                            <a:off x="3094990" y="457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70" name="Shape 22570"/>
                        <wps:cNvSpPr/>
                        <wps:spPr>
                          <a:xfrm>
                            <a:off x="305" y="198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71" name="Shape 22571"/>
                        <wps:cNvSpPr/>
                        <wps:spPr>
                          <a:xfrm>
                            <a:off x="3353" y="19813"/>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72" name="Shape 22572"/>
                        <wps:cNvSpPr/>
                        <wps:spPr>
                          <a:xfrm>
                            <a:off x="3094990" y="198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22" style="width:243.94pt;height:1.80008pt;mso-position-horizontal-relative:char;mso-position-vertical-relative:line" coordsize="30980,228">
                <v:shape id="Shape 22573" style="position:absolute;width:30968;height:209;left:0;top:0;" coordsize="3096895,20956" path="m0,0l3096895,0l3096895,20956l0,20956l0,0">
                  <v:stroke weight="0pt" endcap="flat" joinstyle="miter" miterlimit="10" on="false" color="#000000" opacity="0"/>
                  <v:fill on="true" color="#a0a0a0"/>
                </v:shape>
                <v:shape id="Shape 22574" style="position:absolute;width:91;height:91;left:3;top:15;" coordsize="9144,9144" path="m0,0l9144,0l9144,9144l0,9144l0,0">
                  <v:stroke weight="0pt" endcap="flat" joinstyle="miter" miterlimit="10" on="false" color="#000000" opacity="0"/>
                  <v:fill on="true" color="#a0a0a0"/>
                </v:shape>
                <v:shape id="Shape 22575" style="position:absolute;width:30915;height:91;left:33;top:15;" coordsize="3091561,9144" path="m0,0l3091561,0l3091561,9144l0,9144l0,0">
                  <v:stroke weight="0pt" endcap="flat" joinstyle="miter" miterlimit="10" on="false" color="#000000" opacity="0"/>
                  <v:fill on="true" color="#a0a0a0"/>
                </v:shape>
                <v:shape id="Shape 22576" style="position:absolute;width:91;height:91;left:30949;top:15;" coordsize="9144,9144" path="m0,0l9144,0l9144,9144l0,9144l0,0">
                  <v:stroke weight="0pt" endcap="flat" joinstyle="miter" miterlimit="10" on="false" color="#000000" opacity="0"/>
                  <v:fill on="true" color="#a0a0a0"/>
                </v:shape>
                <v:shape id="Shape 22577" style="position:absolute;width:91;height:152;left:3;top:45;" coordsize="9144,15240" path="m0,0l9144,0l9144,15240l0,15240l0,0">
                  <v:stroke weight="0pt" endcap="flat" joinstyle="miter" miterlimit="10" on="false" color="#000000" opacity="0"/>
                  <v:fill on="true" color="#a0a0a0"/>
                </v:shape>
                <v:shape id="Shape 22578" style="position:absolute;width:91;height:152;left:30949;top:45;" coordsize="9144,15240" path="m0,0l9144,0l9144,15240l0,15240l0,0">
                  <v:stroke weight="0pt" endcap="flat" joinstyle="miter" miterlimit="10" on="false" color="#000000" opacity="0"/>
                  <v:fill on="true" color="#e3e3e3"/>
                </v:shape>
                <v:shape id="Shape 22579" style="position:absolute;width:91;height:91;left:3;top:198;" coordsize="9144,9144" path="m0,0l9144,0l9144,9144l0,9144l0,0">
                  <v:stroke weight="0pt" endcap="flat" joinstyle="miter" miterlimit="10" on="false" color="#000000" opacity="0"/>
                  <v:fill on="true" color="#e3e3e3"/>
                </v:shape>
                <v:shape id="Shape 22580" style="position:absolute;width:30915;height:91;left:33;top:198;" coordsize="3091561,9144" path="m0,0l3091561,0l3091561,9144l0,9144l0,0">
                  <v:stroke weight="0pt" endcap="flat" joinstyle="miter" miterlimit="10" on="false" color="#000000" opacity="0"/>
                  <v:fill on="true" color="#e3e3e3"/>
                </v:shape>
                <v:shape id="Shape 22581" style="position:absolute;width:91;height:91;left:30949;top:198;" coordsize="9144,9144" path="m0,0l9144,0l9144,9144l0,9144l0,0">
                  <v:stroke weight="0pt" endcap="flat" joinstyle="miter" miterlimit="10" on="false" color="#000000" opacity="0"/>
                  <v:fill on="true" color="#e3e3e3"/>
                </v:shape>
              </v:group>
            </w:pict>
          </mc:Fallback>
        </mc:AlternateContent>
      </w:r>
      <w:r>
        <w:t xml:space="preserve"> </w:t>
      </w:r>
    </w:p>
    <w:p w14:paraId="6C5ADC9E" w14:textId="77777777" w:rsidR="00853133" w:rsidRDefault="00FD4FE9">
      <w:pPr>
        <w:pStyle w:val="Heading2"/>
        <w:ind w:left="-5"/>
      </w:pPr>
      <w:r>
        <w:t xml:space="preserve">3.5 Evaluation and Validation Approach </w:t>
      </w:r>
    </w:p>
    <w:p w14:paraId="74CE7868" w14:textId="77777777" w:rsidR="00853133" w:rsidRDefault="00FD4FE9">
      <w:pPr>
        <w:ind w:left="-5" w:right="66"/>
      </w:pPr>
      <w:r>
        <w:t xml:space="preserve">A closer look at how well the framework works begins with a qualitative method, using comparison and real-life examples. From there, actual cybersecurity events in health care and insurance settings are examined - highlighting weaknesses and testing responses. The process unfolds by tracing patterns across cases, rather than relying on abstract models. Insights emerge through detailed review, showing where threats appear and how fixes perform in practice. </w:t>
      </w:r>
    </w:p>
    <w:p w14:paraId="2FEE13E9" w14:textId="77777777" w:rsidR="00853133" w:rsidRDefault="00FD4FE9">
      <w:pPr>
        <w:spacing w:after="54" w:line="273" w:lineRule="auto"/>
        <w:ind w:left="-5" w:right="197"/>
        <w:jc w:val="both"/>
      </w:pPr>
      <w:r>
        <w:t>Measuring how well the system performs involves looking at outcomes like lower exposure to threats, how securely information is kept, stronger defenses against disruptions shape what we see. Insights from these aspects reveal how practical the approach really is when put into action.</w:t>
      </w:r>
    </w:p>
    <w:p w14:paraId="5B7E9B4C" w14:textId="77777777" w:rsidR="00853133" w:rsidRDefault="00FD4FE9">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34486962" wp14:editId="58FFB269">
                <wp:extent cx="3098038" cy="24130"/>
                <wp:effectExtent l="0" t="0" r="0" b="0"/>
                <wp:docPr id="19523" name="Group 19523"/>
                <wp:cNvGraphicFramePr/>
                <a:graphic xmlns:a="http://schemas.openxmlformats.org/drawingml/2006/main">
                  <a:graphicData uri="http://schemas.microsoft.com/office/word/2010/wordprocessingGroup">
                    <wpg:wgp>
                      <wpg:cNvGrpSpPr/>
                      <wpg:grpSpPr>
                        <a:xfrm>
                          <a:off x="0" y="0"/>
                          <a:ext cx="3098038" cy="24130"/>
                          <a:chOff x="0" y="0"/>
                          <a:chExt cx="3098038" cy="24130"/>
                        </a:xfrm>
                      </wpg:grpSpPr>
                      <wps:wsp>
                        <wps:cNvPr id="22582" name="Shape 22582"/>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3" name="Shape 22583"/>
                        <wps:cNvSpPr/>
                        <wps:spPr>
                          <a:xfrm>
                            <a:off x="305"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4" name="Shape 22584"/>
                        <wps:cNvSpPr/>
                        <wps:spPr>
                          <a:xfrm>
                            <a:off x="3353" y="2794"/>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5" name="Shape 22585"/>
                        <wps:cNvSpPr/>
                        <wps:spPr>
                          <a:xfrm>
                            <a:off x="3094990" y="279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6" name="Shape 22586"/>
                        <wps:cNvSpPr/>
                        <wps:spPr>
                          <a:xfrm>
                            <a:off x="305" y="5842"/>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587" name="Shape 22587"/>
                        <wps:cNvSpPr/>
                        <wps:spPr>
                          <a:xfrm>
                            <a:off x="3094990" y="5842"/>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88" name="Shape 22588"/>
                        <wps:cNvSpPr/>
                        <wps:spPr>
                          <a:xfrm>
                            <a:off x="305"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89" name="Shape 22589"/>
                        <wps:cNvSpPr/>
                        <wps:spPr>
                          <a:xfrm>
                            <a:off x="3353" y="21082"/>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590" name="Shape 22590"/>
                        <wps:cNvSpPr/>
                        <wps:spPr>
                          <a:xfrm>
                            <a:off x="3094990" y="2108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523" style="width:243.94pt;height:1.89996pt;mso-position-horizontal-relative:char;mso-position-vertical-relative:line" coordsize="30980,241">
                <v:shape id="Shape 22591" style="position:absolute;width:30968;height:215;left:0;top:0;" coordsize="3096895,21590" path="m0,0l3096895,0l3096895,21590l0,21590l0,0">
                  <v:stroke weight="0pt" endcap="flat" joinstyle="miter" miterlimit="10" on="false" color="#000000" opacity="0"/>
                  <v:fill on="true" color="#a0a0a0"/>
                </v:shape>
                <v:shape id="Shape 22592" style="position:absolute;width:91;height:91;left:3;top:27;" coordsize="9144,9144" path="m0,0l9144,0l9144,9144l0,9144l0,0">
                  <v:stroke weight="0pt" endcap="flat" joinstyle="miter" miterlimit="10" on="false" color="#000000" opacity="0"/>
                  <v:fill on="true" color="#a0a0a0"/>
                </v:shape>
                <v:shape id="Shape 22593" style="position:absolute;width:30915;height:91;left:33;top:27;" coordsize="3091561,9144" path="m0,0l3091561,0l3091561,9144l0,9144l0,0">
                  <v:stroke weight="0pt" endcap="flat" joinstyle="miter" miterlimit="10" on="false" color="#000000" opacity="0"/>
                  <v:fill on="true" color="#a0a0a0"/>
                </v:shape>
                <v:shape id="Shape 22594" style="position:absolute;width:91;height:91;left:30949;top:27;" coordsize="9144,9144" path="m0,0l9144,0l9144,9144l0,9144l0,0">
                  <v:stroke weight="0pt" endcap="flat" joinstyle="miter" miterlimit="10" on="false" color="#000000" opacity="0"/>
                  <v:fill on="true" color="#a0a0a0"/>
                </v:shape>
                <v:shape id="Shape 22595" style="position:absolute;width:91;height:152;left:3;top:58;" coordsize="9144,15239" path="m0,0l9144,0l9144,15239l0,15239l0,0">
                  <v:stroke weight="0pt" endcap="flat" joinstyle="miter" miterlimit="10" on="false" color="#000000" opacity="0"/>
                  <v:fill on="true" color="#a0a0a0"/>
                </v:shape>
                <v:shape id="Shape 22596" style="position:absolute;width:91;height:152;left:30949;top:58;" coordsize="9144,15239" path="m0,0l9144,0l9144,15239l0,15239l0,0">
                  <v:stroke weight="0pt" endcap="flat" joinstyle="miter" miterlimit="10" on="false" color="#000000" opacity="0"/>
                  <v:fill on="true" color="#e3e3e3"/>
                </v:shape>
                <v:shape id="Shape 22597" style="position:absolute;width:91;height:91;left:3;top:210;" coordsize="9144,9144" path="m0,0l9144,0l9144,9144l0,9144l0,0">
                  <v:stroke weight="0pt" endcap="flat" joinstyle="miter" miterlimit="10" on="false" color="#000000" opacity="0"/>
                  <v:fill on="true" color="#e3e3e3"/>
                </v:shape>
                <v:shape id="Shape 22598" style="position:absolute;width:30915;height:91;left:33;top:210;" coordsize="3091561,9144" path="m0,0l3091561,0l3091561,9144l0,9144l0,0">
                  <v:stroke weight="0pt" endcap="flat" joinstyle="miter" miterlimit="10" on="false" color="#000000" opacity="0"/>
                  <v:fill on="true" color="#e3e3e3"/>
                </v:shape>
                <v:shape id="Shape 22599" style="position:absolute;width:91;height:91;left:30949;top:210;" coordsize="9144,9144" path="m0,0l9144,0l9144,9144l0,9144l0,0">
                  <v:stroke weight="0pt" endcap="flat" joinstyle="miter" miterlimit="10" on="false" color="#000000" opacity="0"/>
                  <v:fill on="true" color="#e3e3e3"/>
                </v:shape>
              </v:group>
            </w:pict>
          </mc:Fallback>
        </mc:AlternateContent>
      </w:r>
      <w:r>
        <w:t xml:space="preserve"> </w:t>
      </w:r>
    </w:p>
    <w:p w14:paraId="2318A1A8" w14:textId="77777777" w:rsidR="00853133" w:rsidRDefault="00FD4FE9">
      <w:pPr>
        <w:pStyle w:val="Heading2"/>
        <w:ind w:left="-5"/>
      </w:pPr>
      <w:r>
        <w:t xml:space="preserve">3.6 Complexity and Practical Considerations </w:t>
      </w:r>
    </w:p>
    <w:p w14:paraId="02FE64DB" w14:textId="77777777" w:rsidR="00853133" w:rsidRDefault="00FD4FE9">
      <w:pPr>
        <w:spacing w:after="4"/>
        <w:ind w:left="-5" w:right="66"/>
      </w:pPr>
      <w:r>
        <w:t xml:space="preserve">Efficiency drives the approach, built to grow alongside demands found in actual insurance operations. Without heavy layers, simplicity guides how it fits into different company settings. Organizations small or large find their way because the design bends to skill levels present. Practical steps replace complicated rules, making adoption smoother regardless of available support. How easily it </w:t>
      </w:r>
      <w:r>
        <w:t>works depends less on tools and more on clear structure already included.</w:t>
      </w:r>
    </w:p>
    <w:p w14:paraId="746FC939" w14:textId="77777777" w:rsidR="00853133" w:rsidRDefault="00FD4FE9">
      <w:pPr>
        <w:spacing w:after="237" w:line="259" w:lineRule="auto"/>
        <w:ind w:left="-3" w:firstLine="0"/>
      </w:pPr>
      <w:r>
        <w:rPr>
          <w:rFonts w:ascii="Calibri" w:eastAsia="Calibri" w:hAnsi="Calibri" w:cs="Calibri"/>
          <w:noProof/>
          <w:sz w:val="22"/>
        </w:rPr>
        <mc:AlternateContent>
          <mc:Choice Requires="wpg">
            <w:drawing>
              <wp:inline distT="0" distB="0" distL="0" distR="0" wp14:anchorId="646C4FDE" wp14:editId="2A40DCCE">
                <wp:extent cx="3134742" cy="4061407"/>
                <wp:effectExtent l="0" t="0" r="0" b="0"/>
                <wp:docPr id="19525" name="Group 19525"/>
                <wp:cNvGraphicFramePr/>
                <a:graphic xmlns:a="http://schemas.openxmlformats.org/drawingml/2006/main">
                  <a:graphicData uri="http://schemas.microsoft.com/office/word/2010/wordprocessingGroup">
                    <wpg:wgp>
                      <wpg:cNvGrpSpPr/>
                      <wpg:grpSpPr>
                        <a:xfrm>
                          <a:off x="0" y="0"/>
                          <a:ext cx="3134742" cy="4061407"/>
                          <a:chOff x="0" y="0"/>
                          <a:chExt cx="3134742" cy="4061407"/>
                        </a:xfrm>
                      </wpg:grpSpPr>
                      <wps:wsp>
                        <wps:cNvPr id="22600" name="Shape 22600"/>
                        <wps:cNvSpPr/>
                        <wps:spPr>
                          <a:xfrm>
                            <a:off x="0" y="51129"/>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1" name="Shape 22601"/>
                        <wps:cNvSpPr/>
                        <wps:spPr>
                          <a:xfrm>
                            <a:off x="1651" y="51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2" name="Shape 22602"/>
                        <wps:cNvSpPr/>
                        <wps:spPr>
                          <a:xfrm>
                            <a:off x="4699" y="51384"/>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3" name="Shape 22603"/>
                        <wps:cNvSpPr/>
                        <wps:spPr>
                          <a:xfrm>
                            <a:off x="3096641" y="5138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4" name="Shape 22604"/>
                        <wps:cNvSpPr/>
                        <wps:spPr>
                          <a:xfrm>
                            <a:off x="1651" y="5443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05" name="Shape 22605"/>
                        <wps:cNvSpPr/>
                        <wps:spPr>
                          <a:xfrm>
                            <a:off x="3096641" y="54431"/>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06" name="Shape 22606"/>
                        <wps:cNvSpPr/>
                        <wps:spPr>
                          <a:xfrm>
                            <a:off x="1651" y="696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07" name="Shape 22607"/>
                        <wps:cNvSpPr/>
                        <wps:spPr>
                          <a:xfrm>
                            <a:off x="4699" y="69672"/>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08" name="Shape 22608"/>
                        <wps:cNvSpPr/>
                        <wps:spPr>
                          <a:xfrm>
                            <a:off x="3096641" y="696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471" name="Rectangle 1471"/>
                        <wps:cNvSpPr/>
                        <wps:spPr>
                          <a:xfrm>
                            <a:off x="3099689" y="0"/>
                            <a:ext cx="38512" cy="170529"/>
                          </a:xfrm>
                          <a:prstGeom prst="rect">
                            <a:avLst/>
                          </a:prstGeom>
                          <a:ln>
                            <a:noFill/>
                          </a:ln>
                        </wps:spPr>
                        <wps:txbx>
                          <w:txbxContent>
                            <w:p w14:paraId="6A73D028" w14:textId="77777777" w:rsidR="00853133" w:rsidRDefault="00FD4FE9">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472" name="Rectangle 1472"/>
                        <wps:cNvSpPr/>
                        <wps:spPr>
                          <a:xfrm>
                            <a:off x="3105785" y="3707638"/>
                            <a:ext cx="38512" cy="170529"/>
                          </a:xfrm>
                          <a:prstGeom prst="rect">
                            <a:avLst/>
                          </a:prstGeom>
                          <a:ln>
                            <a:noFill/>
                          </a:ln>
                        </wps:spPr>
                        <wps:txbx>
                          <w:txbxContent>
                            <w:p w14:paraId="046D6013" w14:textId="77777777" w:rsidR="00853133" w:rsidRDefault="00FD4FE9">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1473" name="Rectangle 1473"/>
                        <wps:cNvSpPr/>
                        <wps:spPr>
                          <a:xfrm>
                            <a:off x="1651" y="3933190"/>
                            <a:ext cx="38511" cy="170529"/>
                          </a:xfrm>
                          <a:prstGeom prst="rect">
                            <a:avLst/>
                          </a:prstGeom>
                          <a:ln>
                            <a:noFill/>
                          </a:ln>
                        </wps:spPr>
                        <wps:txbx>
                          <w:txbxContent>
                            <w:p w14:paraId="161BF001" w14:textId="77777777" w:rsidR="00853133" w:rsidRDefault="00FD4FE9">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pic:pic xmlns:pic="http://schemas.openxmlformats.org/drawingml/2006/picture">
                        <pic:nvPicPr>
                          <pic:cNvPr id="1526" name="Picture 1526"/>
                          <pic:cNvPicPr/>
                        </pic:nvPicPr>
                        <pic:blipFill>
                          <a:blip r:embed="rId6"/>
                          <a:stretch>
                            <a:fillRect/>
                          </a:stretch>
                        </pic:blipFill>
                        <pic:spPr>
                          <a:xfrm>
                            <a:off x="0" y="226008"/>
                            <a:ext cx="3098165" cy="3582670"/>
                          </a:xfrm>
                          <a:prstGeom prst="rect">
                            <a:avLst/>
                          </a:prstGeom>
                        </pic:spPr>
                      </pic:pic>
                    </wpg:wgp>
                  </a:graphicData>
                </a:graphic>
              </wp:inline>
            </w:drawing>
          </mc:Choice>
          <mc:Fallback>
            <w:pict>
              <v:group w14:anchorId="646C4FDE" id="Group 19525" o:spid="_x0000_s1026" style="width:246.85pt;height:319.8pt;mso-position-horizontal-relative:char;mso-position-vertical-relative:line" coordsize="31347,4061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yr8ZV3QUAAIkqAAAOAAAAZHJzL2Uyb0RvYy54bWzsWm2PmzgQ/n7S&#10;/QfE924gEPKizVZVt60qna6rtvcDHGICOsDIOC97v/5mxtghybYhu7qsrklXDQbG4/F4nhnjmdu3&#10;myJ3VlzWmSinrn/juQ4vYzHPysXU/ev7xzcj16kVK+csFyWfuo+8dt/e/f7b7bqa8L5IRT7n0gEm&#10;ZT1ZV1M3Vaqa9Hp1nPKC1Tei4iW8TIQsmIJbuejNJVsD9yLv9T0v6q2FnFdSxLyu4em9funeEf8k&#10;4bH6kiQ1V04+dUE2Rb+Sfmf427u7ZZOFZFWaxY0Y7BlSFCwrYVDL6p4p5ixldsCqyGIpapGom1gU&#10;PZEkWcxpDjAb39ubzScplhXNZTFZLyqrJlDtnp6ezTb+c/VJVt+qBwmaWFcL0AXd4Vw2iSzwClI6&#10;G1LZo1UZ3ygnhoeBH4TDsO86MbwLvcgPvaFWapyC5g/6xemHIz17ZuDejjjrCgyk3uqgfpkOvqWs&#10;4qTaegI6eJBONp+6/X7kgZWUrABTJRJHPyLlEKVVVT2pQWs/1NPA9/tjrQmrK28cjcYDrau+PxiT&#10;+dn5skm8rNUnLkjpbPVHrbR1zk2LpaYVb0rTlGDjP7Xuiinsh5Ji01nDqhlJUpgzCYJvC7Hi3wXR&#10;qb2FAyG3b/OyTWV5GeMAWkNhrhXxa1O2p2+ozFVTwzoAx650RpWaB4iAU727bRo0fWi3FZyXqAkY&#10;JWbgd5KcKQJwkSlwSHlWgDfrDz0wB1gEmhJc0Aj1qlNLPeYc1ZWXX3kCBkQgwQe1XMze59JZMXQ7&#10;9I+Ys7xKWfO04duQNmMAH+yfZHluWfrUdYflOw//Gg4NMfbj5PFsT0/3jBtptNsD5wGTNs4PZmY7&#10;0ciiVLZ/CS6bBmnNFpszMX8kh0EKAVSi6zgTPP1DePooIwoAQD4OTz8aAA8wrYEfjELsCipofNLY&#10;D0MNT2rplTdusG08/yk6tRQATWqgfFvstbFhDGD7dhdBms9RWFoyahhr1xDfZagh2ZHMSHdFZLxF&#10;1K+ISAj++wGzfxIiw2g8/hEiIWb4Y7O/aFne2UFpBXk5Li2ro9BsU7Ymb1Bprm2n0JHsis4LiZfB&#10;ITqDk9AJNhhF4TVktve8BDLcQ3REW0eyKygvBJSwydwPmbQTfcYmNgwD2v8+tYn1B/3Q2NTZA6bG&#10;CERLLcX5trHtWZsIaa7tSNmVzmhQ82i+KK+flrig9S/1aQknM/uoHDw/VF6BOdFos8GyK+C60l0W&#10;MD8E+If2CC7oss58okNgRicB0575RONoSB+nT4XL1i7t9aIlCXG+YNmas4mR5tqOlR3Jroi8kA3s&#10;8BCRlPbpvIG1Zz5PINKeemBOqWV5ZwelFeR65vP/y5FccLyEnPv+RnZ0Urxsn/k8AVDCJGV8XxOd&#10;WoqXQ1PzOXoWa8laczah0lyvIfNI4vJCQemHQ5u3/Ar5elYucu7QU9jPdw6aAEusIKBcCW21trvY&#10;YDTwmyoMf+gNdOkBfCiYmFlJXVrgYGPqYtGAzkg3ZQZ4rNGQ4BYmL/G3FB9hPU1G8CD/rTazTSO+&#10;zgg7qZD/fIFqoCQXkFuHcgJquVggBIPiW9fJP5dQuwGpRGUa0jRmpiFV/l5QxY4W491SiSTDcgjK&#10;OOvRmpvzpZ9hvWyua2cVT0t3Bb43GI7gsAFcTjD0hlFAzvn115JKYGwy/VKW1CZIdpb0tByJ/b4M&#10;xkHg67qe3fUE+ONu9qzY1CVNJvC/9npWWTyB/00RG7QOCriOF/tBL7WU3G2YFJ14FEz+vazeQL0d&#10;1ARlsyzP1CPVDoIDRKHK1UMWYyUX3mxrweAUyp47AAGO69Az8EKGEvuhU8L7HTazPKvQd6L7wnYj&#10;MFTg7BXuPTFnXRR4L+JlwUulqxwlh/okKLGs06yqXUdOeDHjULAmP8+b0/9aSa5iKHkyh0MxuUs4&#10;ozUvSMqtYCjzTyvYqPJt3zV54xEYuzbmYDDqR0Pzzf+sSEMyaSmoCUKRW6d6R2jtFFS274lqW0F6&#10;9y8AAAD//wMAUEsDBAoAAAAAAAAAIQC+Zb5gyfYAAMn2AAAUAAAAZHJzL21lZGlhL2ltYWdlMS5q&#10;cGf/2P/gABBKRklGAAEBAQBgAGAAAP/bAEMAAwICAwICAwMDAwQDAwQFCAUFBAQFCgcHBggMCgwM&#10;CwoLCw0OEhANDhEOCwsQFhARExQVFRUMDxcYFhQYEhQVFP/bAEMBAwQEBQQFCQUFCRQNCw0UFBQU&#10;FBQUFBQUFBQUFBQUFBQUFBQUFBQUFBQUFBQUFBQUFBQUFBQUFBQUFBQUFBQUFP/AABEIAqgCTA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P&#10;ZljXc3yKtZkervMm+C0nmj/hfKrup/iL59Ev1/6YPU6fcT/coArf2rdf9A+X/v6tH9q3X/QPl/7+&#10;rViigCv/AGrdf9A+X/v6tH9q3n/QNl/7+rViigCv/at1/wBA+X/v6tN/tW7/AOgbL/39WrVFAFX+&#10;1bv/AKBsv/f1aP7Vu/8AoGy/9/Vq1RQBV/tW7/6Br/8Af1aP7Vu/+ga//f1atUUAVf7Vu/8AoGv/&#10;AN/Vo/tW7/6Br/8Af1atUUAVf7Vu/wDoGv8A9/Vo/tW7/wCga/8A39WrVFAFX+1b7/oGN/3/AEo/&#10;tW+/6Bjf9/0q1RQBV/tW+/6Bjf8Af9KP7Vvv+gY3/f8ASrVFAFX+1b7/AKBn/kdKP7Vvv+gZ/wCR&#10;0q1RQBV/tW+/6Bn/AJHSmf2tqH/QK/8AI6VdooApf2tqH/QK/wDI6Uz+19T/AOgV/wCTKVoUbKAK&#10;H9san/0Cl/8AAlaP7X1P/oEf+TS1f2UbKAKX9q6h/wBApf8Av+tH9qan/wBApf8AwJWruyigCh/a&#10;mp/9Apf/AAJWk/tjVf8AoDr/AOBKVoUbKAM/+19T/wCgQv8A4FJS/wBsan/0Cl/8CVq7TqAM/wDt&#10;jVf+gOv/AIEpSf2tqv8A0CF/8Cl/+JrRooAzv7W1X/oEL/4FL/8AE0v9r6r/ANAlP/Ar/wCwrQ2U&#10;bKAM/wDtfVf+gSn/AIFf/YUv9q6n/wBApf8AwK/+wq7TqAKH9q6r/wBApf8AwK/+wo/tXVf+gUv/&#10;AIFf/YVfooAz/wC19V/6BKf+BX/2FL/bGq/9AqP/AMCv/sKv0UAUP7V1X/oDx/8AgV/9jSf2tqX/&#10;AECov/An/wCwrQooAof2xqv/AECo/wDwK/8AsKP7Y1X/AKBUf/gV/wDYVfooAz/7Y1f/AKBEf/gV&#10;/wDY0v8AbGq/9AqP/wACv/sKu0VQFL+1dV/6Bcf/AIE//YUz+2dX/wCgPH/4E/8A2NaVFSBm/wBq&#10;6v8A9AiP/wACf/sKP7Y1f/oER/8AgZ/9hWlRQBQ/tjVf+gVH/wCBX/2FH9q6r/0C4/8AwJ/+wq/R&#10;QBQ/tXVf+gXH/wCBP/2FH9q6r/0C4/8AwJ/+wq/RQBQ/tXVf+gXH/wCBP/2FJ/a2sf8AQKi/8Cf/&#10;ALCtCigDP/tbWP8AoFRf+BP/ANhR/a+r/wDQKi/8Cv8A7CtCigCh/auq/wDQLj/8Cf8A7Ck/tbWP&#10;+gVF/wCBP/2FaFFAFD+1dV/6Bcf/AIE//YUf2rqv/QLj/wDAn/7Cr9FAFD+1dV/6Bcf/AIE//YUf&#10;2rqv/QLj/wDAn/7Cr9FAFD+1dV/6Bcf/AIE//YU7+1NV/wCgZF/4E/8A2FXaKAKX9qar/wBAyL/w&#10;J/8AsKP7R1L/AKBsX/gV/wDYVdooAhs9UW7leF0a3uEXc0T/AN3+8taNZMif8T6yf/phL/7JWtQB&#10;n69/yB73/rk1Sp9xai17/kD3v/XJqcn3FoAfXkvxe+PEvwy8W+F/DWn+FL/xZrHiBZ3tbeynii/1&#10;Sb3/ANb/ALNetV8qftOp4lf9pL4MReEZtNtvETQap9ml1ZHe3X90m/dt+b7m6uqhGM6nLI560pQj&#10;7p7N8IPjZovxg0K+vrSC50e+06+fTb/TNQVVuLW6T+B673+07NIFna5h8pm2q+75N1fDfxV+AV38&#10;OfhlokOr681z4l8W/EO1v9T1PTE8rypZfNX9x/c2f3q1tU+GXgnS/wBoqD4c+I7OKH4faN4NkutI&#10;stSuW8nz2m/fS7nf5pfnf5q6JYelJ3jIxVap9qJ9ovcxQ7fNlVN33d7UkF7Bc2vnxTxvB/z1R/lr&#10;87NDL+NdC/ZgsfFzS3ulz6nq9ruu5WX7Raqm1Nzf3f4P92qWu3M+g+DPiF4d0aR7L4a/8LKtdPn+&#10;yy7LeKzd/wDSIlb+GL7lafUfs839XsL63/dP0htryC8t/Ngnimi/vI25KLa8tryLzbaeOZF/jiff&#10;XxFN4Kt7j4g/Gf4f/D/WrXwr4SufD1hK8sM+2ytb9pV+Xd/D5qb1auK13xZdeFfgT8U/B+jeErLw&#10;n4n0b+y4tavfDl409peWsu5fNR/+WTbPvf79ZxwnN8MhyxHL9k/RC2vYLyLzbaeOVB8u+Jt1eW+J&#10;vjj/AGJ8dvBXw/trGG7t/ENreXDagk/zW7wJ93ZXzZqXhnxH8N/APxQ8ReGj4c8OaFeeFolXSfC2&#10;sNdMk+9V+1/6pNu6Jm+f/Zqr8OfCHg/wn+0j8AP+ETS0D3nhy6uL57eXc8srW/33/wBr79VHCx96&#10;V/6sZyxEvh/rc+n/AIrfHiL4c+JdE8K6T4dv/GHirWImng0rT3WLbEn35Xd/lVa67wL4zl8UeFYd&#10;Y1LRr7wtMWdJ9P1bassW1tv8Py7f9qvMP2hvhhoXjXWdH1m28dR+APiBo0Dy6fqYuolbyP4/NiZv&#10;ni+9/wCPV8+x/EzVPjlovwetviFJDP4au/El7YancW58qy1R4E/0dm/2Hff/AL2yphh41YR5f+3j&#10;SVaVKXvH3sk8U0QljlV4m+berfLXF/ELxX4n03TdIm8FaJY+J5p9Sit7xJb9bdbe3/5ayq38TL/d&#10;r4b8U6rfeHPht8VvDPhrULm3+HFr40srBZ7eVnitbWXd9riV/wCGLf5X/ff+3Xp/7RPgvwJ4F8A+&#10;A7PwDa2FrYS+OdNmnGnzeajS7fvv8/8Ad2044WMZxUg+sc0T7HlvYLa4igknjSWX7qO3ztXMy/E7&#10;w9F8QovBLX3/ABP5LP7f9nK/L5W/Z9/7u7d/DXxH8RbDQPEn/DR2veK7r/is9Bvo4tDlmuXW5s4l&#10;/wCPf7Ov+0/92tzwz4W0G8/as+Huo+L7Gyi1bUfBdrq873v7rzdU3ptl/wCuvyUvq0eVuUg+sSPu&#10;T+0Lb7V9m8+L7Vs3+Vu+f/vmibULW3uEgluY0uJf9VE7fO1fnZ4G8JeJfiDq2peILMeG7Dx1Z+N/&#10;Nn17Vtce31CLbLs+yrb+V/qnT5ETf81esfBbw74U8f8Axo+JXiDx/wDZLvxrpPiZbfTItSn2PZW8&#10;X/HuYl3/AMTUVMHGHN7wo4mUvsnt/wADfjevxc0zXbu5sYdIbTtcutIii8/f5/lfx16Zc6hbWaO0&#10;9zDCifedm2ba/M+88GaW/wAGviB4xSKT/hItL+Ir29jfea++1X7XFv2f3Pv13HxF8H6R4z+Jf7T8&#10;+r23299G0Wyu7NHZtkU/2R/3u3+8mz/x963lgqfN7sv60/zMo4qXKfZF34k8Wp8XLHRrfw5bzeC5&#10;dOae41z7YoljuN3yReV97b/8VXYR6hbSXT2yTxvcL96JG+da+EfDmq6rbfGn4ZX1i0lzrH/CoGlg&#10;3/O8sqo2z/x+tP4I2Pwu8K/s6z/EXVoIPEPjOfSb+XWf9O/4mN1vfbLE3zbl/g+b+CuephbI2jiD&#10;7M1LxBDbaPqV3aSR3b2cDysiS/xKu7bXK/AP4lz/ABi+Evh/xjc2Memy6pFK7WkUu9Itsrr97/gF&#10;fHnweuYNI+O8sWkaNovhfTdZ8CT3raT4e1Brpf70X2jd/wAt9lfRP7EMiXf7KPg2KCVXlWC4ibY3&#10;3W+0S06uGjSp3/w/qFOv7WoLB+1BceJPFepWHg3wDrnjDSNJvhp9/rljJElusu/a/lbv9bs/i2V7&#10;p9rtRA8/nx+Uv3m3fKtfKX7B3ibSPB3wi1Xwtr2pWmj+I9G1y6t9Qtb64WKXez/I+G/vfd/4BXmP&#10;inRJ7Tx/41+BK7n0/wAUeNNO1eCFP+fOdfPu/wDgKfZ6p4eM5yhH3eUI1pRjzfzH1v4K+MUXin4j&#10;ePfDE9pDYxeGLi1gju3n/wCPnz4t/wDwGvRLm6gtF3TyRwo7bV3tsr4G+Jngbwbqviv9p3Udehtm&#10;1DRrG1fSPNn2+RL9k+Rol3fe3oi1Uml8SfEDx/4E0bxfpej60j+AoZ7O08T6k9nb/aHPz3C/I+6f&#10;bTlg4z96P9aEfWJR+I/Qh7mKH70qp/H87VW/tSz+0xQfbIftEi7li8xd7rXw9qXwuvvEfjT9n/wP&#10;401f+1Vl0jUre+uNJvndLqBNzInm/edXRERqqeMvB+kfA/42N4k1XSNE8faBe65ZWtjNDqbLqugy&#10;q6JFbpFu+dE+T5f++qzjhI/DzF/WJfyn3fNqFrDdRW0k8SXEv3Ynb52om1C1tmiWeeKF5fuo7fer&#10;88U8PeI/i/4o+Ks8kvhuw8Zab4p2WOva9rD2t7pcUTp9nW3Tyn/dOif3/m316p4c8P8AhPx7+098&#10;T1+JrWV5qujtYLotpqdzsiii2b98Sb/723/vv/bpzwkaf2gjief7J9e/bINjt5sexPvPu+7SPewJ&#10;96aNPu/fb+9X58+N9W07RPhB+0fp093BbXd140VYIHkVXl/ewt8i/wAXyq1emeHPhppHxA/bA8U/&#10;20k1zaaNo2k6hBaRzskLXCxr5Tui/e2fw0/qfJHnlL+tP8wjieb3eU9otvjTP4T8HQ6v8RdMj8N3&#10;V1rP9l21vZTrdebvfbE25a9ShvYJnZY5o3dV3NsavzS/4R7SNV/Zw8P32q2cE2z4mS2rXFx/yygl&#10;l/ep/uvsSvTPj+dP+AvxCu9a8N+XZaH4q8C3WkWaWrfuvtUGxYtv/AHWtZ4OHNyx+LUyjiJcvNI+&#10;yPGniyDwf4K1rxE0TXdvplnLetFC3+tWJHbav/fNcB8H/jbrPxUS01Cf4fan4c8O3dn9tt9Zvb23&#10;eKQfLtXYrbu//jtY+q+CV+Gv7GWq+GlXY+m+EriKX/rr9ndpf/Ht1eUeB9P8bW37F2qajrPiLT9S&#10;8NT+C5fsOmRab5U1qNnybpd3z/Lu/grmjQp+z/7eN5VJcx9i/b7bY7faYtqLvZ9/3Up0d7BPEkqz&#10;xtE/3WR/kavg7R9B8E+BPgj8Kor7wqni/wAQ/EBrL59b1OWKyWWKL5Hlf59iIsu1URK4JZp4fgB4&#10;q0VbmKG0sPiZa29rFply7xWqM/8Ay7v97b/cato4JT15ifrT/lP0pfVrFUlZryFEjbymd5F+Vv7l&#10;S3N7BZorzzxwqzbVaV9lfn38QfhL4UsfEH7SNtHpmyy8OeHrO90208xvJgupbR2e42fxS/J9/wD3&#10;6L06l8TfH3gDQ/EGn6Pr9k/w9tbnT7XxLqctlbvcSqnm3CsqPvlpfU4y15g+sS/lP0F+0xeb5Xmr&#10;5u3ds3fw0faYP3X71f3v3fm+9X56+LF8QfAq08Gajq+q2mq6hrfg3VPDH9oafc+fFK6y77TbL/F8&#10;j7f+AVF4D/ttvFkXhjTnkm1D4TeGfEfkOi/P9qeWWK3/AOBbNjVX1FcvOpkfW/e5eU/Q5L2Cad4I&#10;543li++it861yfxU+IcXw6+HHiXxPBHDfzaRYz3q2vmbPNaJPuV8T+BrDQvDl1+zTr3gydX8X69c&#10;tFr01vP5s17E6brv7R/e2P8A3vuUvhf4e6Pd/AP4++OJknudctrvX7G0keR9lrE3zOir9358/M3s&#10;tSsJCMvekH1iUo+6fbvw48bp448BeGNduFis7nW9Mg1D7Ksu7Z5sSvtX+996uD+NHxx1jwN478H+&#10;CfC+jWWseIPEH2iXfqF59nt4Iok3Nv2/xt/DXhP7Fd3LrnxFjm8YQGPxFY+ENLTw1Ef9Uml+Su94&#10;v9p3+9/wJa6r40/D3w7rv7avwt+26RbXn2/Tr24udyf62WBP3Tt/uUvq9OlWlGQe0lKnzRPq77VF&#10;5qwNLGlwy7vK3fPRJewQNtaaNW3KvzN/er84dY+zzfCPx14+uZNnxjsvHP2e1ufPb7bE63ESJbqn&#10;93Zv+Sva/B3w40/x7+2h8Q9T17z5m0GLSL+2sUlZYftX2f5JXX+Jk+fb/vUpYOME5839af5lwxHN&#10;9k938bfF608E/EjwR4Qn0+e6uPFUlwkF1GV2weUit83/AH1XcnU7ZGiX7RHvlbYqbvvNXzh+0W7J&#10;+0/+z1t/5/NS/wDSdK+YbbwlpqfCD/hNds3/AAk9v8SvsVne+e/+ixfa9zLEv3U3b3aiGFjUjGX9&#10;dQlWlGUj9Ln1C2S5S2aeNLhl3rFv+f8A75p/2yBEdmnj2I21m3fdr4i8TWWnfCT4+y+KPEmm6F8Q&#10;LDxB4mgisNWt9Q/4mujXDPsS38rd8yJ/d/76rzXx/rdlbfs//HTTJbuFL24+J0zwW7y/vW/ewt8q&#10;/wDAHojgefl5ZBLFcv2T9JpL2CNtrTRp8yr97+Jvu02HULW5uJYIrmKaWL7yI/zrXx1pvhvRdU/a&#10;u+Lms+IVu7vT/Cum6XrUenxSP5LTxWnyyun8Tou7Z/vvXnXw71TTv+F//BbxL4Y8P6N4J07xKmpI&#10;1lpWpPcXV1Bs/wCX35du7f8Ad+9T+p625v6tcPrJ+hX9pWe+JftMe+Vtqpu+/T5b2C2liiknjSWX&#10;7iO3ztX5gab4N03SvhL4Z8dRfaU8SJ8TEsoL7z2/cQfa3Z0RfuorN89fQ3ws0Xwh4++PXxS1Tx7J&#10;aXvirR/EUVvosGpzhHtbdf8Aj38hN/8AG3/fVKphIx97mFHEyl9k+tf7Qtvtn2Pz4vtW3d5W759v&#10;+7XGfGT4u6f8HfDVpqV3YXer3d/eRabp+mWKZmurmX7iJXxL8MtC8QfEe/1DxDH/AMIzYeNbXxu8&#10;s+varrTwanFtlRfsSReV/qnT5ETfX2N+0B4C8K/EXwba6R4m11fDLfbkn0zU0ult5oLxdzI8Tv8A&#10;xfe+WonQjSqRjIuNaVWMpRNb4d/EPV/F1tejxB4P1LwPd20qosWpTxSpPu/55PE/zV2j3MCM6tKu&#10;9V3sm77q18BeJvFHi3xv8O/ix4N1TWYfGt98NpbDWtK8TWkfzS7PndX2fedV3/8Aj1bNr4dk/aQ0&#10;P41eMdP8QWuhQ65Pp2kadfXU/lW7JEkTvEzf3Xd9lbPBx+KUuX+kTHEfZPrb4hfFrw38MvBd34n1&#10;i+36TbskTPafvXdndVXbt/2mrqV1ez+wRXrXMa2rcrKz/LX5z/E7/hFr/wDZ1+JGkL4D0jwx4k8J&#10;anp32yXRp/tFkzyyonmxP/D8m9GSu++KunabJ8V/hT4R0bSvDmqeAH0O6nsdK1PUPs+lT3jO/m/O&#10;qPvZP7n+3S+qRI+sSPuPzovk/er833fm+9UH9p2m2FvtMP79tsX7373+7Xwlqvw6vrCT9nvwV4n1&#10;K01iyfXNUi3aTqLXEX2P+C3835GZUX903+z8tcK/hLRtH+E3xC1mC2aHUvDnxIXTdHm81/8AQIPt&#10;EXyRf3PvvUxwcf5ivrEv5T9KnvYI7pLZpo0nf5li3fO1TV8R/ErTLP4YfHzUPG3iXTNF+IOi6trF&#10;nFa3C6hs1bRLj5ESJIv40/2E/wCBV9uDpXJWpezUZHTSqc3MFFFFYGxUk/5Ddp/1wl/9krWrJk/5&#10;D1j/ANcJf/ZK1qAKOt/8ge9/65PT0+4tJq0TXGmXUcY3StGwWo7aaK5gRom+SgCWsW/8IaNqniDT&#10;NcvNNt7nWNLWVbG+df3tvvXa+z/eraooAyde8KaP4pjtY9Y0+DUksrlLqBbhd3lSp9x1/wBqs7xn&#10;8MPCfxEW2/4Sfw/p2vfZW3wNfQK7Rf7tdPRVRlKJHLE8M+M37PkXxK8Z/C6SHT9Jfwv4Xnuvt2m3&#10;KbUeCWJUVETbt/hr0nTfhZ4R0jwm/ha08N6bD4elGJNNFsn2dv8AeT+Kuqoq5VpSjGIezjzcxx2l&#10;/B7wPonhq78OWPhTSbbRb35rmxSzTyZ/95P4ql8M/Cfwd4K0S90jQ/DOl6bpt5/x82lvapsn/wB/&#10;+9/wKusoqfaS/mDlgcX4b+DngjwbFqEeh+FNJ02LUkaK8S2s0Xz1/uN/s/7NM8N/BbwH4Tv7S+0b&#10;wlpOl3tm0rW9xaWqJLFu+V/nrt6KXtKn8wcsDjfHHwh8FfEqWGTxP4Y0vW5oPkimu7ZXdP8AZ3/e&#10;21dvvhp4U1XwtF4bu/Dml3OgxDEemvap9nX/AHU/hrpaKPaSDlgc7Y/DrwxpXhh/Ddn4f0620CVG&#10;R9MS2T7O27725P4qxtN+Bnw/0fS4dOs/B+kW1lb3iahHbparsW4T7sv+8td3RR7SX8wcsDkNd+EP&#10;grxTr9vrmr+FdJ1LWIP9Xe3Nojyjb92rPin4Y+E/HOo6bqOveHtP1i90t/Ns7i7gV3gb/Zaumoo9&#10;pIOWBxt98GvAuqeKU8S3fhLR7nX0feuoS2SNLu/vbv73+1T9V+EngrXvFEPiPUPC2k3muwMjx6hN&#10;Zo8qMv3Pn/2a6+ij2kv5g5YHIf8ACpPBn9j3uknw1pv9m3l59vubT7OnlSz7t3msv96rZ+HPhh7r&#10;Xbl9B097jXoli1SZ4E33qqu1Ul/vfLXSUU/aSDlgc9Z/Dzw1Y6xp+r2+hWNtqenWf9m2d3FAqvb2&#10;v/PJP7qf7NZ0Xwb8C22qX9/F4P0RL2+R4rm4Sxi3yq33lf5f4q7LfRS9pL+YOWBxvh74P+CPCNza&#10;z6N4T0fS57XzfKlt7NEdN/3/AJv9qtbwn4I0HwLZT2nh/SLTRbWedrqWKyi8pXlb777a3KKPaSkH&#10;LA4nxD8FfAfi3XYtb1nwfo+qarE25Lu4s0Z/+Bf3v+BVw+jfB3XNU/aMu/iR4kj0e0t9OsX0rRYN&#10;PDPLLEzv+9uGb+La23av96vbqKpVZRD2cTg9f+BPw+8T65LrOr+D9H1LVZZFnlu7i1R3Z1Tam7+9&#10;Wn4y+F/hD4iQWsHiXw5p2txWvMH2uBX8r/crqaKXtJfzBywOftfAXh2yudHuYdE0+3uNGjaHT3ht&#10;kT7KjfK6xf3VrLf4MeA38Wf8JQ3hLR/+Eh83zf7R+xJ5u/8Av7v73+1XaUUvaS/mDlgchrPwg8D+&#10;ItfTW9V8J6PqesJt2313YxPL8v3fn20vif4R+CfGWsWur694W0nWNTtf9Vd3dmkrpXXUUe0l/MHL&#10;A4bVfgf8Ptb1bUNV1Dwdo15qF+uy6uJrNXeX/f8A++VrorLwjo2m6/d65b6bbRaxdRJbz3qRfvZY&#10;k+4rN/s1r0U+aYcsDkj8J/Bp8MXHhpvDOltoVxK1xLp/2VPKeVv4tv8Ae/2q8w+IvwBvPGPi34e6&#10;RY6boOl/DjwrdJqWxEZ7tpV3f6Oi/cWJvl3V75RWkatSMuYiVOMinqukWevaZdafqFrFeWNzE0E9&#10;vKu5JVb76NVBPBOhr4S/4RhdKtk8P+R9l/szyv3Xlf3Nv92tuisuaRscjrHwl8F+IPDFh4d1Lwzp&#10;t/olhtWzsZbdXig2fc2f3ajX4ReB10+WyXwnpK2ctzFdtbpaIqPLF9x9v95a7Kin7SX8xHLA5q8+&#10;HPhfUJ9dludEsp5dehW31N3iz9siVNipL/eXbVLxF8GvA/ivStN0vWPCulalp+mRpFaQ3FsjeQq/&#10;cVP7q8V2VFHtJBywOTvvhb4R1XTNH0+88NaXNp+jSrcadbvap5Vq6/xRJ/DVzSfAvh7QfEOq65p+&#10;jWlnrGrbft19DFslutv3NzfxV0FFHtJBywOP8PfCTwV4U8QT65o3hbSdN1ifcXvra0VJfm+9z/DV&#10;u1+HXha08P6rokGg2EOj6pJLLfWSQL5N08v32df4t9dLRS9pIOWBzFr8NvC2n6no+o22hWUN7o1r&#10;9i06eKDa1rBt2+Un+zV688I6LqHiKw1660y2m1qwieK2vXi/ewI330Vq2aKfNMOWByFz8JPBV34p&#10;XxPN4W0mbxAj7xqD2aebu/vbv73+1WxZ+E9H03Xr/WrbT7eDVdRVEu71Iv3s6p9zc3+zWvRRzTDl&#10;gY2p+DdC1nWdK1e/0q2vNT0xmexu5ot72277+3+7WZ/wqrwcmj/2V/wjOm/2b9s/tL7J9lXyftX3&#10;vN2/3/8AarrKKOaYcsDi0+DHgWHxT/wlC+EtHTxB5vm/2j9jTzt397d/e/2qr33wG+Heqanf6ld+&#10;CtFudQ1Ft15cTWKO8rf7dd5voquep/MHLAwrbwXodjrWpavBpFpFqWqRrHfXaxLvulVdqo/96sPQ&#10;/gj4A8N3dvc6V4P0awuLef7VFLb2aI8Uv3d6tXc0VPtJBywOQf4SeDH0e30dvDGl/wBlQXn9pRWv&#10;2VPKS63bvN2/3/8Aao1r4Q+CvEPiW38Q6n4W0m/12Db5WoXFmjypt+78/wDs11++il7SX8wcsDi7&#10;n4MeBbzxUviWfwjo83iBX87+0Hs087d/e3f3v9qtXxb4F8P/ABA0wab4i0ay1qxD71t76BJVVv7y&#10;/wB1q36KPaSDlgedax8NYfB/w41bQ/hv4d0DTbq8i8tLe4i8q0bd8rNLs+ZvlrJ+Ef7P2g/D74J6&#10;V8PNWtLDxBaxIz3n2i2V4bidn3s2x/8Aa+7/ALtet0b6v2suXlI9nHmOT074U+DtH8MXfh2x8MaT&#10;baFef8fOnpZp5M/+8n8dU5/gj4Bl8L2nhuTwlo7+H7V2eDTns08mJmbc7L/druN9FHPL+YvlgcrZ&#10;fDDwjYDRFtvDul2y6IzvpiRWqJ9jZ/vtF/d3VFL8JfB11p1/YS+GtNezv77+0rm3+zrtnuv+er/3&#10;m/2q6/fRU+0kHLA4t/gx4Dm8Wr4ol8JaO/iJH87+03s087d/e3f3v9qu0oo30pSlL4i+XkCiiipA&#10;q/8AMbtP+uUv/slatZEUn2nWEZPmS3jdWf8A2m2fLWvQAVUl0qzml8xraN3b+PbVuigCl/Y1h/z7&#10;RUf2NYf8+0VXaKAKP9j2P/PrH/3zS/2JY/8APrH/AN8VdooApf2JY/8APrH/AN8U7+x7H/n1j/75&#10;q3RQBS/sSx/59Y/++KP7E07/AJ84v++au0UAUv7Esf8An1j/AO+KP7Esf+fWP/virtFAFL+xLH/n&#10;1j/74o/sSx/59Y/++Ku0UAUv7Esf+fWP/vik/sex/wCfWP8A75q9RQBR/sSx/wCfSL/vij+xLH/n&#10;0i/74q9RQBR/sSx/59Iv++KP7Esf+fSL/vir1FAFL+x7H/nzj/74pP7Esf8An0i/74q9RQBS/sTT&#10;v+fOL/vmk/sSx/59Iv8Avir1FAFL+xNO/wCfOL/vmj+x7H/nzj/74q7RQBS/sex/584/++Kd/Y9j&#10;/wA+sf8A3zVuigCp/Y9j/wA+sf8A3zR/Y9j/AM+sf/fNW6KAKn9j2P8Az6x/980f2PY/8+sf/fNW&#10;6KAKn9j2P/PrH/3zTP7Hsf8An0g/75q9RQBU/sex/wCfSP8A74o/smx/59ov++at0UAeafGmY6H4&#10;Ot7mxT7NP/a+lxb4flYq99Ajp/wJGZfxr0D+yrP/AJ9ov++K+cf2y/jrpXww0LRtK1bS9RmF/e2t&#10;7BdW0SvE/wBmu4pZYvvfe2LXtHwt8eR/E/wNpXia202+0u01KPzoINQRVm8s/db5W/iHzVvKnKNG&#10;MjmhKPtJROm/sqz/AOfWL/vij+ybH/n2i/75q3RWB0lT+ybH/n2i/wC+aP7Hsf8An0j/AO+Kt0UA&#10;VP7Hsf8An0j/AO+KP7Ks/wDn1i/74q3RQBU/smx/59ov++aP7Hsf+fSP/virdFAFP+x7H/n0h/75&#10;pf7Jsf8An2i/75q3RQBU/smx/wCfaL/vmj+yrP8A59Yv++Kt0UAU/wCybH/n2h/75o/sex/59If+&#10;+auUUAVP7Ks/+fWL/vij+yrP/n1i/wC+Kt0UAVP7Jsf+faL/AL5o/sqz/wCfWL/virdFAFT+ybH/&#10;AJ9ov++aP7Ks/wDn1i/74q3RQBU/smx/59ov++aP7Jsf+faL/vmrdFAFP+x7H/n0h/75pf7Ks/8A&#10;n1i/74q3RQBU/sqz/wCfWL/vij+ybH/n2i/75q3RQBT/ALHsf+fSH/vml/sqz/59Yv8AvirdFAFT&#10;+yrP/n1i/wC+KP7Ks/8An1i/74q3RQBU/sqz/wCfWL/vij+yrP8A59Yv++Kt0UAVP7Ks/wDn1i/7&#10;4o/sqz/59Yv++Kt0UAMjRYU2qqon+zT6KKACiiigAooooAKKKKACiiigAooooAKKKKACiiigAooo&#10;oAw9Y8Rw6bOlqIZbu5ZfMMUW3Kr/ALW48Vmjxref9AGf/v8Axf8AxVUdd/5He4/68Yv/AEOWlruh&#10;Si43OOVSXMXf+E0vv+gDP/4ERUf8Jpff9ASb/wACIqq0VfsoBzyLX/Ca3/8A0Apf/AqKj/hNL3/o&#10;Bzf+BEVVaKPZQI9pItf8Jrf/APQDl/7/AK0f8Jrff9AOT/wJSqtFHsohzSLP/Ca33/QEf/wJSj/h&#10;Nb7/AKAj/wDgSlVqKPZQDmkWv+E01D/oCN/4EpTP+E21H/oAt/4FJUFFHsofyj55k/8Awm2o/wDQ&#10;Bb/wKSj/AITbUf8AoAt/4FJUFFHso/yi55E//Caan/0AW/8AAlKP+E01P/oAt/4EpUFFHso/yj55&#10;k/8Awm2o/wDQCf8A8Cko/wCE21H/AKAT/wDgUlVafR7KH8ovaSJ/+E01P/oAt/4EpTP+E31P/oX2&#10;/wDAxKjoo9lD+UPaSOA+N3gq2+O/hOLQde8OutvFeRXUUq3Sb12P86/8DTcn/Aq7yy8S3emWcFpb&#10;eG/JghjWOONLlNqKv3Fp9FXyQ5eUjmlzcxJ/wm+p/wDQvt/4GJT/APhNdT/6AD/+BaVBRUeyj/KX&#10;7SRN/wAJpqX/AEAW/wDAxKT/AITbU/8AoX2/8DEqKij2Uf5R80yT/hNdV/6F5v8AwMSj/hN9V/6F&#10;9v8AwMSo6KPZQ/lDnmSf8Jvqv/Qvt/4GJT/+E11P/oAP/wCBaVHTKPZ0v5Q55k3/AAmmpf8AQBb/&#10;AMDEo/4TTUv+gC3/AIGJUNFHsofyhzzJf+E21P8A6F9//AxKT/hNdV/6F5v/AAMSo6KPZR/lF7SR&#10;P/wmup/9AB//AALSj/hNdT/6AD/+BaVBRR7KH8oe0kSf8Jvqf/QAb/wMSnf8JpqX/QBb/wADEqGi&#10;j2UP5Q9pIm/4TTUv+gC3/gYlL/wm2o/9AJ//AAKSoKKPZQ/lD2kidfG99u/eaDJt/wBi6iauj0rV&#10;INb0+K7tmbypRxuX5lrla0fh2ceHf+3m4/8ARr1lVpxUeaJrTnLm5Tp6KKK4zqCiiigAooooAKKK&#10;KACiiigAooooAKKKKACiiigAooooAKKKKACiiigAooooAKKKKACiiigAooooAKKKKAOB17/kebj/&#10;AK8Yv/Q5afTNe/5Hm4/68Yv/AEOWn16kP4ZwS+MfRTKKZA+imUUCPMv2lvGGr+A/gp4o1zQbz7Bq&#10;trArwXHlK+z96ifcb5a47w1448Y/Dv4q6L4R8T683jbTPEWi3GqWN39hit7uKWBNzxbItisrr92u&#10;0/aK8E6r8Rfg34j8PaHFFNqd/EqQJNLsT76P9+vPm+FvxI8c+IX8War/AGb4S1XSfD11pHh60tLx&#10;rp4riVNv2iWXYn/jiV2U+X2fvHPLm5joLn9peJIvEtj/AMIj4h0rxFpejvq8GmanZoj3UG/b5qfP&#10;91G+/vdaf8O/j/rPib4PeHPFlx4D1/UtQ1JU3Wmk20Wxv3W5rhN0vyxf3N77683+H37Pfi6z8Wy6&#10;rqOkafo/2/wlPoF5N/a0t7cS3TOn+kO7J/H83yJ92iw+EnxPm+G/wy8Nan4c0+80/wANStZanoya&#10;60VvqkS2+yK4dlT7qN83lfNWns6JPNUPoP4dfFHRfid4At/F2keemmyozslxFsliZfvo6f3k2V5p&#10;8GNS8cfF/S9P+Id54zl0TRLy8leDwzb2Nu8X2WKV02PKyebufZ9/dXR/s5fC7Uvhj8Jf+ET1yK0S&#10;4W8vP+PFt8TxSyu6bP7vyv8Acrl/hF4M+I3wrsIvh9Joul6x4Nt7yX7Lr39pvFcRWUru2x7fyvml&#10;Tf8A3ttY8sby5SuaXu8xu+Ev2n/DnirxHpWnxaVrNnpms3MtrpOvXcCJY38sX30R9+7+B9u9F3V4&#10;/pXxR8Tv4L+H9zLr2oPcXvxPbSp5fPbfLa75f3T/AOz/ALFbXhL4DeP7C4+HXhO+ttLh8KeCNWl1&#10;RdbivGaa/T5/KT7Ps/dN8/zfPWanwH+Imm+DbTT4tK028uvDnjz/AISex/4mOz+0bVnlZ0+5+6Zd&#10;/wDHXRGNKOxPvSPX9X/aX8OaX4qvdKfTNZl0qw1OLRb7xHFa7tPtbxtmyJ237/vOi7tu356vQ/HW&#10;z1XxDrWm6D4c13xDb6M0tvc6nYwRfZFuoond7dGd03N/D/d3OleT2f7OV9pXxL8RtfeCtJ8X6Fr2&#10;v/20urXetT2r2as6O8T26p+9ZGTcld38MfBHjP4Y+K/EegwaVpupeDdZ1i61ddZ+3eVcWvmp/qnt&#10;9nztvVfn3/drGUaf2S4ymefW3x2/4Wj8EtC8QeJYPFPhWb/hIYLdbvw95Vul4/2iVERd0vzRfLtl&#10;/wBqvS9X/ab8NaN4qvdJbT9XudM03UYtK1HxDFbL/Z9ldN9yJ337/vOi/Ku1a8v034GeP7b4P6T4&#10;DudK0/8A4kPiiDUoL6K+3peWv2qWV32bPlZN6/JVnW/gH46d/Gvgyzg02bwf4q8TLr8utvebLizi&#10;81JZYvs+z5m3J8j7quUaJHNUO48W/tZeGvB+s+I9Pl0PX7//AIRy6it9Vu7SzV7e1WXZslZ9/wB3&#10;5/8Ae+/8leoeNvGEHgzwy+q+Q1/LLLFa2dpF9+e4ldFiT/gbOleA+NvgN4s1jQvjraWcFs8viy8s&#10;JdJ3z/fWLyt+/wDu/cr134vabdv4S0rULO2a8l0HU7PVZbeL78sUUqebt/vNs3sv+5WU40/d5TWM&#10;pFmb4waHYeKP+Eevlu4b6Ke3spbhLWV7RbqVN0UXm7PvPXW/2rZ+U8/2yDylbYz+auxGrxrUvgtc&#10;+M/GXjXXJ9Svba0v/IuNFiS6/wBE89bLykuniX5tyN93/crl/BvwBvodL8P22q6LPtt9asJdRtLu&#10;W1a3litbW4i81UiRd3zun3/nbYm77lTy0w5pH0b/AGrZ/wCkf6ZB/o/+t/ep+6/3/wC5SvqVmiIz&#10;XMCJL9396nz186y/CTxDbzasNO8NL/wj8WtQau2k3ctq93f7bqWWWJJU+Vovn3olx/F8v3aoP+z9&#10;r9/4fv1n0Oz+0NoV/FpVo8qv/Z089/5sUSP/AA7Ivl3pR7OP8wc0j6F8VeMNP8JeHtY1e5bzotLt&#10;Wu57e3ZXl2Km77lHjTxnpvgPRodQ1L7S6SyrbxQ2kD3E0rNvbYiJ/sqzf8Ar598VfBzx14h8W+K9&#10;Qi0aytvt9jrenq9u8FvFdLP/AMej/Knms3yfO8r/AHn+RNleh/H7wTr3xI8DaJbWemTzIsv2i609&#10;JYkmWXyn8r52+VlSXZvTd8y7/vfdc5Y+6Pmmdrr3xC0jw94Dm8YzyyPoUVml750MTu7xN9zYn/A6&#10;fYfELQ9S8UP4etrnfqC6cmqt8vyeQz7EffXDaV4X8X6x8GbXRvEdrB/wkDX0T3kULJ9nSJb1JdkX&#10;/TJIvkVH+b5K861L9m7xRptnrVtY6hFqst/pVxZLcO3lfullsvs9r82/79vaurv93c70Rp0/tSFK&#10;Uj6T1LxDY6Vodxqss8b2kETS74mX5tqb/k/75rP8PeNrTxBZS3nkT2FksVvLFcXuxElSWJJU2/P/&#10;ALe35/4q8BvPgzrSaXFLF4XudViul1ZH0bU57NPsd1dRW6xXCJF+6VU8qX7nzfvXb+KpU+EHiezv&#10;LLUbnw5Hr1lZXmnXE+jPPF/pqxaQlq/3327opfn+f+5RyQDmmfQPiHxPY+G9D1XU5285NNs5b2WG&#10;JleXYq7vuVn+JPiLpnhjwvpWtXMF7NFqksFva29pB5srPKm5E2LXhnif4ReOPFXjrUNVTw/ZabE8&#10;Go2UT2728SNbz6e8UW9lTzZWSXylfe21f4EavQPG2h+I7n4f+AGsdDlvNV0TUbC9utMS6iR9sSOr&#10;pvZ9v/j1HLEOaZ3vhvxto3irRrTU7G8X7PcSvEqXC+VL5qvseJ0b5lZGR02VNZ+MNFv5dTig1W2d&#10;9Nn+y3n73Z5EuxG2P/32lfNnjz4OfETXvCl1bRaZafa9Xn1HVZYrSW332F1LKjxRebKm7btX5ni2&#10;t5v8ar81bWr/AA48VQS+MLSx8J2k0OreIl1Rr1fsbTS2rWqpsi83cqypKnzb0+477Pmo9nH+YOaZ&#10;7m/i6CHxbaaHPGyPeWrXFncbvkn2/wCtT/eRXR/+B/7FbdeKeAPDeq6bL8KvDl5B/wATDwvp0txq&#10;b7t6J/o72sSb/wCLf87f7sVe11lKMYlxCn0yn1BQUUyigAetL4df8i3/ANvM/wD6Nes2tH4cf8i4&#10;f+vy5/8ARz1Ff+EaUviOqooorzTvCiiigAooooAKKKKACiiigAooooAKKKKACiiigAooooAKKKKA&#10;CiiigAooooAKKKKACiiigAooooAKKKKAOB13/kebj/rxi/8AQ5aWtfxB4dmvNQ+3WLxrd+V5TLLy&#10;rr/D/wCzVm/8I9r3/PLT/wDv+/8A8RXowqRULM4JRlzDKKf/AMI/4h/55WH/AH/f/wCIo/sLxB/z&#10;zsP+/wC//wARRzwDlkMoqX/hH9e/55af/wB/3/8AiKb/AMI94g/uaf8A9/X/APiKOeA+WYyin/8A&#10;CPeIP7mm/wDf1/8A4inf8I/r3ppv/fT/APxFHPAOSZFT6d/wj/iD/qHfm9N/4R/xH/e03/vqWjng&#10;HJMKZUv/AAj/AIj/AL2m/wDfUtN/4RvxH/e0v/vqWjnh3DkmMopf+Eb8R/8APTS//ItO/wCEb8R/&#10;89NL/wDItPnj/MLkmMop/wDwjfiP/nppf/kWm/8ACN+I/wDnppf/AJFo54/zByTEop//AAjfiP8A&#10;56aX/wCRab/wjfiP/nppf/kWjnh/MHJMSn0z/hGvE3/PXS//ACLT08N+I/4pdL/8i0ueH8wckwpl&#10;Y3jO/wBW8E6Ql/eLZTRveWtmiRb9+6eVIl/8fetv/hHPEZ/i0v8A8i1fPD4iOWQ2n0z/AIRzxGPu&#10;y6X/AORaT/hG/Ev/AD10v/yLUc8P5g5ZEm+jfTP+Eb8S/wDPXS//ACLR/wAIz4l/566V/wCRaOeH&#10;8xfJIKKP+EZ8S/8APXSv/ItH/CM+Jf8AnrpX/kWjnh/MHJMbUu+mf8I14l/56aV/5Fp//COeI/8A&#10;nppf/kWnzx/mI5ZBvplP/wCEc8Rf89dM/wDItMfw54l/v6V/5Fpc8P5i+SQ2nUz/AIRjxR/z00v/&#10;AMi0/wD4RvxN/wA9NL/8i1fPD+YnlmFPpn/COeI/+eml/wDkWn/8I54j/wCeml/+RaPaUy+SYyin&#10;f8I54j/vaX/5Fo/4RzxH/e0v/wAi0vaUw5Ji0yn/APCN+I/72l/+RaP+Eb8R/wB7S/8AyLU80P5g&#10;5JjK0vh1/wAi4P8Ar7uP/RrVnJ4d8RN96XTUP95PNrpPD2jLoOmRWiytM6MzNK/VmZizVjWnFx0K&#10;pxlzGtRRRXIdgUUUUAFFFFABRRRQAUUUUAFFFFABRRRQAUUUUAFFFFABRRRQAUUUUAFFFFABRRRQ&#10;AUUUUAFFFFABRRRQAgGKDVO/1a00qMSXdxHbp/CXb71Y/wDwsHQP+giv/fp//iapRlL4SOaMTpaK&#10;5z/hPtC/5/8A/wAhP/8AE07/AIT/AET/AJ+3/wDAeX/4mj2cv5Q9pE6DA9KMD0rnf+E+0P8A5+Zf&#10;/AaX/wCJpP8AhYOh/wDPxP8A+Akv/wART9nL+UXtIfzHR49qMe1c5/wsHQ/+e8//AICS/wDxFM/4&#10;WHon/PW6/wDAGf8A+Ip8lT+UPaR/mOmx7UY9q5n/AIWHon/PW6/8AZ//AIij/hYmif8APW7/APAG&#10;f/4ijkqfyh7SP8x02PajHtXM/wDCxNE/563f/gDP/wDEUf8ACw9E/wCet1/4Az//ABFHJU/lD2kf&#10;5jpsUYrmf+Fh6J/z1uv/AABn/wDiKP8AhYmh/wDPe6/8AZ//AIij2dT+UPaR/mOmxRiuZ/4WHof/&#10;AD3uf/AOf/4ij/hYmhL/AMt7j/wDl/8AiaPZ1P5Q9pD+Y6bFGK5n/hYug/8APzP/AOAkv/xFH/Cx&#10;NB/5+Z//AAFl/wDiaPZ1P5Q9pH+Y6bFGK5r/AIWHoP8Az9yf+A0v/wARSf8ACxfD/wDz+P8A+A0v&#10;/wARU+zl/KHtI/zHnP7S/jnw9oPhW10zUdcsLC+bVdLuvstxcokpiXUImZ9vUr8jf9816p4b8UaR&#10;4w0tNS0TUrXV7B2ZFurKZZYmZf8AaXivmP8AbG+Fui/tB+G9Ik0m78nxJpd0iwyvbS/NbyuqS7vk&#10;/h+//wAB/wBqvavh5c+EPhx4L0fw3pM/k6fptssEX+jOm7+87fL95my3/Aq7Z04+xjy/Ec8Kn7yR&#10;6XRXNf8ACf6D/wA/x/78v/8AE0f8LB0H/n//APIT/wDxNcXs5fynT7SJ0tFc1/wsPQP+f8f9+n/+&#10;Jpv/AAsTw/8A9BH/AMhP/wDE0ezl/KHtInT0VzX/AAsHQf8AoIJ/37b/AAp//CfaF/0EE/75b/Cj&#10;2cv5Q9pE6KiuZ/4WJoK/8xFP+/bf4Uv/AAsTQf8AoIJ/37b/AAo9nL+UPaROlormv+Fh+H/+gj/5&#10;Cf8A+Jp3/CwtB/5/G/8AAeX/AOJo9nL+UPaROjpMVzn/AAsDQ/8An7k/8B5f/iaX/hPtD/5+Zf8A&#10;wGl/+Jo9nL+UXtIfzHRY9qMe1c1/wsTQ/wDnvP8A+Akv/wATSf8ACw9D/wCe9z/4Bz//ABFV7Of8&#10;oe0j/MdNj2ox7VzP/CxtE/57XX/gDP8A/EUf8LD0P/npdf8AgFN/8RT9nU/lD2kf5jpsUYrmf+Fi&#10;aJ/z0u//AACm/wDiKb/wsfRP+el3/wCAUv8A8RR7Op/KHtIfzHUZpa5iP4i6I7cy3Cf71nL/APE1&#10;v211Bf20U8EizRSLuV0b5WqJRlH4hxlGXwliiiipLCiiigAooooAKKKKACiiigAooooAKKKKACii&#10;igAooooAKKKKACiiigAooooAKKKKACiiigAooooAKKKKAOH8Tnf40tFb+CxlZf8AvtKZS+J/+R6t&#10;P+wc/wD6NWnV6MPgicEviGUUUVoZj6ZRT6AGUU+mUwCiiuM+MfiS+8H/AAq8V65pUqw6hYadcXED&#10;uu/a6p8ny1UY80uUJe6dtRXzz4G+JnjjR/EPgWx8XarY63pXjbTJbi2u7Sz+y3FncLb+bs+/tZdt&#10;afgD42aDoPgDw1FBqfibxzqGrS3n2NXs0fUJ1ilfzd6L8qqlaypSMo1InudFeDH4zaR4w8S/D/Xr&#10;HU/E2m2V4upPa6NFaxMmreVF8+9N+7cn8Kfe3Vb+EX7Rtz488A6r4g1LwrraTWd49usOmaZLL5qe&#10;a6Iqf3mTb8/92iVGXLzF+0ie40yvn/4kfHL/AISHwl4d1Dwrd6hpVwvjCy0XUbe7g+z3EXz/AL2K&#10;VG/2a7X9ofx1q/w6+E+p69ocqw6hbz2qq8sW9PmuER/k/wB16j2MvdD2kT0un15D4t/aZ8J+CdU1&#10;jTL6DVrm70ZYJdR+w2LypbxSpu81m/u/PW3/AMLw0Gbxl/wjljbatqt2vkfarjT9OaW3tfP/ANV5&#10;r/w76fs5BzRPQNlPrzZ/j94Th0nUNQaS+S3sNd/4R2X9x8/2r5P/AB35/v0+H49+GLzxRrHh6zi1&#10;S/1XSWnS8htLF5fK8qLfv+X+/wDcX+81Hs5fyhzRPRqZXmNt+0X4XfTvE9zd2ms6PL4ctVvb6x1P&#10;TmguPIb7jojfep+g/tD+DteutTg82901bDTv7Xa41Oze3SWz/wCfiLd95aXs6j+yHNE9LpleWWH7&#10;SfhW88IXfiWWx13TdKilgitXvdMlifUWn/1X2VP+Wu+uu8DfEPTPiFa6g+nRXdndaddfYr6x1CD7&#10;PcWsuxH2On+66tUunKJfNE6iivnvwn8SfFnjz4s+KNIi8Z6P4ebRNYe1i8J3Gmb7i8tV2fvVlZ0b&#10;513/AHPu122lftD+E9V0HRNVX7dCmras2iwW8tr+9S6Xfv3p/CqbPv1ToyiR7SJ6jRXjdz+0tpl/&#10;4N8Qa9oOg+Ir+3sLO4urW+fSpfsl55TbPkf+7u/3flR6i8G/tL6dq/wv8JeI9Y0rUodY8QMtvbaT&#10;aWLNLeT+VvfyE/ii/wBul7GoHtIntNMryyb9pDwgmk+H76L+0rx9blnt7O0t7F3uPPg/1sTRfeVq&#10;qeGP2ovBnirWdF0+2g1mF9WuXsoLi7054rdLpfv27t93zar2VT+UPaRPXqK4TwT8Z9F+IWry2ei2&#10;OszWqtKi6s+nOljK0T7HRJf96u7rOUZR+Iv4woooqRBRRRTAKKKKACiiikAzZV74aj/imdvZbu42&#10;/wDf16qVc+Gv/IuN/wBfdx/6Nasa/wDDNaXxHWUUUVwHcFFFFABRRRQAUUUUAFFFFABRRRQAUUUU&#10;AFFFFABRRRQAUUUUAFFFFABRRRQAUUUUAFFFFABRRRQAUUUUAcJ4n/5Hq1/7Bz/+jUoo8Tf8jzb/&#10;APYOb/0alFepD4InBL4pBRRRTMwp9MooLH0yiiggK4/4x+G77xh8LfFWh6ZEs2oX+nS28ETsqb3Z&#10;Pk+dq7CiqjLllzDl7x88+Bvhp4613xH4CvvFmlWXhvTPBGnS29naQ3y3Ut7O1ukW99vyquyvMT8O&#10;PE/w/wDDfw30bdpdj4ysrjVpdn9tLYXctrK7N+6n2PFs+fe6v833dtfalYvifwToPjO1S217RrHW&#10;LeJt6pfQLLs/76rojiJGPsYnzt8JdEn+IVx8Jdc8PaCuj6F4QutW02+h+3LcJu2eVvil/wCW6u/8&#10;dGm/Dz4teHvhrqHhHT9KWGC38QtftcWOsLby6pYSyu8sSN96Bvu19N6VpVjomnRWOn2cFhZW67Ir&#10;e3iVET/cRaitvEOmXl1qEEV5E8unMiXnz/JAzJu2O/8Au/N/wOj20g9kfLUPwE8dWHg/W2g0G0S9&#10;TxhZ+JLPSU1PzfNiXZvi81v4vk++9e1ftA+CdX+Ivwl1DQ9ItVm1O4ltXWJ5UT7twjv8zfL91K7u&#10;28SaReXlvaW2pWlzcXETXEEUM6M8sSvtd1/2U3pWhUyrScuYI048p83+M/gt4q1iX45tbWcb/wDC&#10;VadYW+k751/etFb7H3/3fm/v1n+KvhL42ufiN4a1Pw14cXw3qFr9givPFNvrWxLq3iRPNiuLXZ+9&#10;b76rX07NNFbRPLKypEi72d/4Kis7yDUrK3vLOeK5tJ4klilhbejq33HSj20h+zifKPir4LfEiZ/E&#10;Gh6bodjNpF141i8SLqb6iivLFvT5Ei/vJ833/wC5/FXcW3w28eaLo3xnl0FoNK8QeI9Ra70e781P&#10;nXykX738P8Ve8/bIN0qefFviXfL833f9+nQzRXMSSxMs0TrvV0bejpVSryD2cT5HT4CeOr3TviE/&#10;9grYP4g8LRafBDca19tma6V/+Wsrf3/vf3a6vxb8BPEfi/xDd/6izsrrwCvh37Q8q/Leebu2bPvb&#10;f9qvoaHWLG5vJbOK+tpruL/W26So7p/vpVqn9YqC9jE+ZvFnw0+IPxL+Eei6Dqvhq00fVvCt1YXF&#10;nDDrH7nVPIXY6ebFsaDev3Xr0v4G+CW8H6drE8/hWXwrd6jcrLKlxrUuqyz7U2o7ytv2/wB3Zur1&#10;Gq9nf21/9o+zTx3PkSvby+U2/ay/fR/9qs5VpSjyFxp+8fOPxj+G/jH4u+LdHgXwPpeiS6XrEV1B&#10;40i1NHlW1V/4EVPN3On8P3d1Ufh/4JNz+1D4ltYPs154f8PTz6/EsU6Ptvb6JE8p0/h27Ja+oayt&#10;E8N6R4ee7bStMtNNe9l+0TvbwKnmt/ff+81X7eXLykez97mPAPC3wk8apqnijT7TRV8D+FNR0e9t&#10;ZdJ/tr7baS3kv3JYk/5ZL9/d93733K5VPgh4/v8AwH8Ml1Pw1s1XwMz2DaZaa79nfUbVokTzYriJ&#10;08pt38D19d3NzFZ2ss87bIol3s6Lu+SotN1K21iwt76xnjubS6iSWCaFt6Orfcej6xIPYxPnzw38&#10;EtT03xL8L9S0/wAML4etdJ1HVL3U7SXWGv3R54tiO0r/ADMz/wAW2szQvgV4vsNJ+HEEtjDv0bxr&#10;da1ff6VF8lqzyuj/AHvm+/8Adr6ep9T9YkP2cT5++HXwx8TeHvjI+s2Oh/8ACGeF5Yrp9R0yLWPt&#10;Vpfzs/7qWK3/AOWX99vu179RRWNSpzGsY8gUUUVJQUUUUEBRRRQAUUyn0AFXfhr/AMi63/X5cf8A&#10;o1qpVd+G/wDyLr/9flx/6Nasa38M3p/EdXRRRXAdgUUUUAFFFFABRRRQAUUUUAFFFFABRRRQAUUU&#10;UAFFFFABRRRQAUUUUAFFFFABRRRQAUUUUAFFFFABRRRQBwnij/kd7X/sHN/6NSijxN/yPVq3/UOf&#10;/wBGpRXqQ+CJwS+KQUUUVRmFFFFABRRRQWFFFFBA+iiigBlfNOsea/wX8O3OtLv0z/hMHl8VpL9x&#10;ovttwj+b/wBMkf7Pu/2E/u19LVn2Gg2Om3moXNtB5L6jKkt0m75GfZt37f72xE/74rSEuUmUeY8E&#10;8X+J9I0HxzputeBf7Juf+KW17+zk0zyvKuLxfKl2Ls++3yfcrKT4wa1Yb/sfjP8A4SHw/b3Xh+4n&#10;16ZbfZF9quHS6t3dURVXZs/2k3/fr6eSzgRIlWCJPK+78n3aEsLZIniW2i8pm3sm35Gq/ax/lI9n&#10;I+Xrz4tah4n82xvvF/8AYnh+6uvEPlatbrbp5/kSotrbo7o6t8ju395q9m+CGsafN8LfCWnRX1s+&#10;oWWgac9zbrKnmwI1umzcn8O/ZXe/Zon2ful+Rty/L/FWfbeHrGw1bUNTig/02/iiind2/hi37E/2&#10;V+d/++6JVIyjyhGMonyp4b8Z6hbeLfEHiO80XULDRPHlnqMUGp3DRfZ7p4kdrLbtfcv+jxS/fRa+&#10;g/hF4h0y88B+F9KttQtptQg0CwuJbRJUaVYmiTY7p/dfY1dt9mi2ovlLsX7qbfu1Rs/DenWGuXer&#10;xQbNQuoIrVpf+mUW/Yi/3fvvRKpGQRjynzCh0abxJewaQti/xFT4is8H2dV+3JZ+an2h22/N5Xle&#10;b9/5awvEnxd17xVB8QNMsfEOof2bdeG9WvYIppbV7uCW1l27NkUX7reu/wCR9zbfm+Wvs5IYkd5F&#10;iVHf7zon3qZ9mi371iXf/u1SrRX2Q9mfJ/iz423Phm38KLoPjO51X7LbWFxdXE11YfZ71JbjY6bF&#10;i3Ssi71bytqLs+b5q0vCvj+68PfE29gs/EbTPeeMtRt7zw3EsUu2zW3eV7rbs81WR0T5923+GvpZ&#10;NNtk+7bRfKuxflqwltEkvmrEqSv8m/b89T7aPL8IezkfJ/h74x+IfE+l+KINP8cW1tE+nabqVjfa&#10;3eWCSxebK6yxPLFEkUUroifI6Ntd6fqvxj8UXlh4aXStal0q3l0eW9g1HXryztftt1FcbXSWXyvK&#10;li+5/qtrMr7q+q3sIHTa0Eex/wCDbTns4nVFaJX2/d+X7lX7aP8AKHspfzHjPhXx5fP8dbnQ9S8R&#10;/wBpLdRSva6dpN1ay2lqsSRb0uE2efFLv3/M77WrqfgnCtt4U1CC2TZpkWtailjs+55H2qX7n+zu&#10;313FzpsU0Vwu1oXnXymliba//fdM0rSrPQdLtdPsYFtrK1iWKKJPuIi1jJx5S4xLdFFFZFDKKKKA&#10;H0UUymAUUUUFhRRRQAUUUUgCtL4cf8i63/X3cf8Ao1qzav8Aw1P/ABTjN/A15cbf+/rVjX/hmlL4&#10;jrKKKK4DsCiiigAooooAKKKKACiiigAooooAKKKKACiiigAooooAKKKKACiiigAooooAKKKKACii&#10;igAooooAKKKKAMvWNDstdiWO7iZ9vKujMjJ/ustY5+Gukt/y0v8A/wADpf8A4qusoqo1JR+EiUYy&#10;OT/4VppH97UP/A6X/wCLo/4Vpo39+/8A/A+X/wCKrrMUYq/a1P5jP2cf5Tk/+Fa6N/fvf/A6X/4u&#10;j/hWujf373/wOl/+LrrMUUe1qfzD9nH+U5T/AIVrov8A0+/+B0v/AMXR/wAK10X/AKff/A6X/wCL&#10;rqsijIo9rU/mK9nD+U5X/hWuif3b3/wOl/8Aiqd/wrbQ/wC7ef8AgbL/APFV1GaM0e1qfzB7OH8p&#10;y/8AwrjQ/wDnld/+Bkv/AMVR/wAK30P/AJ5XP/gZL/8AFV1GfejPvR7Sp/MHs4/ynL/8K40L/njc&#10;/wDgZL/8VR/wrXQf+eFz/wCBkv8A8VXUZ96M+9HtKn8wezj/ACnM/wDCuNC/54XP/gZL/wDFUf8A&#10;Cu9D/wCeFz/4GS//ABddNn3oz70e0qfzB7OP8py//CuNC/543P8A4GS//FUv/Ct9B/54XP8A4GS/&#10;/F10+fejPvS9pU/mD2cf5Tmv+Fd6H/zwuP8AwLl/+Ko/4V3of/PCf/wLl/8Aiq6XPvRn3o56n8we&#10;zh/KeM/Grw/aeE/CNleaW9zZzy6vptoz/apX/dS3UUTr8z/3Hau+/wCFb6J/zzuc/wDX5L/8VXgv&#10;7Y3x58MeArHT/DGptew6t/aGm6rH/ojvFLBFexNLsf7u7Yr/AC17r8NfiLpPxV8G2HibQ1ul0u+3&#10;GBruBoXdVbbu2t/DXRL20aMZHPH2cqkojv8AhWWg/wDPK5/8DJf/AIql/wCFaaD/AM8rn/wMl/8A&#10;iq6rIoyKw9rU/mOj2cf5TlP+FZaD/wA8rv8A8DZf/iqP+FaaD/zzvP8AwOl/+Lrq8ijIo9rU/mD2&#10;cP5Tlf8AhW+h/wDPK7/8DJf/AIqk/wCFaaD/AM8rv/wOl/8Ai66vPvRn3o9pU/mD2cP5Tlf+FaaD&#10;/wA8rn/wMl/+Kpn/AArLQf8Anld/+B0v/wAXXW596M+9HtKn8wezh/Kcp/wrLQf7l5/4HS//ABVH&#10;/CtNB/55Xf8A4HS//F11efejPvR7Sp/MHs4fynKf8Kz0H+5ef+B0/wD8XR/wrLQf+eV3/wCBsv8A&#10;8XXV596M+9HtKn8wezh/Kcr/AMKz0H/njd/+B0//AMXSf8K10H/nldf+Bsv/AMVXV596M+9HtKn8&#10;wezh/Kcp/wAK00H/AJ5Xf/gdL/8AF0f8K00H/nld/wDgdL/8XXV596M+9HtKn8wezh/Kcp/wrTQf&#10;+eV3/wCB0v8A8XR/wrLQf+eV3/4Gy/8AxddXn3oz70e0qfzB7OH8pyf/AArPQv8Annd/+B0v/wAX&#10;XS2dlBYWsVtbRrDBEu1ERfu1PgUtRKUp/EOMYx+EKKKKksKKKKACiiigAooooAKKKKACiiigAooo&#10;oAKKKKACiiigAooooAKKKKACiiigAooooAKKKKACiiigAooooA4P4i/GPwt8K4bc+IdR+zS3O7yI&#10;Io2lkk28thV61wX/AA2f8Nsf8feo/wDgvl/wrw/9twAfFjTcf9Alf/RstfPuyvExGNqUqvJE/Xcm&#10;4RwWOwNPFVZy5pH3j/w2p8Nv+e+qf+C96b/w2r8OP+emrf8AgvevhDZRsrm/tGoe1/qLlv8APL+v&#10;kfeP/DaXw5/56an/AOAD1C/7bfw6TqNX/wDAL/7KvhTZUXk0f2jUD/UXLf55f18j7u/4bb+Hn/PP&#10;V/8AwC/+ypP+G2/h5/zx1n/wC/8Asq+FUSnbKP7SqFf6j5b/ADyPuf8A4bc+H/8Az761/wCAS/8A&#10;xVRP+3J4DT/lx11/+3Nf/i6+HdlGyn/aFQP9R8u7yPt1/wBunwGjY/svxA30tYv/AI5SJ+3R4Df/&#10;AJhevr9bWL/45XxDso2Uf2hUL/1Gy3vL7z7i/wCG4/AX/Phrv/gGv/xVOT9uPwC//Lnra/W0X/4q&#10;vhh9qfeZUqW2tpbxXaCJpkiXezwrv2f79H1+r2F/qRlXeX/gR9xf8Nw+AP8An01v/wAAl/8AiqP+&#10;G4fAG7/j11v/AMAl/wDiq+HfJo8mj+0Kgf6jZd3kfdf/AA218PP7mr/+AX/2VO/4bX+Hnpqv/gF/&#10;9lXwa6baZR9fqD/1Fy3+eR97f8Nq/Dn/AJ66r/4APR/w2x8N/wDnrqv/AIAPXwS/yPt3fep+yl/a&#10;NQj/AFFy3+eX9fI+g/2oPiL8Kv2ivDej2BudUsNS06/WaK9GnN/x7u+24T/gSfN/vIleyaL+1p8K&#10;vDWi2Gl6dJqNvZWMCW8EK6e/yIq7VWvh3ZUTpWss1rSjyE/6g5Xzc0Zy/r5H3n/w2x8N/wDntqn/&#10;AIL3o/4bV+G//PfU/wDwXPXwe9nPbS7Z4JbZ/wC5MjI//j1Gysv7RqFf6i5b/PL+vkfef/Danw2/&#10;5+dU/wDBe9M/4bY+Gn/Pzqn/AIL3r4M2UzZR/aNQf+oeXfzy/r5H3t/w2x8NP+fnVP8AwXvT/wDh&#10;tT4af8/eqf8Agvlr4G8mn7KP7Rqdif8AUXLf55f18j7z/wCG2Php/wA/Wqf+C+Wj/htj4af8/Wqf&#10;+C+WvgzZTNlH9o1A/wBRct/nl/XyPvn/AIbU+Gn/AD96p/4L5aP+G1Php/z96p/4L5a+BtlP2Uf2&#10;jUF/qLlv88v6+R97f8NqfDT/AJ+9U/8ABfLR/wANqfDT/n71T/wXy18GbKNlH9o1A/1Fy3+eX9fI&#10;+9P+G0fhr/z9ap/4L5ab/wANqfDb/n51T/wXS18G7KNlH9pVBf6i5f8Azy/r5H3l/wANqfDb/n51&#10;T/wXS0f8NqfDb/n51T/wXS18H7KNlH9o1B/6i5f/ADy/r5H3h/w2j8NP+frVP/BdLQ/7anw0Trd6&#10;n/4Lpa+D9lGyj+0qgf6i5f8Azy/r5H3nH+2Z8MpDtbUL6L1Z9Pmwv/jtew6Dr9h4p0i01TS7uK+0&#10;y6jEsM8TfKy1+UzpX6AfsdgH4CaAMZ2zXWc/9fEtehg8XKvLlkfG8TcN4bJ8PGvQlLWR7hRRRXqH&#10;50FFFFABRRRQAUUUUAFFFFABRRRQAUUUUAFFFFABRRRQAUUUUAFFFFABRRRQAUUUUAFFFFABRRRQ&#10;AUUUUAfC37bv/JWdM/7BC/8Ao1q8Ar339tr/AJK9pn/YIT/0ZJXgqV8ni/48j+mOF/8AkUUP8IUU&#10;6iuM+mG0bKKKAGU+iigoKZT6KADZRRTqAPT/ANnXxRfad8R9G0JFgbTdTuz9pint4pN3yP8AxMu5&#10;f+A12vhDxvc+NNS+I8GvXUcFlZ6LeRLLa2qq8USyY+6u3c1eG+DvFE/gnxXpeu20EdxcWMnmLFK/&#10;ytV/w944udBPiby7aOX+3LSWzn3P/qllbduWu+lX5I8jPjsxyh4ivVq046yjH/wLm978D0u2+CPh&#10;7Utf09bXWL+10a/8ONrkctzGjSxbf4W2/e/4DSeFPgZo/ijTLbWYZ9duNI1O/axsHtbaJ3gVf+W9&#10;z/dXf/CtcpY/GC/tF09V06B/segyaCv71vmjb/lr/vVT0T4kpp/hWHw5qugWniTSre5+2WiXU8kD&#10;QSt975o/vL/s1rzYfmOKeGzpU/dqf+k+f47HU/Dj4J6d4y1XUtJvv7fN1b389j/aFhbRCygaL+Jm&#10;Zvm/3VqLxB4U8KaP8CrG9eC6/t1NWks2u4Yo8yyqp+R3+95W3/x6qPhr453fhPS9MtYvD2mXjaVf&#10;y31jJcPLst/N+8uzd83332u/3awb/wCJbal4NvfD13o1pcQS6hLqVtL58qPZyt97b/e/4FS58Py+&#10;4NYbN54nnrP3eaP2l/eOk+GNvBcfCH4qM0avLHaWbK2z7v7x6xfhR4CsPHGoSwXtt4gm/fxxK+kW&#10;0TRRbv45WZvl/wB2q3w8+JS+BNI8QaZPoltrthrcUUVzb3E7RfKrO38P+/W5pHxrg0LTbyw0/wAI&#10;6alg17FqNpayzzMttPEqKjfe/e/c37GrOPsvd5ztxFPMIfWIYWHxSjyy5o9oo2Ivgv4e0iw8Q3ev&#10;a3fJHpGtLpOywhV3n3Y/vfdbndTtb+COieEbrxpc67q1+2h6BNBbQ/YI1+0TNOqMv3vl+Xelclr/&#10;AMX73X7XW7ZtNt4o9V1mLWJCsrfKyoPk/Sti6+Pc+q3/AIll1bw3ZanYa9JBPPYSzyKsckCIqsrK&#10;N38FVzYc4ZUc8s5Sn/6T/d+H/wAmPS/iH8LLHx18VvEfmyX1w2m6TYywWGmCL7VeblK/L5rbPlry&#10;6H4deHtL8L3/AIj1661m105tSbTLC1gtolumZV3bpd3yr3+Wpr343Lq3jVvFOp+GLO91BFtvI8q8&#10;ng8h4/41dG+639xqih+NU2p2up2fiHQbHxDa31+2ppFLNLB5E7fJ8u3+Hb/DVSlh5S5jGhhs5oQj&#10;T15Yxj/L/wBvcpc+G3wd0/x94aluEXxFbah9mnuI717SL+zd0f8ADu3bm3f7NaXhv4I+FtUs/Bcd&#10;5rOqW+qeKrSV7ZIoI3iglQZ3M33tv+z/AOPVV8O/tAzeGtM0e2Hh3Tru6020ksY7ppZU/cN/Ci7t&#10;qtx96tST4v6f4T8KfDh9OsdM1bXtM02eLzmun36fIzBPmiT5W+X+9RH6uTiZZ37SUfe96Xu/D/LL&#10;8PhK3gv9nddc0GxutQk1U3Wp3s9nby6bAstvZ+Uzr5s+7+FmT+GvFb+zk02/u7Of/W2srW7bP76v&#10;trvLL4sbfD0Gk614fs/Ekdpcy3lpNdTyQPA0vzt/q/vK7fNtrz15t7u+3Zvb7lYV5UuWPIfR5VDM&#10;YVav12Xu/ZCm06iuM+mG06n7KZQQFPplPoAKKKKCQp9Mp9WAUUUUEEL19+fsef8AJAdA/wCu95/6&#10;US18DPX31+x5/wAkA8Pf9d7z/wBKJa9TLv4h+ccdf8i+l/i/Rnt1FFFfQn4WFFFFABRRRQAUUUUA&#10;FFFFABRRRQAUUUUAFFFFABRRRQAUUUUAFFFFABRRRQAUUUUAFFFFABRRRQAUUUUAfC/7bX/JW9N/&#10;7BCf+jWrwJK96/bd/wCSvaZ/2CE/9GS14FXyeL/jyP6Y4X/5FFD/AAj6dTadXGfSja1fDnh+TxBJ&#10;eN5y2lnY27XN3dSpvWJV+5/vMzMqqv8AtVlV1/gh/tHhDxtpUH/H/dQWtzFD/FKsErNKq/8AAW3f&#10;8BrWEeeZyY2pOlh+an/d/wDSio/w91yHSUvvIt5l+yLftbxXUbTrA3/LVo927b/wGsC2hkvLqK2g&#10;VpriVtsUSffZq9VXxFotlPpviF9YspRa+Fv7M/s2Hc08s7Rsux/l2qq7v71bLeK/DuhaN4fEfiNb&#10;2XTNU025hlaRnnSDbsnXZ5arF977is33a6PYQ/nPnf7UxcPjo83/AIEeHXMLWdxLBOvkyxNsZH/g&#10;etPw54XvvFL3n2N7dEtIfPmlurhYIootyru3N/tMteueFfFOlf2/rV1rni23vobu9nWWJ7lvs8kD&#10;xfuvl8r9597bt3Kq7a4f4Y6za6LbeJ45pdISW707yLZNd3fZJW8+Ntj7f9lWqPZQ5tzseY4mdGco&#10;Q96PL/5N9xxuraRd6Hqt1p17H5N7bNtkXdu2/wDAlqrv+SvXPFHxL01YtSSyvY7uO/16Ke+SKPPn&#10;2v2dFuEj3LuWNnTb/u7a6XWPFmj6zr9ox1uwtkikvLqwvYNRbzVV0/dwOzQf6Mv/AH1tq/YQ/nM/&#10;7WxUIx58P/XKfPLutX73RrjQ7mKG7eKSWWCO6Xyv7si7l/8AQq9e8T+K9Imu/EcvhzxBZaXq11LZ&#10;SnUTlVniWDbOiN5W7d5vzN8q7qpL8S9NuYZ7HU7yK70aDTdH8u18r708Tx+f/wAC27lo9hD+cqOa&#10;YqfLONH+vd8jyd32fepm+vcb34jwXnjGJILvRJoD9s8vUbjVJFljgl2bVWX7L+4Zf4V+b+Ja8v8A&#10;F2ix2ry6vb6gt/p99fXKWk8vyzzrHt/esuz+LctY1KMY/DI7cJmU8RPkrUuUtJ8NteuV8OtFbxv/&#10;AMJAzLYbZF+ba219392uW1zT7jQ9Uv8ATrpVW6tJ2gnVG3bWVtrV7VY/FHQdH8J2Nn9qEuo6dpMX&#10;9neUu4xXUonS4Vm/h2rKrf8AAK2NI8ReEor/AMUajL4kjmstWvtSM1hLOyRMsit5TLF5bebu3feZ&#10;l21t9XpP4ZnivNsbRnP2lG8fR/18P4ngutaHcaA1gtxLG7XlpFeL5P8AAsv3azXmVPvV7l4S8T+G&#10;TfadFrOo2p09tCsN4ZWZ47m2lV9rfL/F8y0ar4k8N+JdZ0No9Y/sp54ptauZLdxAF1BoEi8hpdrb&#10;PmV/m2t96o+rw/nOqObV4LllRl/iPCvtKv8AxUb69v8AFnjjSbOTxjc6BqNq1/f2OmLBcRLudpU3&#10;pOysyr83+1tX71P8d6xp/jXRNK0Pw8tgbe+k0+3tIZLxjLaSIu2Vfs/lfu13btzb23fK1L6vD+c6&#10;I5tV9znocsZf+S+6v6+R5L4f0W98S6omn2Eay3Tq0qK7bflVWZv/AB1az99dj8Lry18LfEFJdRu4&#10;IrWCO7t3uC/yM3kSqv8A301dlN8RbB/CY0U38J09vCXkG38v718sny/w/e21MKUZx+I1xWNxFGvy&#10;wpc0fd/U8j0+KPUL1beS8t9PVkb9/dbtq/8AfKs1WvDnh678Rz3kdvJDC1taSX0vm7/mWNdzbf8A&#10;ar26PxZ4en1zwpqmqa5Y+ZB58U1haTiewgi+yuisu6JWjZm2r5XzVS0bxrp9n4OS1t/EVlZaK3hS&#10;ewbRX3JcNqG1t77dv8X97dXTHDw/nPOq5xi5xvCi/wCub+6eFu/yVCj7/utvr33xV408PXPgRbTS&#10;zp7abJYW0SWEuobZra5V13Mlr5H3vvfN5vzbq4H4u+J18VeOtRa0uIJdJjmZbLylRYlX+9/wJvmr&#10;GrShD7Z3YPNK2Jlyzo8vxf8AtphP4F1uHwbD4qaz/wCJNLc/Zkl3fNu/3f7vy/ep8XgvW5ryK0XT&#10;ZPtUtp9vSL5N3kbd3m/7u1a9q/4WB4FNnqHhCDUryO2TR4rC3v5mi/s/zoN8qSr/ABb2kdvyq7Z/&#10;FiKfxp4V1OTxjbw2Vz4b+wTxvJ81teeWx3yrt+X5tvzVt7Cl/OeNLOsfaS+r/wA383w/ZPmt7mJP&#10;vMqU13XZ96vpT4Tav4c00JN4o8baffi5vbpNUspZkS3Ysuzft8rdPu/vblVa5iXU9O/4VrZ6R4X8&#10;U6RoPkT36atBdptlvVZ/3Wz5W81dny7aj6rDl+M7FntT2nsvY/8Ab3vcvX+75fieWa94WuPDFvos&#10;1xPHMuqWSX0PlD7qszLtb/a+WodCsYtZ1i10+W+hsPPbatxL91X/AIN3+zv/AIq9q1bx34fuvhdp&#10;elaVrFlp/iiHw9BBJd3H/LSJWbzbVW/5ZSfxf7X3azfifcW/jW38J2thq1nc6xJcpAuj6VOk9rBF&#10;tVfNX5FaP/d+aiWHh9iZnh83xE/3VWHL8Xvf+3bHj+oWVxpOoXVndRtb3NtI0U0TfwsvytUFdJ8S&#10;dTt9b8f65eWciS20lw3lyJ/y02fJu/4Fs3VzFck1aZ9LhpzrUYTmPp9FFSdIymVNTKsBj19+fsdf&#10;8m/eHf8Arvef+lEtfAb19+/se/8AJv8A4f8A+u95/wClEtepl38Q/NeOv+RfS/xfoz26iiivoT8L&#10;CiiigAooooAKKKKACiiigAooooAKKKKACiiigAooooAKKKKACiiigAooooAKKKKACiiigAooooAK&#10;KKKAPhb9t1ZE+K2kytG6wy6RsRyvysyytu/9DT/vqvn3fX6l+JfBegeM7aO313SLLWII23Il5Cso&#10;VvX5q5kfs/8Aw4/6EnRD/wBuMX+FeRXwMq1Tn5j9TyfjGjl2BhhalKT5T82t9P3LX6Sf8M+fDn/o&#10;S9G/8A0/wpv/AAzz8N/+hK0X/wAA0/wrn/s2X8x7X+v+F/59SPzd3LTPOZHRomZHX7ro2zbX6S/8&#10;M7/Df/oStH/8BE/wpv8Awzt8Nv8AoS9H/wDAVP8ACj+zZfzh/r/hP+fUj82t9M31+kv/AAzh8NP+&#10;hM0n/wABUpP+Gbvhp/0Jmlf+A4pf2bU/mK/1+wn/AD5kfnAk3yUO/wAlfo9/wzd8NP8AoTdM/wDA&#10;cUj/ALNXw0fr4O0z/vyKf9my/nJ/18wX/PmX4H5u76POr9H/APhmT4Zf9Cdp3/foUv8AwzP8Mf8A&#10;oTtM/wC/Qpf2bU/nK/1+wX/PmR+b/nfPQ71+kH/DM/wx/wChO0z/AL9Cj/hmf4Y/9Cdpn/foUf2b&#10;U/nD/X7Bf8+Zfgfm1vpz3LOiK0rOkSbFR3+7X6R/8My/DH/oTtN/790v/DMvww/6E7Tv+/VH9m1P&#10;5iv9fsF/z6l/5Kfm3vp6PX6Rf8M0fDH/AKE7TP8AvyKP+Ga/hn/0J+mf9+RR/ZtT+Yn/AF9wf/Pm&#10;X4H5wb6N9fpD/wAM2fDP/oTdM/79Un/DNHwx/wChM0z/AL9Uf2bL+Yf+vuE/59S/8lPzhR6mtryS&#10;zlWSCVoZV+68TbHWvsH9oH4JeBPDWi+EpNN8M2VhLdeKNNs5XiTZvieb50/3Wr1dP2bvhmV/5E3S&#10;/wDv1TllVSMYy5yX4gYKXu+yl/5Kfm/vpjzV+kn/AAzd8NP+hN0v/wABxR/wzl8NP+hM0r/wFFH9&#10;my/mK/1/wn/PqX4H5tpNRvr9Jv8AhnH4af8AQmaR/wCAqf4U7/hnP4bf9CZo/wD4CpR/Zsv5hf6/&#10;YT/n1I/NrfRvr9Jv+Gd/hv8A9CVo3/gGn+FL/wAM8/Df/oStF/8AANP8KP7Nl/OT/r9hP+fMj81d&#10;y0zfX6Xf8M+/Dn/oSdD/APAJP8Kf/wAKC+HC/wDMk6H/AOC+L/4mj+zJfzC/1/wn/PiR+Z2+n/aV&#10;/vV+mH/Chvh1/wBCRoP/AIL4v/iaP+FC/Dr/AKEfQP8AwXxf/E0f2ZL+cj/X7Df8+GfmU83+1RbX&#10;8lnL5kE8kMu1l3xNsfa3yvX6c/8ACjfh5/0JGgf+C6L/AOJo/wCFG/Dz/oSNA/8ABdF/8TV/2bL+&#10;cX+v+H/6B2fmQky7fvVN5y/36/TL/hSXw+/6ErQv/BdF/wDE07/hSvgD/oS9C/8ABdF/8TR/Zsv5&#10;g/4iBQ/6B5fefmb5y/36PtK/3lr9N/8AhTPgP/oTdD/8F8X/AMTR/wAKa8B/9Cbof/gvi/8AiaX9&#10;my/mK/1/o/8APiX/AIEfmN9qj/vJ/wB90fao/wC8n/fdfp1/wpzwL/0J+h/+C+L/AOJp3/Cn/A//&#10;AEJ+h/8AgBF/8TR/Zsv5iP8AX6j/AM+Jf+BH5gPcxf8APVf++q/Qb9kGCSD4BeGw6NEXe6lXcvLK&#10;1xIVb8sV3Efwk8EIQy+EtERgPvrp8Wf/AEGuriiS3iREXYij5VWuzD4P6vLm5j5TiHidZ3QhQjS5&#10;eWRPRRRXonwYUUUUAFFFFABRRRQAUUUUAFFFFABRRRQAUUUUAFFFFABRRRQAUUUUAFFFFABRRRQA&#10;UUUUAFFFFABRRRQBHjb2Apd/NYXiLxrofhFI21jUrey8ziPzmwzVz/8AwvLwR/0MNsPoTXHUxVCj&#10;LlnOMfmdNPC4mrHmp05S+R3/ADRzXn//AAvXwJ/0MNt/3y3/AMTTv+F6eBf+hht/++W/+JrP6/hP&#10;+fsf/AjT6hi/+fUv/AWd9zRzXn//AAvbwL/0H4f+/b//ABNN/wCF9+A/+g9F/wB+pP8A4ml/aGE/&#10;5+x/8CD6hi/+fUv/AAFnoXNHNee/8L88B/8AQeT/AL8Sf/E0H49+A1/5ji/9+Jf/AImj+0MJ/wA/&#10;Y/8AgQfUMZ/z6l/4Cz0LmjmvO/8AhoDwF/0HR/4DS/8AxNL/AML+8B/9Br/yWl/+Jo/tDCf8/Y/+&#10;BB9Qxn/PqX/gJ6HzRzXm7/tA+A066y//AICT/wDxNL/w0F4C/wCgu/8A4Bz/APxNT/aOE/5+x/8A&#10;Aiv7Oxf/AD6l/wCAno+frRXm/wDw0H4D/wCgvJ/4BT//ABFN/wCGifAX/QXl/wDAGf8A+Io/tLCf&#10;8/Y/+BE/2di/+fUv/AT0rmjmvM/+GifAP/QYk/8AAGf/AOIp3/DRHgH/AKDEn/gDP/8AEUf2lhP+&#10;fsf/AAIP7Pxn/PqX/gJ6VzRzXmf/AA0T4B/6DEn/AIAz/wDxFO/4aF8B/wDQWl/8AZ//AIij+0sJ&#10;/wA/Y/8AgQ/7Pxn/AD6l/wCAnpXNHNecf8NB+BP+gtL/AOAM/wD8RTP+GiPAS9dYl/8AAGf/AOIo&#10;/tLB/wDP2P8A4EL6hjP+fUv/AAE8e/bC+Nnhjwzf+FPDt/c3Ntqdhr+m6zKn2Z9rWqStvZW/ir6D&#10;+HnjzSviV4TsvEOiPM+mXgZoJJ4WiZlU7d21ue1fMf7UWmfD79oKLwu0GtvbXum36rPMbG4XfZv/&#10;AK1P9V975VZa9w0n4y/DzQNIstMsdQa2srOFIIIksZ9qoq7VX7ld1TNMt9jCMaseb/Ejlp5dmHtp&#10;c1KXL/hZ6pzRzXm7ftB+A0/5jEn/AIBT/wDxFR/8NF+Af+gxL/4Az/8AxFcP9o4P/n7H7zq+oYz/&#10;AJ9S/wDAT0zmjmvM/wDhovwD/wBBiX/wBn/+Io/4aL8A/wDQYl/8AZ//AIij+0cH/wA/Y/eP+z8Z&#10;/wA+pf8AgJ6ZzRzXmY/aM8AM3/IZl/8AAGf/AOIpzftDeAk66xL/AOAM/wD8RVf2hhP+fsf/AAIX&#10;1DGf8+pf+AnpXNHNebf8NEeAf+gxL/4Az/8AxFH/AA0N4D/6DEv/AIAz/wDxFH9oYT/n7H/wIPqG&#10;M/59S/8AAT0nmjmvOP8AhoPwH/0GJf8AwBn/APiKb/w0N4D/AOgxL/4Az/8AxFH9oYT/AJ+x/wDA&#10;h/UMZ/z6l/4Cek80c15n/wANGeAP+gxL/wCAM/8A8RT/APhobwH/ANBiX/wBn/8AiKP7Qwn/AD9j&#10;/wCBB9Qxn/PqX/gJ6TzRzXm3/DQ3gP8A6DEv/gDP/wDEUf8ADQvgP/oLy/8AgDP/APEUf2hhP+fs&#10;f/Ag+oYz/n1L/wABPSeaOa84/wCGg/Av/QXl/wDAGf8A+Ipv/DQfgP8A6C0v/gDP/wDEUf2hhP8A&#10;n7H/AMCF9Qxn/PqX/gJ6TzRzXm3/AA0N4D/6DEv/AIAz/wDxFJ/w0N4D/wCgxL/4Az//ABFH9oYT&#10;/n7H/wACD6hjP+fUv/AT0rn0oIrzSL9oTwK7c6uyf7b2s6r/AOgV6FY30Gp2sVzbTLPbyrujkibc&#10;rLW9LE0K/wDClzGNTD1qH8WPKWqKKK6jAKKKKACiiigAooooAKKKKACiiigAooooAKKKKACiiigA&#10;ooooAKKKKACiiigAooooAKKKKACiiigAooooA+XP2idz/FG3/uf2Wv8A6NavP9lejftDf8lOtv8A&#10;sGr/AOjWrz9K/AOIG/7SqH7Zk6/4T6X+EZs/2afsp1GyvnLs9kbs/wBmjZ/s06ii7Abs/wBmjZUt&#10;FF2BX8lf7lGyrFFF2BFsp2yn0UXYEWymbKsbKZsouyir8tMdF/hr1vRNDs/EcnhDUZIkEEMUsd4P&#10;LXaWh+b5v95a5tfBcWrz6DctcvH/AG5dTqyRRrtg2N/D/wB9V7kspqwjzwfNzf8AA/zPDhmlLm5Z&#10;r+ve/wDkTi0hZ03bW2f39tO2V6FeaIr+EvDmlLM6ebrk1r538e3eV3VWvfAFr9jlOm6jNeXkGorp&#10;8vnR+UrOz7V206mTV/8Al173/wCzcqGb0ftnDbKPJr0PUvhfHaoDDLfoYb+OxuWvbbykk3Y/ewf3&#10;l5qg3hnSoPE11pSXWp6gbbcsos7Lcwbd91f/AIqs55TjKUuWURxzfCzV4nHeS/3trbE+8+2nJCzl&#10;2WJn2rvbYv3Vr1OPw1aeG9O8baZfXUi2qR2264ij/e7Wbd93+9WNd+DZdGXW107V5lsJNHS/RzEn&#10;76Nv4WrqeTVYxhKX97m/u7/5GMc3pTk//Jf/ACX/ADOF+zSv92Jn2Jv+Rf4aals0rKsas7N91UXc&#10;7V6hrWly3mviO0vp9PlXw2srNEF/eKqfdaooNG0aKDwQbK6vLLUr5f3c8cK8tkb2er/safN7kvh/&#10;zRl/bEOXWJ5e0LIzqysjL8jI60bK9L074bnW7nULq+u76Xdqklislrb+YzMrf6yT+6tZx+HUNto2&#10;pXlxc3kslpdy2zLYQrL5e3+KT/ZauaeT4v4uX3Tqhm+Ffu8xw6JT9q09PuUV4Wp7QzZRsqXZT9lF&#10;2SV9lP2VLRRdgV/Jo2VYoouwK+yn7KdRRdgRbKNlS0UXYEWymbKsbKbsouwK9fTH7Obb/hDoh/67&#10;/wDo16+aXr6U/Zw/5I/oX1n/APR71+h8Gt/Wqn+E+L4rt9Uh/iPT6KKK/Xz8uCiiigAooooAKKKK&#10;ACiiigAooooAKKKKACiiigAooooAKKKKACiiigAooooAKKKKACiiigAooooAKKKKAPl79ob/AJKh&#10;b/8AYNX/ANGtXBpXoH7Q3/JTrb/sGr/6NavP0r+f+IP+RlVP23J/+RfS/wAI6iir+jaP/aa3k0k/&#10;2eztI/NnuNu7/dVP9pq8ClSlVlywPTlVhRhzzKFFai+H7xri3t1jXz5bb7Sq7l+7t3f+g1k71f8A&#10;ipypzh8QQrQn8A6n0yioszS6H0+hKvW+i3V9ZPeR+Slssnl7pZli+bbu/iq40p1fdiYSrQh8bM6i&#10;iio5Wb3Q+mUblqe30+a7tLm4jVGjtlVpG3fd3fKtKMJy+EzlOEPjNbRvHdxofhrVNFjtg632/bOz&#10;/NHuXa23/gNXNE+IB0S00yKTSob6fTZGktp5ZGTZu+98tcjQ+1G2V6McfiqXLyy+E4JYHCTcnKPx&#10;HRR+N2W1tIZbCOWW01FtQgl8xl2bn3sv61FD44u4Yr9Y4FVrnUl1FZd3+rZX3Kn6Vz+ymPT/ALQx&#10;f8xf1DDfynUat41j1TVYNRj0oW94tylzM32yVlk2/wDTL7q06Lx1tuNcNzp0dzb6s26W389l2/Nu&#10;++v8NYOk6TcaxPKtv5aJFH5skssiqsS/3mao7yza0uZYJGjd4vvPFLuT/vutZY7H/wAf/wBtMfqW&#10;Cv7I6eb4k/b59Ua90iGaPU44Ip4FnaJf3f8AdoufiFPeNqG6zhSK7sF0+OJZf9REuf8AvrrXJ+Sz&#10;ttVfnpzRSW88sMisksTbWV/4WqZZljZ/FIqOAwcPsnU/8LCkS7iuv7Oj+1f2c2myN57fMu3arbf4&#10;ait/Hi29loccmmR3Fzo8m6Gfz2T5d27btrlno2Uv7Rxv8xf1DCfynUr4/Mtrf217pq3ttc3rX0US&#10;XLQPHIz/ADfMv8NM8N+Nk8MzXF1aaUv2+US7Z3u5dm1v4WX+LbXM1rReFtRu9Os76BYngubv7JGN&#10;3z+Z/tVVPHY6vK8fij/dMqmCwVKNpaRkZ/36dW7deBtT0+61W1ufs6Sadbfarh/M+Xb/ALNYVcNW&#10;hWoa1Ycp3UcRRrL3JhRVnStPbUtUs7Pd5X2mRY9237u6jV7P+y9Yu7HzPNe3maPdt27trbaXsZql&#10;7W3ul+3p8/sb6lan1vaB4B1HxFpv2+2nsreATfZl+1TeVvk/ufcrL1DSbrR7+exuoWW5hbbIo+fN&#10;XLC4iNKNWUPdkRHFUZzlSjP3olWmVr2+geboCanJdeTE9+toy+X91WXdurP1CKO3vZ4be4W9jjba&#10;s6Lt3L/e21NTD1aUeaSFCvTqS5IMgoqzdWsNuts1veLdNPD5sirGy+W392ofJb7u1qzlTnGXLY09&#10;opxGUVdXSGuNDm1C3m877PIq3EG35olb7rf7S7qoJSlCcPjHCcKnwdB1FFFZmxE9fSP7OH/JIdC+&#10;tx/6PevnF6+j/wBnL/kkOhfWf/0e9fofBn+91f8ACfE8V/7pD/EenUUUV+wH5eFFFFABRRRQAUUU&#10;UAFFFFABRRRQAUUUUAFFFFABRRRQAUUUUAFFFFABRRRQAUUUUAFFFFABRRRQAUUUUAfMX7Q3/JTb&#10;X/sGp/6NavPK739olynxPtlPVtNTb/39avPd9fz5n6f9pVT9tyVr+z6f+EsVu6WftXhPWLWP/Xxz&#10;Q3bL/ejXcrf987lrnN9PhmltpfMilaFv76NXj0Kjoy5j0a1H2sLHotr4s0+K90+JorDYulCNrx/9&#10;ajeSy7d+7/gNUEuNOTRjO17a7m0WC1W33fvfMWRd3y1w2+m7lr0P7Wqyjyyged/ZcN4TPV5vG1ud&#10;RuhHe26xrqsHk7I0+W2483b/ALP96otMv9Kt9N1RG1O2MFy18v2V5URVbLeXtXZub/e3fLXl6P8A&#10;7VG5a6FnNS/NKBk8np8vLGoeja14stbzTL2yW5t3tV0y08mJVX5p9y7v+BdKydPmhuPBctp/xK5p&#10;zetJsv5NrKvlKu6P/arj9y0/zl/v1hLM6sqvPKH2eU1jlkIw5Ys9Gk8X26al8lzbvBBo+yFNqsv2&#10;nav/AH03/wATTbfxDZzaPG013bfZXsp1urN/9bLcNu2tt/i/h+b+GvO96f3lpvnL/eWqhmlfm2Je&#10;VU+X4jpNcu21+4htrOaFLOw02Odgi7fmWNd3+8275aPDMsL6TrlrJdW1pLcxxeX9ok2o21t1cr9p&#10;2b9suzcuxtjfep/nRf31/wC+q55YqcqvteQ6/qa9l7K56f8A21p8Xheztbb7JebIfImtPtP3p/N+&#10;8sW35v8Ae3fdrR8T3Ud5qlmU1JbfTLbUX+03Suu+CTa3lRbWT5V3L/F92vHHuYv+eq/99VZvfE19&#10;qqxR32py3UUf3Vnm3ba9SGcS9nKMofy/+SnlSyn3uaE/5vxPTLrxLp0t8skd5bJqcmk+Ut6770ju&#10;dzfebavzbf4ttZmkajBPpep32o3UVzfaNK1zDL95JGkTaibv+um1q8686L/nqv8A33Tn1aZ7VbP7&#10;YfsatuWDzPl3f3ttYyzSrOXNKmdEcqhCPLCob3hG6uLW/laG7sIvMj2yLqX+qnX+JWrvdObw79r1&#10;aG28v+ztNlXVYPLXcu5V/exr/ss1eQJcxf8APVf++quJrMy2ktrHeslrI26SJJPlaufC5jUw8OWU&#10;OY2xmXLET54TPQv+Elil8IwTXOoxWl9DMsqxWsnzT/vdzMy7Plb/AGq1LTXbJda125m1W0lurmSK&#10;Syn+0+VtgV2/db9rbf8AdryL7TF/z1X/AL7o+0xf89V/77rojm9eHL7hzyyilLm989Wt/F+mx3Fh&#10;EJLK3tGub1rm3VdyFWX5V+Zfu7qqaX4shmvtJkmvLTz5dLa3uriWTypVbzP4W2/e215i95F/z1X/&#10;AL6pn2mL/nqv/fdEc4r/APPsf9k0P5jptY03Yt1qUN4t1Yy3skEcsq7ZZP4t3/j1dV8NPE2l6Va3&#10;1vqkyRRRSrfW+8/ekX+GvMv7SXykia5/dL91N3yLT/tkX/PVf++q4aOMqYfE+3pQOythFiMP9Xqz&#10;PWPEHjvStS8N2E07iXUL2SBdRgT77xwOzf8Aj1aPijxZo2pQxRx39v5Ml7BLDPFJ5ktsvybv3Xlf&#10;L/utXjH2mL/nqv8A33TftMX/AD1X/vuvS/tzFTjKM6fxHnf2Lh4cvJUPbdd8R6M8Glo2qQXc1pq8&#10;UqzPdCRjD/e3bV/75Wub+Imu6Xq9kDot1FDEL2d7mz3fNOzP8s/+0v8A6DXm32mL/nqv/fdH2mL/&#10;AJ6r/wB90sRnFevCUJU/iChlFLDzjU9p8J6R4f8AGOn6F4E8uS2t9Rvk1Hz47WWVk2nb/rflrZ8N&#10;eNl1W2nu21Sy0rVJdRS5u3l+VZIVVV2r/wB8fdrx77TF/wA9V/77o+0xf89V/wC+6ihnOKpKMLe7&#10;E0q5Rh6vNO/vSPV7/wAS6LcWdytpNHFG2vRXMcb/AC/u/k3tt/u0X2s2t5FriaTrlppOoS6m07XT&#10;nb51ts+VVb/eryr7ZF/z1X/vqm/aYv8Anqv/AH3VPOqr/wCXZP8AY9L/AJ+HsPh7xRosF/oi3l1B&#10;5kekNAlxu/1M2Wz838Py5+atWDxlp58RLG9zpkSfYvIuLz7exdvm/hk2r81eF/aYv+eq/wDfdRPc&#10;xf8APVf++q1p57XpRjH2ZlLI6U5c3tDv4Vt7WHxjex3bXVjKr2kM8v8Ay2lZt3/stcdvqp/aLPAs&#10;DXO+BW3LFu+RWp32mL/nqv8A33XiYrESxPL7h6+GoKhzalnfRVb7TF/z1X/vun/aYv8Anqv/AH3X&#10;Jyy7Hfddyavo/wDZy/5JDoX1n/8AR7180PfwIrs0qoi/7VfTf7PKOnwk0DzFZdyyugdf4Wldl/Q1&#10;+hcGprFVb/ynxHFTTwsLfzHpVFFFfr5+YBRRRQAUUUUAFFFFABRRRQAUUUUAFFFFABRRRQAUUUUA&#10;FFFFABRRRQAUUUUAFFFFABRRRQAUUUUAFFFFAGFr/g7RfFUUa6vpltf+Wcx/aI9+01hj4K+Cf+hd&#10;sj/wCu3+U9MUcjpgVySw1CpLmnCLNoYmvSjywnJfM4n/AIUx4H/6Fqw/79U//hTvgn/oW7D/AL9V&#10;2nNHPpUfUcL/AM+o/wDgJr9dxX/P2X/gRxv/AAp7wX/0Ldh/36pP+FQ+Cv8AoWdN/wC/C12fPpRz&#10;R9Sw3/PuP/gIfW8T/wA/ZfecZ/wqDwX/ANCxpn/gMlO/4VF4N/6FnTf/AAGT/CuwwPSjA9Kf1PDf&#10;8+4/+Ai+tYj/AJ+y+85H/hUvgz/oWdL/APAZKX/hUng3/oWNK/8AARP8K6zH0o/Kn9UofyRI+t1/&#10;55fect/wqnwh/wBC1pX/AICJ/hSf8Ku8If8AQsaV/wCAkX+FdXx7Uce1P6rQ/kiH1mt/PI5f/hVv&#10;hL/oW9J/8AYv/iaP+FW+Ev8AoW9J/wDAGL/4muqop/VqH8ge3rfznK/8Kt8Jf9C3pP8A4Axf/E0f&#10;8Kt8Jf8AQt6T/wCAMX/xNdVRR9WofyB7et/Ocv8A8Ky8Kf8AQt6T/wCAMX/xNL/wrXwp/wBC1pP/&#10;AIARf/E10/NHPrVfV6X8gvbVf5jmf+Fa+FP+hb0n/wAAYv8A4mj/AIVv4V/6FvSf/AGL/wCJrpuf&#10;Wij6vS/kF7ap/MeF/G7wdoWkHwL9k0axtxceKLO3l8q2RfNiZZdyt/s16WPhl4T/AOhb0r6fY4v/&#10;AImvlz9tn47698MPFXg+zk8MQ3elQahFrNpf/am/fvFvV4GXZ8v30r6g+Hms6z4l8G6Rqmv6THou&#10;qXkCzy6fHK0vkbuVXeVXLbfvccGuqpgaUKManJE56eNqzqSjzSJP+FZeE/8AoWdI/wDAGL/4mnf8&#10;K18Kf9C3pP8A4Axf/E101HPrXL9XpfyHR7ap/Mcv/wAKy8J/9Czo/wD4ARf/ABNO/wCFa+FP+hb0&#10;n/wBi/8Aia6bn1o59aPq9L+QPbVP5jmf+FceFf8AoXNJ/wDAGL/4mj/hWvhT/oW9J/8AAGL/AOJr&#10;pufWjn1o+r0v5A9tU/mOW/4Vr4U/6FnSf/AGL/4mn/8ACtfCn/Qt6T/4Axf/ABNdNz60c+tH1el/&#10;IHtqn8xy/wDwrXwn/wBC3pP/AIAxf/E0f8Ky8Kf9C3pP/gDF/wDE11HPrRz60fV6X8g/bVP5jl/+&#10;FZ+E/wDoWtJ/8AIv/iaP+FZeFP8AoW9J/wDAGL/4muo59aOfWj6vS/kD21T+Y5f/AIVn4T/6FrSf&#10;/ACL/wCJpP8AhV/hL/oWdH/8AYv/AImup59aOfWj6vS/kD21T+Y5X/hV3hD/AKFfR/8AwAi/+Jpf&#10;+FX+Ev8AoWdH/wDAGL/4mup59aOfWj6vS/kD21T+Y5P/AIVT4Q/6FjR//ACL/wCJo/4VX4Q/6FnR&#10;/wDwBi/+JrrKKPYUv5R+3rfznJj4U+Dw27/hF9HJ/wCvGL/4munjjSCNUjQKi/KqrUtJ361cKUKf&#10;wxMpVJT+KQtFFFakhRRRQAUUUUAFFFFABRRRQAUUUUAFFFFABRRRQAUUUUAFFFFABRRRQAUUUUAF&#10;FFFABRRRQAVnanq9tpb2aXLMj3U/kQBImfc+xn/h/wBlG/KtGsnV5NSW60r7FFHJE1ztvHf+CLyn&#10;+Zf+BbKAHrr1s2rNp22689U3bvssvlf9/duz/wAeqpbeLLK8tb25ji1DZZ/6wPp06O3+4jJuf/gN&#10;b1FP3QMGTxXZW+l21+YNQeGdtiomnztL/wACTZuT/gVTza/FFqkGntBdmWVdyulnK0Q/3pdm1a16&#10;KPdAxovEcE095Elvfq9mrM5ks5VV/wDc+X5/+A1GPFNs+ltqH2TUvKV9nk/YZfO/7427q3aKNAMG&#10;58TRWwsP9C1KQ3m3Z5VmzeX/AL/9z/gVWv7cX+2W0/7Fe7lXd9oMH+j/APfdalFAGFb+JvtMN/KN&#10;L1NPso+5LbbWl/65f3qj/wCEqP8AYy6h/Y2rYaTZ9k+z/wCkL/tbd33a6GijQDHu9ee0ms4v7Lvp&#10;vtPR4o1Kxf7/AM3FNj12SXXZdN/su/VFTd9teJRbt9G3f+y1tUUAc/Z+J57yzvZ20HU4DbfdimjQ&#10;PN/ufNUF14ruLbRre/Xw7rEzzNtNjHFEbiP/AGm+fb/49XC+Nv2rPhX8OvFDeHfEPjKy0/WFZVlt&#10;tjyeUx/vsq7U/wCBYr1qC4S6hjlicPG67lZf4quUXD3pRIjKMvhkZFzr9xa6rZWa6LqNxFOu5ruI&#10;RGKD/f8An3f98qaZbeJrm4v9RtW0HU4UtVZkuJViEV1/1yO//wBD210Ga4LxL8X9F8LfEnw34IvI&#10;NQfWNeilltZYbR3t12dd8nRamK5tohL3Tcj8UXjaFLqH/CNaukyNt/s9vs/2hv8Aa/1uz/x+kvvF&#10;V7aWenzx+GdWvGuh+9gt/s++1/6675V/8d3V0dZUXiDTJ9Xm0yLUraXUYFEktkk6mWNezMv3hQBB&#10;qHiC6tNVt7OPRNRu4ptu68gERii/3tzh/wDx2iDX7qfxBPpx0TUIbeJdw1J/K+zyf7v73f8A+O1u&#10;UZpFnMab4nvryyv5n8M6vaSWnEdvcfZ991/1y2y7f++9tSSeJb9NFivl8M6o9wz7W0/db+cv+1/r&#10;dn/j1Yvwm+MXh340aJf6p4bluJrSxv5dNla4gaJvNTbv/wDQhXeE1cvdlyyiRH3o+6eS/GLwjZeP&#10;Z/DNvqngzVteh027i1aJ7J7VVhlT/lm/myof++a7q78Q3tnNpsMfh3U7lbpV814mtwtn/wBdd0v/&#10;AKBurB8SfF/RvDPxO8L+BLm31B9Y8QRXE1rLDbM1uqxJuffL/DXfDvQ+blipER5eb3TIXWbl9cbT&#10;zot8luqb/wC0D5X2dv8AZ+/v/wDHaoW/i68n0m/vD4Y1iKW1bali/wBn864/3P3u3/vtlrps46mu&#10;I+Fvxb8N/GLRL3VfDVzNc2VneS2MrywNEVlT7/3v96p3jzcpoalx4ovIdP0+5Xw7q8r3Q+e3RYPN&#10;tf8Arr+92/8AfG6rT65PHry6b/Y+oNCyb/7QURfZ1/2fv7//AB2vLvF37YXwj8CeJNQ8P654vg0/&#10;VbCXyrm3e2lcxN77Ur2WC4S6ijkifdHIu5WqpRlH4okxlGXwyMW28Tz3NtfytoGrRGz+5FJHFuuv&#10;+uXz/wDoW2mzeKp4dJtb0aBqzyXDbWs1ji86L/e+fb/49XRVlx6/pkuryaZFqNs+owp5klkk6mVV&#10;/vMv3qkZHPr7waxBYf2Vfuky7/taRKbeP/ebdUcXiR5rjUIv7I1KL7GrN5rwLsn/AOuXzfNW5Rmk&#10;WYEfinzNF/tD+yNUX59v2RrX/SP97ZUt54j+yfYv+JbqU32lf+WMG7yv9/8Au1tUUaAY/wDbw/tv&#10;+zf7Pv8A/r68j/R/u/36js/EyXa6h/xLNTh+x/8APW12+b/1y/vVuUUAYf8AwlcX9k/b/wCz9S27&#10;tv2b7G/nf98Ut34litGsFNlqMn2zhfKtHbyuP+Wv9z/gVbdFGgGV/bUf9r/2f9nvPN2bvN+zN5X/&#10;AH392orbxNbXcV5ItvqCLZ/e82xlXf8A7ny/P/wGtqii4GE/i60i0mK/NvqJgkbasa6fP52f+uWz&#10;d+lPk8SW0VzZwmG+LXSq0bpZSsibv7zbfk/4FitqijQDGh8RW11qc9gkV8J4E3Oz2cyREf7MuzY3&#10;/AWqG28W2F3pl1fpHqHkW7FWV9PuElP+6jJuf/gIrfoo90DDl8V2VrYWl2y3piuseXt0+4Z/+BJs&#10;3J/wLFPPiOwOvJoolb+0WgN0IhE+xo87c79u3+Ja2awr86x/wlWlJbxxf2K0Fx9sdz86y/uvK2/+&#10;RaPdA3aKKKQBRRRQAUUUUAFFFFABRRRQAUUUUAFFFFABRRRQAUUUUAFFFFABRRRQAUUUUAFFFFAB&#10;WLr0Pm3miH+0PsGy+3eVu/4+v3Uv7r/2f/gFbVc/4jlsI7/w8t7BJLK2obbRk/gl8iX5m/4Bvprc&#10;JHQUUUUgOZ8QeP8ASfDF0trfLqbSum4fZNJurpf++oomWsz/AIXN4a9Nd/8ACdv/AP4xXc0U/dI9&#10;44b/AIXL4b/u65/4T1//API9J/wuXw3/AHNd/wDCdv8A/wCMV3VFP3Q944T/AIXL4a/5567/AOE7&#10;qX/yPTv+FzeGv7mu/wDhO6j/API9dzRS90PeOGHxi8OP/wAs9d/8J2//APjFO/4XD4c/ua3/AOE9&#10;f/8Axiu3op+6HvHF2nxU0K/vYbWFNYEszbVMuh3qJn/faLatdpRRSdiz8+/i3pPiT9lnxh8QfiR4&#10;Z1Hwt418Ha7qSTa7oOrBWuoJfN/1Sf8AA5X/APiPlrb1r4r+Jfjn8WfEukWvjTVPhtoei+ELfX9P&#10;t7KVYpp5ZYIpd8r/AMaJv2sle965+xx8H/EXjObxVqHgu2utYnn+1zu88/lSy/3mi37G/wC+a2Pi&#10;T+zR8Nfi7e2l34n8Mw3t3axeRFPBLLbP5X/PJmiZdyf7LV6v1qjaKl8R5f1ep9k+QdH/AGj/AIgf&#10;FzT/AID+F77xNP4QHi77YdV13TwtvPdfZ5XREib+Bn2/99NXovxB8V+LfhV+0P8ABDwjYeMtZ1zQ&#10;7u21Br4X0yySX7LvZPNdV+bb8q/8Br6A8afs5fDn4geEdL8Oa34Vs5tI0r/kHwW++3a0/wCuTRFW&#10;T8Kh0b9mz4d6FqPhC9svD4huvCazJo0jXdw32Xzf9b95/n3bv491TLEUb+7HuXGjV/mPiE/HD4h2&#10;/wAF7X46n4jag+vT+KPsTeD96/2f5G/b9n8r+/t+ff8A3f8Avuu28E6DfWf7Y3xc1w+J9ee60TSk&#10;1RbETqn2791uS3lXZ80Sfwr/ALK19NRfsj/CWLxx/wAJcvg6zGtfaPtefNl+z+f/AM9fs+/yt3vt&#10;rY1/9n3wF4m+JGmePtQ0BZPFtgV8jUYp5Ym+X7u5Vba//Aqt4ul7yjEiOHq/aPi79nn4n/G/x/qH&#10;g3xvZt4k1q21HWHi11Lq/s/7H+ys+11t7fzfNR4v92vS/wBlnX/FPx68T+J/HPiP4iazpzaT4hls&#10;LbwjYzrFaJAn3Fmi2bm37v8AxyvctM/ZS+FmheOh4t0/wnBZ62tz9tR4Z5kiS4/56rDv8rd/wGnS&#10;/st/DL/hZC+PU8Lxw+J0uBd/a7e5niV5f+ejRI+xm+q1FTFUZ83JGxcaNSPKfnV4Y1Pxx8Pfgf4g&#10;+IXhzxzqWiQ6d47ezXRLT5Led22ea0v9/wDhXZ/sV7H8Q/FPxH8X/Fv9oKzsfiTrvhvRfCeixavb&#10;WWny/wDLVbRXVFf/AJZLv379n36+rX/ZU+GLeBb7wb/wjbf8I7ear/bU9r9un+e6/v7t+7+H7mdt&#10;bcnwD8Dzar4z1J9D/wBN8X2n9n61N9pl/wBKg2eXs+98nyf3NtayxlKcuZx/rQiOFq8vLzHyd4O+&#10;PHjjVPHf7Oc13rV1cW2s+F72+1OxQbEv5o4JSrv/ALfyrW/+y34h134seH734xeMfifrVsLW9vPP&#10;8M2U6xWNvBEvCPF97dt+evovRf2ePAOhan4Q1Cw0P7PeeEraSy0eYXU7m1hdWV0+Zzvzvb7+6sy2&#10;/ZS+FNp41fxZD4RtrbW5JXld4p5UhZ3+Vm8hX8r5h/s1lPEUZx5Yx/rUuNGrE+Tvhd8cPEQ+PXwy&#10;bSPFXjTW/B/i9rqJn8XXFqyXiojfvbeCL54lR/79exf8E6P+STeLf+xtv/8A2lXoHhX9jn4Q+DdS&#10;07UdI8IRWt9pt8t/Z3H2ud3hlT7u3c/3f9j7tdl4A+C/hH4Ya14h1PwxpZ0u7164FzfBJ5WieX5v&#10;mWJm2p95vu460q1elKEoxXYKNGrGXNI+PfBR+IY/a9+OC+BNI8PaqrXll/aP/CQSuvlRbPk8rZ/F&#10;9+s/9qX46avoWqeLPEvgLxT4287wvqtvZXINxax6Fay70Vrfyv8AWy7vm/h/8dr7b8M/Cbwv4Q8Z&#10;eI/FOk6X9l17xAyNqV358r+ft+78rNtX/gIrhfFP7Hvwk8Za5r2q6v4RhurzWhm+dbmdFkbdu3Ki&#10;vtR+PvqA3Lf3jThiaXtOacQlh6nLyxkeLaj4q8VfHj9pnWPBEvj/AFb4f6Domg2uoQQ6FcLby3ks&#10;sUTu+9vvInm1zXgrwdeaN+3T8R5D4v1+8l0bR4tSVGul36h8kTJay/J80Xz/AHf9lK+nPGn7LXwv&#10;+Ib6NJrvhWK8k0m2SytZVup4pRbqNqxO6OrOv+/urQ1P9nb4fa1450Pxjd+HIR4j0dIls72G4liZ&#10;Fj+4GVXCvt/291H1qnFWiugvYVLe9/MfEelfHL4iWHwq8IfGR/iNf6lrms+Kv7LufCjsv2HyN7/u&#10;Vi/gfYn3/wDbWvSvAGo/Ez4l/tI/F+xsPH99puj+E79J7TSZG3RSyskvlRP/AHItybmX+KvoHTv2&#10;T/hRpnjr/hMLbwdaQa4s7XauJZfJSX/nqsG7ylb/AIBXRaP8D/Beg614x1fT9G8nUPFy7Nbk+1St&#10;9q4Zful9qffb7m2iWJp/ZiOOHqfakfNH7L3jXxTofxdi8HfFHW/GKeOL+zuLhLTUbqC50e+VW3eb&#10;bunKFVVvk+7X2tjivKfhr+zL8N/hJrsuteGPD32TVHi8hbq4uZrl4ov7kXmu2xfZa9XrkxFSNWfN&#10;E6KMZQjyyOL1j4l6fouoy2k2ma9NLC20ta6NdTRP/uuqbWqn/wALo0f/AKAvif8A8J69/wDjVegU&#10;VhzRNvePP/8AhdGj/wDQF8T/APhPXv8A8ap3/C5dK/6A/ib/AMJ+8/8AjVd9RRzRD3jgT8ZdIX/m&#10;EeJv/Cfvf/jVL/wuLSv+gR4m/wDBBef/ABqu9oo5oh7xwv8Awt/Sv+gR4k/8EF7/APGqT/hcWlf9&#10;AjxJ/wCCC9/+NV3dFHNEPeOBT4x6W8qr/Y3ib5v+pfvf/jVd7/DQFApaHb7IR5grnNSgR/GuiznU&#10;zatFa3Srp+7/AI+tzQ/P/wAA2/8AkWujrkdZu9Jj+I/h21uLeZ9amsb1rS4T7iRK9v5qt/vbov8A&#10;vihFyOuoooqQCiiigAooooAKKKKACiiigAooooAKKKKACiiigAooooAKKKKACiiigAooooAKKKKA&#10;CsfW7q9trzR0tLRbiKa82XLt/wAsIvKf5/8AvoKv/Aq2Kx9btbi4u9HMF79kSO83zpn/AF6eVL8n&#10;/fW1v+AU0BsUjEDqaWvGviP53iDx5Jo897dw6XaWMVwYLSd4vNlZ3xv2/wC7WFWp7KPMY1Knso8x&#10;7HvHqKN49RXzTeWHg6zneC51ryZYm2MkusMjr/4/VR7bwP8A9DCv/g6f/wCLrg+vL+U4/rn90+od&#10;49RRvHqK+XktvA//AEMK/wDg6f8A+Lp/2PwP/wBDD/5Wn/8Ai6Pry/lD65/dPp7ePUUbx6ivmH7N&#10;4H/6GD/ytv8A/F0fZvA//Qx/+Vp//i6Pry/lD65/dPp7ePUUbx6ivmH7N4H/AOhl/wDK0/8A8XQ9&#10;t4H/AIvEv/lab/4ul9fX8ofXP7p9Pbh6ijcPUV8ufY/Av/Qzf+Vp/wD4uj7B4H/6GP8A8rb/APxd&#10;P68v5Q+uf3T6j3j1FG8eor5c+x+Av4vEcf8AwPWm/wDi6Z9m8BJ93xDB/wCDp/8A4ul/aC/lD65/&#10;dPqfcPWjcPUV80aV4e8Ha9ceRZ6gupXCrv8AJh1N3fb/AN91X3/DuF3X+3rFHT5Nn9sN/wDF17OE&#10;hLFx5oGM8wUPsn09tPqKNp9a+Zkm+Hf/AEHrH/wcP/8AF0/f8O/+g9Y/+Dhv/i69D6jVM/7Sh/Uj&#10;6W2n1FG0+tfNP2n4d/8AQesf/Bw3/wAXR5nw5f8A5j1l/wCDhv8A4uj6jV7B/aUP6kfS20+tG0+t&#10;fM3n/Dn/AKGCx/8ABw3/AMXQ9z8Of+hg0/8A8HDf/F0fUaof2lD+pH0ztPqKNp9RXzJ9p+HP/Qfs&#10;f/Bw3/xVG/4c/wDQesf/AAcN/wDFUfUaof2lD+pH03tPrRtPrXzN53w5/wCg9Y/+Dhv/AIujf8Of&#10;+g9Y/wDg4b/4qj6jVD+0of1I+mdp9aNp9a+ZHf4c/wAWuWX/AIOH/wDi6PM+G/8A0HNP/wDBw/8A&#10;8XR9Rqh/aUP6kfTQAX0obnkED618zp/wruZ0WLWtPd3bYqf2s3/xdWNY0Twdo86QX15BYSuu/ZLq&#10;Lq+3/vuvMx3NgaftJnq5bU/tCt7Jf5n0jk0mTXy69n4Cf/mL2n/g2b/4uk/szwF/0Fbb/wAGzf8A&#10;xdfNf2yv5f8Ayb/gH1v9iv8Am/8AJf8Agn1Jk0ZNfLyab4CT/mK23/g2b/4un/YPAX/QUtv/AAbN&#10;/wDF0v7YX8v/AJN/wA/sV/zf+S/8E+nsmjJr5hfTfAX/AEFbb/wbN/8AF0JYeAv+grbf+DZv/i6f&#10;9sL+X/yb/gB/Yr/m/wDJf+CfT2TRk18wfYfAH/QXtv8AwbN/8XR/Z3gB/wDmL23/AINm/wDi6P7X&#10;/u/+Tf8AAD+xX/N/5L/wT6fyaMmvmP8As7wB/wBBa2/8Gzf/ABdH2HwB/wBBe2/8Gzf/ABdH9rr+&#10;X/yb/gB/Yr/m/wDJf+CfTmTRk18w/Yfh7/0F7b/wbN/8XSfYfAH/AEF7b/wbN/8AF0f2wv5f/Jv+&#10;AH9iv+b/AMl/4J9P5/2hRkeor5g+weAf+gxa/wDg1b/4up9T0Sy8O6DN4i8N6hc291axfaILiK7e&#10;WKVV/gZd+1latIZqpfZ/8mM55M4r4v8AyU+mq57UbnUE8YaPBBp0c2mSW1091esPngdWi8pF/wB7&#10;L/8AfFbOnzC5tIJh/wAtI1b9Kx7+3u5PGWkTxagsNlDZ3Sy2W75p3Zotj7f9ja//AH3X0UdT52Wm&#10;h0FFFFIAooooAKKKKACiiigAooooAKKKKACiiigAooooAKKKKACiiigAooooAKKKKACiiigArnPE&#10;q6bJqPhxr+V4pRqP+hqg+/P5Evyt/wAA82ujrn/ElxHb3/h9G037eZdQ2LLt/wCPX9zK3m/+O7f+&#10;B1SA6A9K8c8U/wDJWdT/AOwTa/8Ao2WvYz0rx7xKN3xb1If9Qm1/9Gy152L/AIRx4n4D5F8f/wDI&#10;86//ANf0v/odc66Vv/EL/kfPEf8A1/S/+h1gV8VUfvHxVRvmkCJUqbd+3+OmV63oHhuPxD8FoNuo&#10;aXpU663JuuNTn8rd+4X5EfbRTpzq/CFKnOqeVfL/ALFM+WvcvHnw+sta8T36tOsC6T4Ti1JXstoi&#10;nlVf/QGrl9G+D9jqV74Qgl1W5hTW9Mnv5X2p+4aJP4f9mtpYSrzcptLDVeblPMtq0/ZXrWm/C3wd&#10;qGn+F7xNe1gw67O1hbr9liDPOrbfN+98kX+x96qPgX4U2XibU7vTZhr81xFfS2H2vT7FWtINny+b&#10;K7t/46lR9Uq83KH1Srzcp5h8tNfbXpmm/DTw+miPqeuazfwhNcfRfK0+BW811/i+b7tcJ400UeEf&#10;F2r6J5/2kWNy0Hm7dm6salGrSjzSIqUJwjzSMh0Wm5X+5TN9M31zXZzXZ6h+zf8A8lS/7h0v/ocV&#10;eaoi/P8AL/y1f/0OvRf2b3/4ur/3Drj/ANDirzqH+P8A66t/6G9ftvAmtCpc83NG/YUvmS7E/u1E&#10;80EPytJEn++1S17B8C/Fl/CNZ00vbtZWWjXl7bo1pGzLKvzI+5l3d6/SsVWeGpe1jDmPEwlFYip7&#10;KUuU8cRFmXcu10o2f7Net+CfBt58WtLHijxFLql69zfRabEmhWUXy/Iu64lX7qxLu/hrN1b4baX4&#10;MtNSu/FF/fm3i1eXRrSLSoImlnZU3NK25lRV21zRzSjf2c17x1Syuvy+0g/dPN3s5fKWVoGSJ/uu&#10;6/I1Q7P9mvoSw8M+H/FfgH4V6XqeoX9nPftfQWaWcCuXfzfvuzfdVP8A2euR0j4W6Amn2V3rusX6&#10;PPr0uhrb6fbK251fZu3N91f46zhmlF8/Ov6/qJcssq+7yv8ArT/M8s2J/dqVLZnieVImdF+8+35E&#10;r0uf4YaP4cTxFqHiLUb/APsjTNX/ALGg/s2BGuJ5fvbvm+VVVfmrpNV8H/8ACA+AfijozXP2xbeT&#10;S3iuNu3crPuWqlmdF+7Bfy/p/mKGV1fiqf3v1/yPEPI/2aPJX+5XrN/8JNNtn1rRor+/fxTo+m/2&#10;pOrwL9ib5FZokb727a33qlb4SaJY6NcT6he62JbXQV16W7ggiTT2Rv8Algkrf8tal5rhohHKcVKX&#10;KePOi/3VpuxP7tem6j8LrC3R9QXUbltA/wCEdXW1umjRZWb7qQbf7275a8yr0MPiaOJ+A4K+Hq4b&#10;4yF0+5/vLXuHxyT/AIrqL/rxi/8AQ3rxJ/vJ/vL/AOh17n8dfk8eRf8AXjF/6G9fk/iXpgI2P2Xw&#10;p1zKV/5TzrYn92nJ5W7b8u+n2Cfab+3gZtiSyqm+vfIpbaT4wn4fGxtf+EWWL7N9m+zru3fZ9/m7&#10;vvbt1fzzg8H9a15+X7P/AG8z+l8wx/1RpKHN7rl/27E8FSHf/DT/ACV/uV6G/gbQtL8N2uoXuszQ&#10;z3l3PYW0HlrsaVZdiM7fwqv8VTeM/h3o/hfR9XuTNrTXOn3Edt5ssCxQTvKv34v7yrWn9l4rl5jm&#10;Wd4LmUf/AG0802J/dpmxP7temaz8MbOz8PW2p27avZhr6K1ki1W2WJ5d38S7f/Zqdr/w60XS7TxO&#10;LLUr64utBmj8/wA2FViZZW+4v8W5f79CyvFR5uYSznCSUeVfh/X8x5xcabPaN5dzbSW0v39ssW16&#10;g8lf7lew6v4Ot9W+I40LU9Q1q/uJIYGjvIVg/dL5e5mk3fdVazPCfw50XxTrlxY2h1+4tPtDwW9/&#10;bW8X2dV/56yP/wDE1f8AZWInLli/7pnHOsLCnzVV9nmPMfl3/dqxcadJaSNHNDJbSr95ZV2uteha&#10;poPh7R/hsk+28fV4tWktBdQxx5aVc/K7fe8r+L/eq/4r8GW1rrviy/13V9QvrPSEtvMnRUa5maRE&#10;2qv8K1Msrrctr/1r/kOGc0b3a097/wBt/wAzyb7Mv92meTXqD/DHT11DUfP1aeLTINJXWIbpId0r&#10;RM33WX+996uW8c+GbPw9JpM2n3FxPZ6lZLeR/alVZV3Bvlbb8v8ADWFXAYijDnkduHzTCYmqqUDk&#10;3SvbfDf/ACb+v/YOl/8AQmrxR69r8PfJ+z//ANuMv/ob16WUfHU/wnBnyXsqdv5j6g0T/kC2H/XB&#10;P/QawdSTSf8AhYvh9pZZl1tdPv8A7JEg/dNFvt/O3f7W7ysf8Crf0T/kDaf/ANcU/wDQKxb++jT4&#10;haDZNpAuJZdPvZV1PaP9G2vb/uv+B7s/9sq/Y6XwI/CanxnU0UUUwCiiigAooooAKKKKACiiigAo&#10;oooAKKKKACiiigAooooAKKKKACiiigAooooAKKKKACsjWP7T+26P/Z4j+z/bP9N3/wDPDypfu++/&#10;yq1657xHBFNqXh15dRNgYtQ3rEG/4+m+zzL5X/j2/wD7Z00B0J6V494h/wCSvar/ANgm1/8ARste&#10;wnpXj3iT/krWq/8AYJtf/RstcGK/hHHifgPkL4i/8j/4i/6/pf8A0Oudrb+JE3k/EHxGrbkf7dL/&#10;AOh1zn2lf71fB1FL2kj4eop80ixvrb/4TCf/AIQqHw19mX7PFfPqH2jd8+7Zs2bK5z7TH/eqJ7mL&#10;+9Uc1WHwkRlOHwnqdr8abkavLe3Gj29xaXGkLok9k07J5sCrt3b/AOFqkf4zzvq+h3kGiWVnFpNj&#10;PYQWkMrbNsvyfxf3a8oS8if7rVL9pX+9V/WcSbe3xB3lj8SbnSNO8J20VjHMnh27a8idpf8AXsz7&#10;trf3Pu1p6L8drnRbaKN/D9lqEsGqy6vbSzTyqkEsr/P8i/e+++13+7Xlr3kX96ovtMf96iOJxUfh&#10;COJxETtbz4lz3OlvY/2fGkT662u/61n+dv8All/u/wC3XPeK/EUnjDxRqmuzQLbSX0/ntErb0Wsj&#10;zl/v03zkqJVK8/iIlUqz+Il30b6i85KZ5y/36x5JmNpnrH7Nn/JUN3/UOl/9DirzxPvTf9dX/wDQ&#10;6779mmZX+KHy/wDQOl/9Dirzf7SsMsqytsdJX3I/+/X7bwE7UKnOceZp+xpfMtVu+FPF9z4On1Ke&#10;2to7xrzT57Bkml2bVl/jrmPt8H/PVaf9vg/56rX6nJU60OSZ83B1qUuaCOu8PeOItH8Jv4d1DQ4d&#10;e0r7Sl7FFLeS2rxS7du9Gi+bbt/gqWw+IEVtoF1omoeHbTW9Ka++321pNeTxfZZf9mX52Zdv8LVx&#10;P9pW3/Pwv/fVMfUrb/nutcksLhpSlP8AmOqOKxUeWP8AKd5p3xXvdOi8HIum27/8IzPPPAnmt+98&#10;1t21v7n/AI9UD/Eq8msbK2ayg2WutS65v81vmlZ/9V/u/wC3XEfb4P8AnqtO+2Qf89Vq1hcKiPre&#10;KPTIPi1JcSa4NU0G01jT9V1D+1G0+a6eJYJ/7yyqn935fu0ax8Xr7XU8Upqml2t+niJYvNRJWg+z&#10;eV/qtu37+z/x6vM01KD/AJ6rT/7Tg/56JWX1HCbm313G/wBf15np2o/GfUNRsNQ/4lNlba1f6f8A&#10;2Xea8srebLB93/VfdVtv8VdNqOpeDtY8N6Pous6vodz4c07SkightNYurXUFnVNyf6Av7pm3fxPX&#10;h32+D/nqtJ9qg/vrXLVy3Dz+B8p00cyxVLSS5j1HXfGcVn8EdK8ItqFhqWpS3Xmz/YpfN+y2v+tS&#10;KVtn3vN/h/2a80eq73kX95aZ9si/56rXoYShTwqlr8RwYmtPE8rlD4fdJd/zJ/vJXu3x4+fx1F/1&#10;4xf+hvXgML/abiJYvnd5U2on+/XufxyuVTxzFu+TdYxf+hvX5P4la4KNj9h8LPdzKV/5Thfm3fLX&#10;okfxju4pxqI0axbxJ9n+zf240rbvu7d3lfd3bf4q81+3wf8APVaPtkH/AD1Wv5zoYmvh/wCEf0/i&#10;sNhMZZ1TobzxF/bWlaDod2sdvYWNzLK17/rWbzH+bcn+zXpvirxDoskl3q17eaLfahZyQPoiaVfz&#10;y7mX/nrat+7iXaqfcrw/7ZB/z1Wnfb4P+eq13UMzr0Yyjy8x5mJyjDVpRlCfLy/+3HoviD4pvq63&#10;6R6Ha2q317FqMsgnkZ3nT+Pc38O1Nu3+GqOo/EO71H/hJ91lCn/CQNE0371v3G1t3y/J89cR9vi/&#10;vU/7fB/z1WsKmYYyr8Uv6/pnTTyzBUockf6+H/5E9Km+MJmutWnudAt7htQtI7SUfbJYmWJV2/K6&#10;pu+bNRaX8WRpFnYW0Ph2y2afeteWPm3UrJBu/wBn+L+Pa7fdrzr7fB/z1WmfbIP+eq1f9pY7+b/y&#10;Uy/sjL5//tHZzeON/h+/0qfR7e5iur2XUYZWumT7JK393+9/wKr0/wAU7m/1LXru90e3urPV1iW4&#10;01rplX93t2usq/Mv3a4H7fB/z1o+2wf3qj69ijX+zcDt/wC3f1/Kdve/FK/vbnWZmsLdE1DTV0yK&#10;3ilZFtoFzt2/3utY3iTxTP4ng0mCS0jt0020W0jdZd/mr/erB+2Qf89aPtkH/PVairjMTWhyTNKW&#10;BwVGXNAc9e16J/yQI/8AXjL/AOhtXhn2uP8AvV7nom7/AIUOVZdn+gy/+hPXoZV7k5f4Tzs7cHSp&#10;2/mPqPR/+QTZf9cU/wDQazbtdX/4THSjbsv9ifYrr7Xnbu8/fb+T/wCO+fWhon/IG0//AK4p/wCg&#10;VjX0NrJ8RNGmfVPKuk028SLTP+e6tLb7pf8AgG1V/wC2tftFL4EfhNT42dRRRRVAFFFFABRRRQAU&#10;UUUAFFFFABRRRQAUUUUAFFFFABRRRQAUUUUAFFFFABRRRQAUUUUAFc34mmsIdV8NC9tpLmd9R22j&#10;r/yyl+zz/O3ts3r/AMDrpKw9an1KHUNCjsraKa3mvNl87f8ALKLyZW3L/wBtViX/AIHVIDbzXjPi&#10;udF+MGoRs2x20e1Zf9r99LXswArkvGXw60Xx01pJqUMi3Nt/qLm1maKWP+8u9f4a5K9OVWPLEwrR&#10;54+6cQ9GxP7tbH/Cg/Dv/P7rf/g2m/8AiqRvgB4ef/l913/wbTf/ABVeb9TqHB7CoZSItDov92tP&#10;/hn/AMPf8/uu/wDg2m/+Kpv/AAzz4e/5/wDX/wDwbTf/ABVH1OoH1eoZmxP7tHy1qf8ADPnh3/n9&#10;13/wbS//ABVJ/wAM+eHf+f8A13/wbS//ABVH1OoHsKhmbE/u0zYn91a2P+Gf/Dv/AD+a7/4Npv8A&#10;4qpP+FA+Hv8An+1v/wAGctL6lUD6vUMbYn92jYn91a1/+Gf/AA9/z+a7/wCDab/4qm/8M/8Ah7/n&#10;913/AMG03/xVP6nUD6vUMrYn92jyV/urWn/wzz4c/wCf3Xf/AAbTf/FVIvwA8PJ/y+67/wCDab/4&#10;qs/qNQf1eoZSIqfdWpkrT/4UN4e/5+ta/wDBpL/8VT/+FFaB/wA/utf+DKX/ABr3cCvq1PkkZywt&#10;RmXtWl2J/drU/wCFFaF/z/a3/wCDOWk/4UPoH/P9rf8A4M5a9L6wg+qzM7Yn91aY6L/dWtT/AIUR&#10;oH/P7rX/AINJf/iqZ/wonw//AM/2t/8Ag1l/+Kp/WEL6rUM/Yn91aREX+6taP/ChvD//AD+63/4N&#10;Zv8A4qj/AIUT4f8A+f7W/wDway//ABVH1hB9VqFHYn91absT+7Wl/wAKK8P/APP7rf8A4NZv/iqX&#10;/hRGgf8AP7rX/g0l/wDiqn2y7j+q1DJ2J/dp+xP7q1p/8KI0D/n61v8A8Gkv/wAVTf8AhRGgf8/u&#10;tf8Ag0l/+KqvrEe4vqszO2J/dWjYn91a0P8AhQ3h/wD5/db/APBrN/8AFUf8KG0D/n813/wbTf8A&#10;xVH1hE/VahkzIv8AdqrN96ug/wCFDaB/z+61/wCDSX/4qmD4BeHUHF9reffU5a8XNacsdh/ZUz1c&#10;rj9TxHtahzlFdL/wonQf+fzWP/BjLTP+FAeH/wDn+1r/AMGcv+NfD/2Fif7p9p/alA53ZTK6b/hQ&#10;fh7/AJ/ta/8ABnLSf8KA8P8A/P8Aa1/4M5f8aP7CxP8AdD+1KHmc1T9ldH/woLw//wA/us/+DOX/&#10;ABpP+FAeH/8An+1r/wAGcv8AjR/YWJ/uh/alDzOY2rRtWuo/4UH4e/5/9a/8GctM/wCGf/D3/P8A&#10;61/4M5aP7CxP90f9rYc5ynptroP+Gf8Aw/8A8/8ArX/gzlp3/CgPD/8Az/a1/wCDOX/Gj+wsT/dJ&#10;/tTDmBTHroP+Gf8Aw/8A8/8ArX/gzlo/4Z/8P/8AP/rX/gzlqv7CxP8AdH/alDzOfrn/ABzMsPg3&#10;WNzbP9FdK9C/4UHoH/P7rH/gxlqSx+BPhi1voLub7bqJt382KK9u2liD/wB7bThkWJTvzCea4dI7&#10;7SE8nSLJT/DCn/oNYV++mL8RNFjls5G1dtMvXtrvd8kUXm2vmr/wJmi/74rqRwKw7ufU/wDhL9Ph&#10;it4ZNGexuHnnz86Th4fKX/dZfN/75r72C5FY+TlqblFFFMAooooAKKKKACiiigAooooAKKKKACii&#10;igAooooAKKKKACiiigAooooAKKKKACiiigArmfFdrrU82hTaMYSLXUPNvIpbhollg8qVWHyq275m&#10;Rtv+zXTUUAc3De+JpPE93bT6TYR6CsO6C9S+d55H+X5Wi8rav8X8bVn2mreOJPDmoTz+HdKg1yOT&#10;ba2Kas7RSr8vzPL5HyfxfwN0rtKKq5HKcdfap4yj0/R3tPD+lTX0v/IRhl1V1S1/65P9n/e/xfwp&#10;Vv7Z4m/4S37N/ZNh/wAI15ef7Q+3t9o3bfu+R5W373ffXTUUXDlOTsNQ8XzW+tNd6HpkM8PGnJFq&#10;TMt0fm/1v7r91/D/AH6p32seO4fDFpc23h3RptfeXZPYyau626Rc/Osv2fczfd+XZXcUUcwcpyeo&#10;6h4tg1bR4bLRNOutPlVf7QuJtTaKW3b+Lyk8pvN/76WpbW/8UP4tubafSNNTw8qfuNQTUHa5dv8A&#10;ai8rav8AF/HXT0UXDlON0rVPGk1hq7ah4e0m0vYh/wAS+KDVnlW56/6xzbr5X8P8LVDNq/jpfCkN&#10;1D4e0iTxC0uyTT21V1t1i+b5/N+z7t33fl2V3FFLn/uhynIaxqPjCC90VNN0LS7y1mK/2nNcam8T&#10;Wv8Ae8pRE3m/xf3Kkiv/ABY/jCa2k0XTU8MKv7vU11FmuWbb/wA8PK2/e/266uinzBynGaXqnjWW&#10;y1h9Q8OaVZ3US/8AEvih1V5kuj83+tb7Ovlfw/36r3GsePI/Cdvcx+G9HfxE0+ybTm1iVbdIvm+d&#10;Z/s+5m+78uyu7opc/wDdDlOWudR8VDXtNgt9CsJtIliVru+fUWSWBv4lSLyvn/76WobHVPGE1/rq&#10;XegabBa24Y6XNFqbO15/d81fK/dfw/366+incOU4aXXvHi+FobmLwnpc2vNPtk0/+2mWJYv7/nfZ&#10;/vf7OytC71PxQmtabDbaFZXGlyqv2u8fUdksDfxbYvK+f/vpa6milzf3Q5Tk7PVPFb6rq8VzoFjD&#10;YQIx0+5XU9z3bfwq6eV+6/76aqUOu+OW8Jy3knhHTk8QifZHpiaxuhaL+/5/lf8Ajuyu5op3DlOU&#10;m1bxZHdaEkPhyznguVX+0pjqez7E38WxfK/e/wDjtOtNV8Tt4g1G2udBtIdHii3Wl8mo75Z3/uvF&#10;s+T/AL6aupoo5g5Tx3x58X/E/gDwpo99qHg+0fXNW1yDRrbTItV3RZl3bHabyuPmX+5XY6RrPiy7&#10;1W4jv/D1jaWS2iyRXEWp+Y73G1S8TJ5Xyru3rv3fwfdrz/8Aal4tfhh/2POl/wDtWvb14FaS5eSM&#10;uUmPNzcpw9vrnjh/CtzcyeE9Oh19Z9kWnf2xuieL+/5vlfL/ABfLtqzf6x4vhTRPsnhqwuXuFU6k&#10;r6ns+xfd+5+6/e/x/wB37tdjRWXN/dK5TmI9S8St4tmtJdEs4/DqrmPVF1HdKzbfu+R5X97/AG6p&#10;6ZrHjSXS9WkvvDOnW97B/wAg+CLVWkW6/wB9vK/df+PV2dFPmDlOHutX8dr4Vtbm18NaVN4heTbP&#10;p8mrulvEvzfMs3kfN/D/AAd6tarqfjGC/wBFTT9C0y6tbgKdSmm1Nomtf73lL5Teb/47XXUUcwcp&#10;yq33ir/hLpbVtH01fDYX5dR/tFvtLNt/54eVt+9/t1W0bVPG9xFrZ1Lw7pNnJAv/ABLFt9Web7U3&#10;zf63Nuvlfw/3q7Oii4cpxiat42/4Rf7U3h/Sf7f83Z/Z/wDar/Z/K/v+b9n3bv8AZ2Uuq6j42h/s&#10;X+z9C0m5WZV/tM3GrPF9l+7u8r/R283+L72yuyoouHKcr9t8W/8ACYfZv7H03/hGdv8AyEP7Rf7V&#10;93/nh5W373+3UWn6j4xmfWvtuhaXbLCrHTjDqbyG6b+Hzf3S+V/D/err6KOYOU4VdW8eDwk9y/hv&#10;RU8SefsXT/7Yl+zNF/e8/wCz7t3+zsqfVdU8awwaIbDw/pV1LKq/2mtxqrw/ZW+X/Vf6O3m/xf3K&#10;7Oilzf3Q5TlJL/xavjGG2i0fS38Lsv7zUW1F1u1bb/zw8rb97/bqHTtT8ZT3utpfaFpVrbwqx0ya&#10;LU2la6b+HzVMS+V/D/ersaKdw5ThYtZ8fHwnLdS+G9ETxH5+2Ow/teX7M0X9/wA37Pu3f7OyrN7q&#10;HjNBoP2XQtJm88L/AGr5upyp9l+7u8r/AEf97/F97ZXY0Uub+6HKcxBqPiSTxZcW0uj6enh1YgY9&#10;QS+Zrh34+VoPK+X+L+OqWnap42k0bVJb7w/o8OqxHFhbw6tK0Vx/11f7PmL/AL5eu0op3DlOMvNU&#10;8cR6BYT2ugaPLq7t/plpLq0iwxL/ALEv2f5/++FrQm0jUpfGdlqP2hYtLtbOeAwLI2ZpZGiYOy/d&#10;+Xy3/wC+66Oii4coUUUVJYUUUUAFFFFABRRRQAUUUUAFFFFABRRRQAUUUUAFFFFABRRRQAUUUUAF&#10;FFFABRRRQAUUUUAFFFFABRXknxs/aI8PfA4WEGpW17qupXyu0Fhp6Jv2pt3OzO6qq/OteR/8PB9I&#10;/wChC1//AL/2v/x2u2lgMTiI81KBxVMXRpS5ZyPreivkj/h4Rpf/AEIWvf8Af+1/+O0v/DwfSP8A&#10;oQ9e/wC/9r/8drf+ycd/z6Mvr+G/mPraivkZv+ChWlj/AJkHXv8Av/a//HaP+HhOl/8AQg69/wB/&#10;7X/47T/snHf8+g+v4b+Y+uaK+SP+HhOkf9CFr3/f+1/+O03/AIeE6X/0IOvf9/7X/wCO0v7Jx3/P&#10;oPr+G/mPrmivkb/h4VpH/Qg69/3/ALX/AOO0f8PC9K/6ELXv+/8Aa/8Ax2j+ycd/z6D6/hv5j65o&#10;r5G/4eE6X/0IOvf9/wC1/wDjtH/DwnS/+hB17/wJtf8A47R/ZOO/59B9fw38x9c0V8jf8PCdI/6E&#10;PXv+/wDa/wDx2j/h4TpH/Qh69/3/ALX/AOO1X9k47/n0H1/DfzH1zRXyN/w8K0r/AKEPXv8Av/a/&#10;/HaP+HhWlf8AQh69/wB/7X/47R/ZOO/59h9fw38x9c0V8h/8PDNL/wChB17/AMCbX/47Tf8Ah4hp&#10;e7/kQdd/8CbX/wCLo/snHf8APoP7Qw38x9fUV8if8PDdI/6EPXv+/wDa/wDx2nf8PCdL/wChB13/&#10;AMCbX/47U/2Tjf8An0H1/DfzHD/t0/tLal8OPH3hPw3eeEt1npmqWXiS01P7b8l4sW/fFs2fI2//&#10;AGm/8er66+EXjDU/H/w90fxHrGi/8I/c6nB9pXTzP5zRRsfk3PtX5mXa3/AvaviT47ftBeCPj5/w&#10;jX9vfD/XUbQ9QS9VkntW82L/AJawN+9+6+1f++K9Vj/4KC6LDCqL4B11UVdqr59r/wDHa7amX4iV&#10;GEI0veOanjaMakpSqe6fXtFfI3/DwnSv+hC13/wJtf8A47TP+Hhmlf8AQha7/wCBNr/8drk/snHf&#10;8+jp+v4b+Y+vKK+RP+Hhukf9CHr3/f8Atf8A47Sf8PDNL/6EHXv/AAJtf/jtT/ZON/59h9fw38x9&#10;eUV8if8ADwrSv+hC13/wJtf/AI7TH/4KG6X/ANCDrv8A4E2v/wAXR/ZON/59B9fw38x9fUV8g/8A&#10;Dw/Sv+hB17/wJtf/AI7R/wAPD9K/6EHXv/Am1/8AjtV/ZOO/59B/aGG/mPr6ivkP/h4bpH/Qh67/&#10;AOBNr/8AHaf/AMPCdK/6ELXf/Am1/wDjtT/ZOO/59B9fw38x9c0V8jf8PCdI/wChD17/AL/2v/x2&#10;j/h4Ppf/AEIeu/8AgTa//HaP7Jx3/PoPr+G/mPrmivkb/h4Ppf8A0Ieu/wDgTa//AB2nf8PBtK/6&#10;EPXf/Am1/wDjtH9k47/n0H1/DfzH1vRXyN/w8H0v/oQ9d/8AAm1/+O07/h4NpX/Qh67/AOBNr/8A&#10;Har+ycd/z6D+0MN/MfW9FfI3/DwfS/8AoQde/wDAq1/+O07/AIeDaX/0IOvf9/7X/wCO1P8AZOO/&#10;59B9fw38x9bA5ppPPSvk6H/goJo3mKJvAuvxxbvmdJ7V8f8AkWvpPwR4x0rx94W07X9GnNxpuoRC&#10;aB2XaxH+16NXLWwlfDa1Y8p00sTSxH8OR0NFFFcp0hRRRQAUUUUAFFFFABRRRQAUUUUAFFFFABRR&#10;RQAUUUUAFFFFABRRRQAUUUUAFFFFABRRRQAUUUUAFFFFAHwh+30n/F1/Cbf9Qi4/9HRV8519G/t9&#10;/wDJV/CX/YHuP/RqV84V+rZN/uNM/Pcy/wB7kOooor2jzgptOoqzIbRTqbQAyn0UUAGynbKKKADZ&#10;W0ngHxJLoX9tx+H9UfSNu/8AtBbNvK2f39392sV6+iBrNt8d/B9zbWN9rXhjxV4e8P5nsYZG/s29&#10;toh/d/h37v8A9uvMxeInhuSS+E7sNSjW5j512UbK+lPH/wAN/h94E8KXOk6hPo9rqn/COLf2l+9z&#10;P/aFxffe+7t8ryH+7XPePfC3hjwh498JeAYfDkFy91/Z0tzrss8vmz+bMvm7fm27X+7XLDNYVtIw&#10;OmWBlD4pHh3k1paF4N1fxSupNpdp9p/s6za/ufmRNsS/eb5q93uPhf4dtLbxnK2khEsPGdrpds7s&#10;/wAtqzpui/8AH6k1/wAH+CX+IfxD8P6b4bFpB4a0C8uFuWu5WaWf906/8BXc67ah5lGUfcX9e7/m&#10;H1L+c+cEtm2IzK2xvu/LRsr6i1+bwr4n8U/B3StX8MWsWn6jpEW6VZ5P3SyiVYovvfc83Y1eXfGH&#10;wJp/wy0Pw7pElt/xU9w11dX1y7NzF5rxRLt/4Durelj1VlGEo+9L/g/5EVcLyR5oy904X/hENbTR&#10;LfWZdIu00i6l8qC9eL91K391W/4BU2u+DdZ8LTxQazpV3pUsq74ku4trsv8Afr64+GGn23jD4NeB&#10;/CT+UHlg/tlS/wDdgv03f+Ou1V/HulaP8TvHvhu+1iOOa0XwxdaosMkrJFL5cvyq7L8235/4a8xZ&#10;tJVeScduY6/qEOTmj/dPjp4aqOlfQn/CM+DNU1iLUtGtPD2paba6G9/rSPfXSaZYSq3zyo+zzWX/&#10;AGK1tV+HPw68O/FK9sbuCwgiv9DtbzSLTUp500/7VK7o6u33lVtibd396uz+1af8sjn+oy/mPmVE&#10;p+yveJfhNp9polv9u8NR2Grf8J1Fo09pa3Ms6LauiP5St/Evzfe+9Vzxp4K8F+B/BnjjVX8O/bL2&#10;x8Sy6Rp6tcyokStF8u7+8q/O/wDvVr/alL7KI+oy+0fPvk1E6V9HfE3wJ8PPBui6rock+l2mr2em&#10;QXVjcpeT/wBoXUrLufcrL5W1/wCHY1cf8ZPCfh+38P2et+DdO0uXww10tqmp2t5O92svlb3iuopf&#10;lVv4t61VLMoVpxXJ8QqmDnS5ve+E8h2UeSlPor2TzBmyin06gCKn0UUAOooooNQoooqAH0UyigAe&#10;v0M/Yu/5Ns8H/wDb1/6VS1+eL1+hn7Ff/JtnhH/t6/8ASqWvkuJP92h/iPoMl/jy/wAJ7jRRRX54&#10;fZhRRRQAUUUUAFFFFABRRRQAUUUUAFFFFABRRRQAUUUUAFFFFABRRRQAUUUUAFFFFABRRRQAUUUU&#10;AFFFFAHwh+3z/wAlU8Jf9gi4/wDRsVfONfSX7ff/ACVLwf8A9gi6/wDRsVfNtfq2Tf7jTPz3Mf8A&#10;e5DqKbRXtHnDt9FdV8PPD9nqkus6vqUX2nStCsWvJbTds+1PuWKKLf8AwLuZd3+zW7N8L438I+Gr&#10;6z03WrnUNbWLbe7kXTIJWuGiSJ/3W7+H+9/HXHPFwhPkkaxoSnHmPOKK7qb4QeIIby3tmWy/erO7&#10;3CX0TxW/kf8AHx5rfdXZvSi2+DviC/s4ru2bTbmKWWeKDydQid7pol3P5S7vn+Wr+tUf5w9hV/lO&#10;Dpld/p3wX8R6pZ29yv8AZ9tFceR5X2u+ii3NP/qk+b+J9v3KvWfwfubN/CtzP9k1ubWXukbRIr5b&#10;e4iaLzf4/wDY2fP/AHfu0pYuhHTmCOGqy+yea06uoT4d6y/h9NVWK28p7aK9+z/al+0LBK+1Lhov&#10;vbXaneMvhlr3ge3ln1WK0RIrn7FL9nvIpXil2b9j7fu70+etViKXNyc5PsKnLzcpyddvefGTxrqW&#10;hPolz4iuX0povIa32RLuX+6zqm5l/wCB1heB/Dy+LPF+laVJI0NvPP8Av5U/5ZQL80rf8AVGrpde&#10;+Fk6eLNYsdElim0Wzgiv11PUJ1ii+yyonlMz/d+fdtrCvLDufJVKpRq8vNAq3Pxa8WXPhf8A4R2X&#10;XJ30VYPs/wBneKJv3X9zfs3bf+BVWm+Kfi640bT9Il165fT7F4ntotkX7rym3RfPs3fI3+1UFz4E&#10;1W20mLUGay2TysltD9si8282v5W+JPvSru/jStV/g74lTUrWzVdPmlnlnt2e3vonS1liTzZYpX3/&#10;ACsi/NWX+xw/lNv38v5h2vfGrxv4ng8nVfElzeQCeKfyniiRfNX7rfKlY7eOvEDaxq+pNqkn2/WI&#10;mt9QuNkW+6ib7yN8n/oG2pk8A6h/ZOoal9p0v+z7Wd7f7X/aMXlTy7N+yJ9/71tv9ypfCfhPT7/R&#10;Nd8QazPcppGk+VF5VkyrcTzyv8iq7KyqvyszN/s1MXhIQvGJP7+UveJbD4g6hdwaFpGvavqT+G9J&#10;lSWCHT4omuIHT7m122/+PtTvi98Q5Pip46v9faKS2t5EWK1t5W3PFEqfxf8Aj7/8DqDTfAOoeLd9&#10;34fttmnz3LWtimoXkSXF1KqbnVPubmRf7lP/AOFX+IP+Ed/tl1sobX7H9vRJr6JJfI3bXl27921G&#10;++9L/ZIVef7Qfv5R5DHfxhrj2un239q3KRWEDW9qkLeV5UTfM6b0/hrQsPiJ4n02/wBFu4NcuYbj&#10;Ront9OdFX9xE330+58y/7+6uj1v4HarpWqalbW2q6TfxadbRXVzcfbookgSVf49z/L/7NUOhfCXU&#10;U1vRf7XggewlvrOK+t4bxPtECzv+681Ffcu9aJ1MLOP2SlTrwkRf8Lo8bJrL6v8A8JBOmoNB9l81&#10;IIkTyvv7duzb/wCOUQ/Gjx1bai+pReJ7n7a8C2rSywRSu8Su7J95P7zvXK+IbOLTde1Ozg+SK3up&#10;Yl/3Veuvs9B8JzfDttclj117+K8isGhS8gSJpWiZt/8Aqt235fubqU6eHhG/sgjUqzl8RR0v4w+N&#10;9CXUF0/xNe2/2+5+1XL7Ed5Zf7290+Vv9ysXXvHHiDxBYXtjqGqSXlpeX39pTxNEn7262bfN+5W7&#10;c/CnWbPxO/h2W50lNYRlX7O+pwL8zPtRPmb7z/3Kmh+Fer6jp2lR22kLbahKt/LPcXF8qo6wOm/e&#10;jfLFs/8AHqIywkZc3ujl7eUeUyrn4s+Mb/w/Fodzr082lRRLEtvLFE/yr9xN+zdt/wCB1D4n+Jvi&#10;jxzZ29prmsy39pA3mxReVFEm7+/8qJub/frYf4U6nZ6fqUU+mw3N35tgsF9b6guyJLnd5Xyr/rVf&#10;/wAd2VFN8F/FVtfRWjWto9xLcy2reTfROkEsSb3SVt+2LYnz/PThPBwlze6KSrz/AJjhaK6TxZ4K&#10;vvCEtkt9PZXP2yD7VA+n3Kzo8Tfcfev9+t74ZeANN8W2GsXOoRazctZz2dvFb6Ns81vPdkd33I/3&#10;Ntdkq8YUva/ZMY0ZSl7I8/oruvEHwm1XS59Se0ltL+1t5bz7M32pUluorZ3WWVYv4lTZ/wCOPWx4&#10;j+HdtaNrcGkaPLePb22ktFMl588Utyq/wf8ALXezf8BrNY2iw+qyPLabvrsn8DXdguuwS2llqtxZ&#10;2ysz2Opq72b/AGhYvuL95tzbdn+3Vib4KeJ7a8SCWLT02+f58326LyrVoE3SpK+/5WRXp/W6X84/&#10;q1T+U4eiuy0vw5Z6j4W8T2yrbTaxoW2/S+sZ/Ning3LFKm/7rKm5WX/gVcbW0KvtNjOUOQKKKbXQ&#10;SFFFFAxj1+h/7Ff/ACbZ4S/7ev8A0qlr88Hr9D/2K/8Ak2zwl/29f+lUtfIcSf7tD/Ee/kv8aR7j&#10;RRRX52fZhRRRQAUUUUAFFFFABRRRQAUUUUAFFFFABRRRQAUUUUAFFFFABRRRQAUUUUAFFFFABRRR&#10;QAUUUUAFFFFAHwj+32//ABdXwf8A9ge6/wDRsVfNu+vt39rv9nzxL8V9T0DxD4TS2u7+xgls5rK4&#10;n8rfEzo6sr/VD/31Xzt/wyP8Yf8AoV7T/wAGcVfouU4/C08JGFSdj4nH4SvPEynCJ5XRXqv/AAyP&#10;8Yf+hYtv/BnFTv8AhkT4wf8AQsWf/gzir2/7Qwn/AD9ied9RxP8AKcr4B8TWekHXNN1Nmh03W7F7&#10;KS4Rd/2d1ZZYpdn8S7lX/gNWE+IOmJB4Vnl0OebVfDvlLBdpqOyKVVuGn+aLyv8AadfvV0p/ZA+L&#10;7f8AMtWX/gzipP8Ahjv4wj/mXrD/AMGsVccsRl8580qv/kxtHDYyEfhMjTfjF9mgNpc6Qlzp8raj&#10;9ph+07XlivHV3RW2fKyeV9/5qZoPj6P+3fBsVosGg6foOpz3sc17dNL+6ldHdG2p83yrs+782+t5&#10;P2N/jB/0A9LT/uKr/wDEU5/2Mfi6/wDzB9J/8Gq//EVPtsu/5+xK9jjv5S8/xi8NTHXdQutMbUnb&#10;xDa3ulaek7W/lRQRMsTv8n3U+X5P9uufsPjStte6JqF5ov2zVdLury4W4S88pHW63s6bNn99/v7q&#10;0l/Ys+L4/wCYVov/AINf/sKlT9iz4vv97TtCT/uK/wD2qsVUyxf8vf8AyY09ljv5Tl0+K0UPh/yI&#10;tIVNabSoNDn1P7V8jWsTqyfutnyt8qru3VZufibpvinU7238QWLW2lap4hXWrz7POzui+VseJfk/&#10;8fro0/Yl+LX8VpoX/gzf/wCNU4/sR/Fp/wDlhoH/AIM3/wDjVa/WMrX/AC9I9hjn9k868G+O28D6&#10;pqWoafaL9rurOW1tXmZX+y7vvv8AMnzfLuX/AIHXVP8AHQ6rpcWn65oi6lbz6Yum6g8U627zrFce&#10;bbuu2LbEyb3X+LdW7/wxB8WP7vh7/wAGcv8A8apf+GH/AIsn+Dw3/wCDOX/41RUxeV1Jc0pijhsd&#10;CPLGJwl58R7O507SlTRWh1LRJf8AiVXf2z5IIvtHnokq7f3uxmb5ty1u+IPjbL4m8Rafq8i6/beR&#10;PLdS28PiGXYsrJs/cfJ+6VN7/wB7+7W7/wAMQfFgfweG/wDwZy//ABqj/hiP4tJ/yz8O/wDgzl/+&#10;NVP1nKpfbH7HMP5Tn5vjLFJN4nn/ALGk362rq9p9u/0T/VJFvli2fvZfk3bvl+Z65rwn41g0HTdV&#10;0jUtPbVdF1RF8+3Wf7PKksT70lV9jbWT5v4f4q9G/wCGKfi1/wA+2gf+DV//AI1VZ/2LPi6Pu6fo&#10;T/8AcV/+1VUcXlfLy84pUMdzc3IYug/GLTvD0FlHH4c87+x76W/0XffP/orSoqukvy/vV+VX/hrH&#10;m+K09zZvA2nK+/w9LoDP5/3/ADZXZ5fuf7X3K61/2Lvi+f8AmEaP/wCDX/7Cm/8ADGPxf/6Auk/+&#10;DVf/AIij6xlalzc3/kwewx38pzXiT4qRa9Z+IIo9Iazu9bs7O3vJvtm5N8Dp86Js+Xfs+5vrSf40&#10;N9qXUINGjh1i6urC61O4efcl19j/ANUirt/db/4vnas7xl+zp8R/AUelSavo1ii6pqMGlW3lairf&#10;v5fuV03/AAx/8X/+hf03/wAGy/8AxNW6uW8vx/8AkxPssdzfCch4w1jw5rFq99pttNbaxf6jPcT2&#10;7zvKkEH8KbtiKzO+5/8AdrMtvFLW3hVtE8jerajFf+du/uoy7Nn/AAKu/wD+GPvjDu/5F/Tf/Bsn&#10;/wART/8Ahj74w/8AQv6X/wCDZf8A4inHHYCMOT2pEsHipS5uUr6D8eW0Hxd4l8Qf2G32jWL6K/X7&#10;PfNbvFsbd5TS7Pmif+JPl3VVuvjo09vLEujKiSwazF/x8/c+3Pv/ALn8H/j3+zWk/wCx38YW66Dp&#10;X/g2X/4iom/Y4+MJ6aDpf/g2X/4isefLObm5o/8AgRt7LHfDyGZD8cZUg8h9IX7mjJv+0/8APju/&#10;2P4t3/AaveEvi1bXHi60bUFj0uybX7zXJZnlZ03zxOn2d9qfd/h37W+/9ynf8MafGH/oA6X/AODV&#10;P/iKf/wxp8Yf+gDpf/g1T/4ilKplko2U4hGnjub4RnxC1jwfqt7dXP8AaMl/fpo6RQWlvO72lrde&#10;b8iRP5US+UkW75dirurjdB8c3nhvw14g0i08+GXVvI3XdvO0TxLE7ts+X72/fXcJ+xp8YU/5gel/&#10;+DVf/iKX/hjj4vj/AJgel/8Ag1X/AOIq6eKy+nS9k6vMEqGMlPm9kc3o/wAR49N8O2VnLpSzarYW&#10;d1YWeoefsWKCffv3Rbfmb97Ltbd/HWlc/G6W2a4udP0hbbUJYNLVpXud6ebYv8jbNn8W1Pk31rH9&#10;j74wj7ug6V/4Nk/+IqJ/2N/jC/8AzA9L/wDBqv8A8RT9tlkteaIvZY7+U5d/ibp9he6/daDoMmmy&#10;6xGvm+bffaPKlW6WfevyJ8v7rbs/8erX1344TeI/E+n6zONftmglluJYbfX2RFlZNn7j5P3S/f8A&#10;k+b7+2tD/hjL4v8A/QD0n/war/8AEU9P2Nfi+P8AmB6T/wCDVf8A4ip9tle/N/5MP2WO/lMS98fW&#10;N1Y+NNRgijs9V8SSrAmn2ivstbVWWV337Nrs7Kq/L/tV589euf8ADG/xfRv+QHpP/g1X/wCIof8A&#10;Y7+MP/QB0v8A8HC//EVvSx2Ao/BVIqYXFz+KJ5Bvor1//hjz4w/9AHS//Bwv/wARTf8Ahjv4xf8A&#10;QB0v/wAGq/8AxFdP9p4T/n7Ex+o4n+Q8ior1/wD4Y7+MP/QC0v8A8Gy//EUf8Md/GH/oBaX/AODZ&#10;f/iKP7Twn/P2IfUcT/KeO1+iH7Ff/JtvhLj/AJ+v/SqWvlAfsc/GE9dD0lP97V1P/slfb/wH+Htx&#10;8KfhR4f8LXl1Hd3thEwnmiXCGV3aRtv+zl6+Vz3GUMTRhClPmPdynDVaNSUqsT0OiiiviT6oKKKK&#10;ACiiigAooooAKKKKACiiigAooooAKKKKACiiigAooooAKKKKACiiigAooooAKKKKACiiigAooooA&#10;KKKM0C0CiiigAooooGFFFFABRRRQAUUUUAFFFGaACijNGaACiiigWgUUZozQM8K/asOzSPh1nr/w&#10;m+kf+jWr3QdBjpXwR/wUQ+Gvj5/EPhXxH4U1zWZtPvr63sm0q3u28m2vt3+jyov8G/7u7+9/v19h&#10;/CjwlfeB/h9omj6prF3r+qW8C/a9QvbhppZ5W+ZzubnbuJC/7Nd9WlGOHpyUjip1JSrSjyna0UUV&#10;wHZoFFGaM0AFFGaM0AFFGaM0DCiiigAooooAKKKKACiiigQUUUUAFFGaKBhRRRQAUUUUAFFFFABR&#10;RRQAUUUUAFFFFABRRRQAUUUUAFFFFABRRRQAUUUUAFFFFABRRRQAUUUUAFFFFABRRRQB8d/t6fFf&#10;xJ4FvvAug6Hq95o9pqiX91eS6fObeWXyPs+xPNX50X96/wB3/Zr44/4aJ8Uv/wAzB4t/8Ku8/wDi&#10;6+l/+Ckv/I7/AAy/68NW/wDQrSvhNE+Sv07JMFh6uCjOcD89zbE14YuUISPWP+Gh/FH/AEMPi3/w&#10;q7//AOLp/wDw0T4q/wCg74t/8Ku//wDi68por3vqOG/59RPH+t4n/n7I9V/4aK8Vf9B7xX/4Vd7/&#10;APF0v/DRXij/AKD/AIr/APCrv/8A4uvKaKPqOG/59RD63iP+fsj1P/horxV/Dr3iv/wqbz/4uj/h&#10;ozxZ/wBB7xX/AOFTf/8AxdeVUUfUcN/z6iH1vEf8/ZHq/wDw0b4q/wCg94r/APCrv/8A4qpP+GkP&#10;E/8A0HPFX/hV3/8A8XXklMq/7Pw3/PqIfW8T/wA/ZHrH/DRXip/+Y94rT/uabz/4umf8ND+LP+hj&#10;8V/+FTe//F15VQ77E3UvqOGX/LqIfW8S/wDl7I9W/wCGhPF3/Qx+K/8Awqb3/wCLpP8AhoTxZ/0M&#10;fi3/AMKm9/8Ai69e8Yfs2+AoJ/Gmg6HN4htPEPhjQItflvtRaKXT50ZN7RfKisrV5tqX7KXxF03V&#10;tK0yXSIHvdUfZbRJeRfOqxea8v3/AJYkX+L+/wDLXkUquWVo2cIxO+pTzCl9qRQ/4aH8VbP+Rh8W&#10;/wDhU3n/AMXTP+GhPFX/AEMfi3/wqbz/AOLpz/sz+PH8VaboNtY2mpXGqWct7Y3FpfRS2l1FF9/b&#10;Lu20y/8A2bvHlnrfh3SotKg1K48QK7adLp95FPFLt/1v71X2/J/FW/Llf90y5sw/vDf+GhvFn/Qx&#10;eLf/AAqbz/4un/8ADQ3iz/oYvFv/AIVN5/8AF0l5+zX48tvEWi6NFpttfy6zFLLZ3djfRS2kqxf6&#10;1vN37V2/xVV0v4DeKda8RanpGnvpNz/Z1qt7eammpwPp8ETfcZp9+2ly5b/dDnx394sf8NFeLk+7&#10;4j8V/wDhTXn/AMXR/wANIeLP4vEfiv8A8Ka8/wDi6TTf2bvG+o+I/EWiz2Vppr+H/K/tO71C8it7&#10;SLzf9V+9b5fm/hqT9pH4Z6L8NvjZd+GNDt2tNLSOzZUedpX/AHkas3zN/tM1KP1CdX2UIxL5sZCn&#10;7SU5Fd/2gfFU33vEfit03b9j+Jr3/wCLqV/2ivF3/Qy+K/8Awprz/wCLr0H43fAPwn4P8a2/gTwl&#10;o3iyXxJeXdva2mratLF/Zkjypv2K+3durhn/AGXvHEXiOXRLn+x7C/t1ieVLvWIE2tK7rEn3vvP5&#10;T/JWdKeXV48zjGJVSONhLlUpSKv/AA0V4u/6GXxX/wCFNef/ABdH/DQfi/8A6GXxZ/4VN5/8VT/D&#10;H7Mfj7xdfava2ulQWjaTqf8AZN897eRQJHP/AHfmb5/4Puf30p/iz9mb4geCtOS81LSoXLagml/Z&#10;7S7inlWd/uIyq3y7v4a25cs5uX3SebHcvN7xD/w0D4vT/mZfFv8A4VN7/wDF07/hoTxZ/wBDH4t/&#10;8Km9/wDi6uX/AOyz4+03U9K0+WzsJrjUb7+zV+z6hFKlvdbN/wBnlZW/dNsqtZ/s1eP7+10KeDSo&#10;tus3k9lZ751X97Bv37v7q/un/wC+KOXK3tyi/wCFD+8M/wCGh/F//Qx+K/8Awqbz/wCLoT9ofxf/&#10;ABeI/Ff/AIVN7/8AF1LpH7MvjzxB4dTWbLT7aWKWKee1tPtkX2q8ij+80UX3mWtX4Yfs7a1qmoeB&#10;tf8AEWn2yeDdb1CziXfeIjXSyy+VsVFfdurOby6Cb5Yjj9el9qRi/wDDQ/iz/oY/Fv8A4VN7/wDF&#10;0f8ADRPiz/oY/Fv/AIVN7/8AF1X+NHwlvvAera1qa2cdh4bbXLzTdMR5/nlWJ3+4n3mVP79eX120&#10;sNg68OeEImNWviaMuWU5HrH/AA0V4s/6GPxb/wCFTe//ABdH/DQ/iz/oY/Ff/hU3v/xdeVU+tfqO&#10;G/59RMPreI/5+yPUv+Gh/Fn/AEMfiv8A8Km9/wDi6f8A8NFeLP8AoY/Ff/hU3v8A8XXlVMo+o4b/&#10;AJ9RD63iP+fsj1j/AIaH8Wf9DD4r/wDCpvP/AIuj/hofxZ/0Mfiv/wAKm9/+Lryqij6jhv8An1EP&#10;reI/5+yPUv8AhorxZ/0Mfiv/AMKm9/8Ai6P+GivFn8XiPxX/AOFTef8AxdeVUUfUcN/z6iH1vEf8&#10;/ZHqv/DRXiz/AKGPxX/4VN7/APF0f8NFeLP+hj8V/wDhU3v/AMXXlVMo+o4b/n1EPreI/wCfsj2C&#10;w/aD8ZXlx5cHinxVbTKu9Zv+Ehupdv8AwFm21+mH7MvjzUvib8B/BnibWWWXVL+y33UirtDOrsm7&#10;H/Af1r8gvD3/ACEf+2T1+rP7D3/Jqnw8x/z5P/6Pkr43iTC0aFOlKlGx9PkderVqSjOR7vRRRXwp&#10;9mFFFFABRRRQAUUUUAFFFFABRRRQAUUUUAFFFFABRRRQAUUUUAFFFFABRRRQAUUUUAFFFFABRRRQ&#10;AUUUUAfB/wDwUjT/AIrT4aN/04at/wCh2VfCSV95f8FIE/4rH4aN/wBOGrf+h2VfBtfrWQf7hH5n&#10;5nm/++yHU+mUb6+gPGCm0b6ZTAfRTKKAHvTKHrT0Twxfa9petalE0FtpmjQfaLq4uG2Jvb5Yok/v&#10;Su33UolKMPiKjGU/hMmmv86vWhreiah4b1KXT9TtpLO9iVXaKb767k3J/wCOPVT7NP8AZ0n8iX7O&#10;zbFm2/Izf3N9Lng4E8k0e6ftHftQ618U9RuNM8Na1qFn4Kls7WJtPmgWB5WVfn3OvzMu7++1dVN+&#10;1N4fn/aHfxcbbUpvDF5oH9g3KOqpcRK0XzPEm/8AvV8w7KNleR/ZmHjHl5T0vr+I5ubmPt79nv4n&#10;eGda+Ivw68FeF21G40Dwroep79T1GBYrieWVdz7F3NtWuN8MftPeC/hrP8N9D0ODVta8NeH4L+K+&#10;vrqBILiX7V/zyi3fw/71fLem/bPtsUWntc/a5W8pUtN29938Hy1XdNnyt8lcqyilzS5p/wBa/wCZ&#10;0/2jVcfd/rb/ACPpa2+Pvgzwtb/Drwx4W8ReI9N0fwu9/dSeIH0qJ7iWWd3/AHXkO21otrvurorT&#10;9qn4d2niHxzp2n6NJ4f0DxFY2qf2tb6PBK73kH3pXs3/AHW1t/3f9ivlKw8ManrGnarqFjAs1ppM&#10;S3F4/mqnlIz7U/3vmervhL4a+KvHkd3P4e0W51KK1ZVnlRkRFZvuJvfYu7/YqZZbhftT/r4io47E&#10;83ux/rY+hIv2ifCfjDS/iP4a8a6zrVzpWvNYS2et2+mQRXH+jbPkaBW2r9z5a8x/aN+KGj/FL4wX&#10;fifQo7uLS5YLaJVuotkv7qJVb/0GvNtC0HUPEmt2WjafGs2pXk62sETsqbpWfbs3tVKaGW2nlgl/&#10;1sTNE+xt/wA6110MBh6FXni/6/qJhUxdWrT5JH0T4y/aUg8TftN6V4y/tPWpfAthqFrexaZcM/7r&#10;yokV3W337Vb7/wD33Vj4cfG7wDoPi7x14j1mzvf7S1HX11XTNQTTILy4+y/aGla3/evtiZ/l+evm&#10;5KfUPLMO48t/7ooY2rCXMfUPjr9qTwZrV54hbT49W2aj420vxIu+2Vf3ECW/mr9/726J9tSX37V/&#10;htLrxZqGm2l/c3V942s/ElpDcRbEeCJER1Zt/wAjfJXyk6UJUf2Th4ouWZV5H1V8Uv2ndL1C/tr/&#10;AML65qM8UniG31yXR7jQba1SBkfd89xH88r7vl3f3a67V/2zvBNzP4v+wafq0Nv9hX/hHN1qqeVe&#10;Nb3UUrt8/wAq/wCkV8jW3hXVbzSbTULaBbmK6umsoIreVXuHlVEb/VL838f92sWojlWFlHluV/aO&#10;J5uY+tfAf7UHgvQLLwJ4j1SHVR4u8HaBc6NBptvAv2W93bPKbzd3yfcG75f464G6+O+h3ut/Aa7d&#10;b1E8Etu1VEi+Td56S/uvn+f5UryDw34N1zxhFqraNp8l8ml2bXt55Wz91Av32qW88D69pXhjT/Et&#10;zps0OhajK0Vnevs2ysv31X/vij6hhYys5/1r/mT9dryjc9k/aY+OPhf472FhqMMd7Z+I9Mvrm3tw&#10;8X+j3Ni0u6J3+f5ZP/Qq8BSitW/8Malo+jaPqt3AsOn6ssstnL5qv5qxN5T/AO78y/x16mGp0sJH&#10;2UWcVapPES9rIz6K2NN8Ianqvh3Uteg8pNK06eCC8uJpf9U07sifL95vutTPFvhXUPBOvXGkaksX&#10;2iJVdZoW3xSxMm5JUf8AiV1dWrqVWDnyHNyT5eYyqZRRWhI+n1DRvoAfRTN9PoAfTKKKANDw9/yE&#10;v+AtX6tfsP8A/Jqvw9/68X/9Hy1+Uugf8hL/ALZPX6t/sQf8mrfD3/rxf/0fLXxPFP8AApf4j6zh&#10;3+PUPdaKKK/Oj7kKKKKACiiigAooooAKKKKACiiigAooooAKKKKACiiigAooooAKKKKACiiigAoo&#10;ooAKKKKACiiigAooooA+EP8AgpBz4x+Gi/8ATjq3/oVpXwdX3h/wUiRk8V/DKZl2W4ttUhMv8O9v&#10;suxf/HWP/Aa+HH0S8/ur/wB/Ur9YyBpYCOp+aZyn9dkVaZvq9/Yl5/ci/wC/q0z+wb7+6v8A39Sv&#10;oeZdzxbvsVKZV7+xLz+6v/fxKd/Yl5/dX/v4lXzLuF32M+ir39j3Kfwr/wB/Vo/se8/up/39SjmX&#10;cLvsUa9Is0/tL9mvWLaz+e707xNFe3yJ99LdrVoon/3fN3L/AMCrhf7HvP7qf9/Uq1Z22q2CXH2O&#10;drZLqL7PP5U+zzYv7j/3lrCtTdTl5WaUpqHQ+lNT8YeGrDxL4i1VV8O6reXGteGrWC41CKK68q1a&#10;123Tpu/3Njt/D/vU6fV/DV5p+gabN/wjz+A9L+IGopqcSLa74rNriL7Oy/8ALVon/idP4F+f5Er5&#10;c/sS5/ux/wDf1af/AGPdf3Yv+/q15LytN/Gej/aD/kPqawsPDWvfFT7J/YOk6Pe2fhvUZW1OZtLu&#10;rRJfNT7PL9ngdIGb53iVZXXdvRqwvidqVppnh/x1c3PhHw74e1W61DS4tHhu7G1d4tOlt5d9xF5G&#10;9W3sjtvR22/3/kSvBvDet+IfBOqPfaHeLYXEsT28v+qlSWJvvo6NvVl/36Z4hv8AXvFuqPqer3n2&#10;+9ZUTzXZE2Iv3ERF+VVT+4lRHLqkanvT900ljqcqfuw94+wZbnwZ4B1f4fX0V54c+12Pi+3tW1O3&#10;SwTzbCW3+eXyoPuxb/utLudfvb65Lw9JoNt8P9Yn17QdE17xP9uv/wC3IrS50u32ReUv2V1f+7/F&#10;/o/8avur5W/sG5+9ti/7+pTk0e82/dj/AO/q0Ryl3v7QUswdvgPpXXrnSNK+DviqDS5PD9t4fvPD&#10;mkppyW7W/wDaF1eebE115v8Ay1Zkbdv3/L9yvP8ASrOXx58CNP8AD+g3NomsaTrU97fadcXkVr58&#10;UsSqlwjSuits2un+zvry3+x7z+7F/wB/Upj6Jcv8u2P/AL+pXZTwLpQtz/a5jkqY1yn8H2eU+pPh&#10;7P4RtvDXwz8apFpcOq6tqum6Heb0XZatZyu11cb/ALq71+y/P/tt/frThn8HPrOlL4ui8MzeLWg1&#10;l7FNMaz+zuvmr/Z/mt/qN2zzdnm/7G+vlvVb/wAQaxYaZp99eLNZadF5Vnbp5UUUCfx/Iuz5n2ru&#10;f7zVlf2Jef3Iv+/q1x/2ZKb551Dr+vRh8MD6M8Va94T0rw34in0/wr4eh1q61+wsntL5rW4ZYvsv&#10;+kPE8X7qJWZPmdPkXe/3a6V9N8FJ8Qbi7lg0lNQvNAll0zw8i6X/AMS6f7V93zf+PWVvK3Onm/Nt&#10;+/8ANXysmiXn92L/AL+pTv7Eudv3Yv8Av6laf2Z7vu1DGOOfN8B7742fRZvBfiqfwVofh6wuv7Tu&#10;m1q0vp7OW4gtfs6bPsr79m3d5v8Ax7/xbK6q88MeBdO+JH9qzr4XbRNR8VadLY26T27p9g+wS+bu&#10;RW/dRPLt+/8AxJXyn/Y91/di/wC/q0f2Jef3Iv8Av6tH9nS+HnH9eX8h9I/Bf4haCt/4D17UYvDm&#10;j6rdeKLy3ukhtYIlt7X7LElum3+CJG/jb/b+f71YuiLpGq/DfxP4g8T6ZosPiXwbc3UV1b2kFu8N&#10;1LfLttf9V+6bypdzf7OyvAH0S5T+GP8A7+pWmZteTw7/AGGlzEmjvP8AaGtIfKXzZfn2O7r8z7dz&#10;bd7/AC1Ty60uaMxRxz+GUD139ljxxpXw9HivV9VuYIbX/iW2s8Tt88sEt1/pGxP4v3W+vRNQ8T/D&#10;690/wr4Xu9asNU8G+HfFtnp8Ts3yzwLp/wC9ldPveU1xv3PXyX/Yl5/ci/7+rT00S8/uxf8Af1Kd&#10;TLlVqSqc46eOdKn7PkPpbStN8NTeIfBUfjGDwpD4ta51TzYbFoPsTxeV/oH2jyv3X+t/8d+/XTW1&#10;54elvfAGn+M5/D1z4js/DOrLFaafLZ/ZItRa43RI3/LBJdn3d/y76+SP7Huv7sX/AH9Wm/2Jc/3Y&#10;/wDv6tZyyuU/+Xgo5go/YPofxneaRrfgb4r6ZplnZaDqH/EmvZdP+3Wf7/yFl+0Sp5D+Vu+dXZE/&#10;vfcrzn40P9ms/AGmznOsWHhmCK+/vpullliR/wDaSKWKuATR7lHRtse9fnX96lWNSh1PVby4vr6d&#10;ry7nbzZbi4nR3dv9t66qGDdGd7/1y8plUxKqx2MrfTN9Xf7Huv7sX/f1aX+xLz+5F/39WvTsu5xX&#10;fYqUzfVv+x7r+7F/39Wj+xLz+5F/39Wo07js+xUp++rf9iXn9yL/AL+rR/Yl5/ci/wC/q1fMu4Wf&#10;YqUVd/sS8/uRf9/Vpn9j3n92L/v6lFl3Fd9iz4b/AOQl/wAAev1g/Ym/5Na+Hn/Xg/8A6Olr8pNH&#10;hawvPNnaJERW+fzUr9Xv2LoHt/2X/h4kqNG39nb9jLyFaV2X9CK+G4oadGlY+t4eTVSpc9vooor8&#10;8PuAooooAKKKKACiiigAooooAKKKKACiiigAooooAKKKKACiiigAooooAKKKKACiiigAooooAKKK&#10;KACiiigDF8T+END8a6YdP1/SLHW7EtuNtqNsk8W7/dYVyH/DNnwn/wCiaeEv/BJb/wDxFekbaAMd&#10;6qM5x6i5Ivoeb/8ADNHwl/6Jn4S/8Elv/wDEUf8ADNfwn/6Jp4S/8Elv/wDEV6RmjNV7Wp/ORyU+&#10;x5v/AMM1/Cdf+aaeEv8AwSW//wARR/wzZ8J/+ia+Ev8AwS2//wARXpGaM0e1qfzhyU+x5sf2aPhK&#10;3/NM/CX/AIJLf/4ij/hm34Tf9Ey8Jf8Agktf/iK9JyPWjNHtan84clPseb/8M1/Cf/omnhL/AMEl&#10;v/8AEU7/AIZu+FH/AETXwn/4JLf/AOIr0bI9aM0e1qfzhyU+x5r/AMM0/CX/AKJn4S/8Elv/APEU&#10;f8M0/CX/AKJn4S/8Elv/APEV6VketGR60e1qfzhyU+x5p/wzL8Iv+iZeEv8AwSW//wARR/wzL8Iv&#10;+iZeEv8AwSW//wARXpefejPvVe1qfzMOSn2PM/8AhmX4R/8ARMvCX/glt/8A4il/4Zl+Ef8A0THw&#10;j/4JLf8A+Ir0vNLmo9rV/nDkp9jzL/hmX4R/9Ey8Jf8Agkt//iKd/wAMzfCX/omfhL/wSW//AMRX&#10;pdFV7Wr/ADsOSn2PM/8AhmP4Rf8ARMfCX/gkt/8A4im/8MxfCL/omPhD/wAElv8A/EV6bkUZFL2t&#10;T+cOSn2Pkb9p74EfDfwzo/gKTSvAXhvTHuvGWl2s7WmkwRebE8rb4m2p8yt/cr24fs0/CXH/ACTP&#10;wl/4Jbf/AOIr5b/4KC/GXxd4A8TeFNLk0Oym8Oxaha69p2ob23Sz2r/Pbt/32n/fdfXPwj1nxH4l&#10;+H2iav4r0+10vXr6D7RPZWm4pArncifNzu2ld3+1mu+qq0cPTlz/AInHTdKVaUbGV/wzR8Iv+iYe&#10;EP8AwSWv/wARR/wzR8JP+iZeEv8AwSWv/wARXplFcHtan852ezp9jzP/AIZq+Ev/AETLwl/4JLX/&#10;AOIpf+GafhL/ANEz8Jf+CS3/APiK9Loo9rU/nD2dPseZ/wDDNHwi/wCiYeEP/BJa/wDxFH/DNXwl&#10;/wCiZeEv/BJa/wDxFel5HrRketHtan84clPseZ/8M0fCT/omHhH/AMElr/8AEUv/AAzV8Jf+iZeE&#10;v/BJa/8AxFel5HrRketHtqn84vZ0+x5p/wAM1fCX/omXhL/wSWv/AMRR/wAM0fCL/omHhD/wSWv/&#10;AMRXplFHtqn84/Z0+x5h/wAMy/CL/omHhD/wSWv/AMRT/wDhmj4Sf9Ew8J/+CS1/+Ir0vNGaPbVP&#10;5w9nT7HmP/DMvwi/6Jh4Q/8ABJa//EU//hmv4Sf9Ew8If+CS1/8AiK9LzRmj2tT+cXJT7Hmf/DNH&#10;wk/6Jh4R/wDBJa//ABFL/wAM0fCL/omHhD/wSWv/AMRXpeaM0e1qfzj5KfY80/4Zo+En/RMvCX/g&#10;ktf/AIimf8My/CL/AKJh4Q/8Elr/APEV6dmjNHtqn84clPseZx/s0/CWGUSx/DLwkjr91/7Etf8A&#10;4ivSIIFto1iiVUiVdqqv8NS0VMpynuy0ktgoooqRhRRRQAUUUUAFFFFABRRRQAUUUUAFFFFABRRR&#10;QAUUUUAFFFFABRRRQAUUUUAFFFFABRRRQAUUUUAFFFFABRRRQAUUUUAFFFFACDtXM/EbxjH8P/Au&#10;ueJZYGuU0y1e4MCNzJtH3RXTjpXl/wC0z83wF8bj10yWs5+5AzqS5ISkfPH/AA1X8UfKhnuJfBmn&#10;eenmrbzQXDMqN9z5vNqL/hrL4lf9BPwL/wCA1x/8drxbxn/rtK/7B0X/ALPXOV8Ksbi5P+IfFTx9&#10;eMviPo3/AIax+JH/AEFfA/8A4C3H/wAdo/4az+JH/QT8D/8AgNcf/Ha+b9lFV9bxf/Pwn+0q/wDM&#10;fSH/AA1p8SP+gn4F/wDAe4/+O0z/AIa2+JH8Oq+Bf/Aa4/8AjtfOGymbKPreL/5+B/aVf+Y+kP8A&#10;hrf4lf8AQT8C/wDgNcf/AB2k/wCGt/iX/wBBXwL/AOA1x/8AHa+cKZso+u4v/n4H9pV/5j6S/wCG&#10;tviR/wBBXwL/AOA1x/8AHaG/a2+JQ/5ivgX/AMBrj/47Xi/hD4UeKfHtnLfaNpqzWUUvkNdXE8UE&#10;Ty/3UZmXe1YmueHdR8M6pNpmq2sllfW7bZIJDllFaSxOOjHm5i/ruMjHmPoH/hrn4lf9BXwL/wCA&#10;1x/8dp//AA1t8S/+gr4F/wDAW6/+O186aPoOoeIb9LHTLOW/u23utvbrvf5fv1n/AMO6o+t4v/n4&#10;Z/2jij2f4jfF7xT8VbXSoPEUngC+i0y/i1O232t18ssX/bX7v99a64/tbfExP+Yr4C/8Bbr/AOO1&#10;84J/vU50Wl9fxnw+0J+v1z6O/wCGuviX/wBBPwL/AOAt1/8AHad/w158Sk+9qfgX/wABrj/47Xzb&#10;spmzfUfXcZ/z8K/tHE/zH0g/7XvxK/h1PwL/AOA1x/8AHaE/a9+Jf8Wq+BP/AAGuP/jtfNTpTNlH&#10;13F/8/A/tHE/zH00n7XnxK/6CvgX/wABrj/47Sv+118S/wCHVfAX/gLdf/Ha+ZNlFH13F/8APwP7&#10;Sr/zH00/7XnxK/6CvgX/AMBrj/47Tf8Ahrz4m/8AQV8C/wDgNcf/AB2vmSn0fXcX/wA/B/2lX/mP&#10;pv8A4a6+Jf8A0FfAn/gLcf8Ax2j/AIa6+Jf/AEFfAv8A4C3H/wAdr5kplH13F/8APwf9pYj+Y+nf&#10;+GvPiX/0FfAv/gNcf/Ha7X4UftPeMdW8f+HtD8U2uhX+m687QW17oayr5Uqo7fNvdty/LXxXXsvw&#10;pdofiD8FdvR9Yl/9FS1tQxuJdeMJyOrDY2vOrGM5H6QUUUV9yfYBRRRQAUUUUAFFFFABRRRQAUUU&#10;UAFFFFABRRRQAUUUUAFFFFABRRRQAUUUUAFFFFABRRRQAUUUUAFFFFABRRRQAUUUUAFFFFABRRRQ&#10;AUUUUAFFFFABRRRQAg7V5h+01/yQTxx/2DJf5V6eO1eX/tO/8kC8c/8AYMl/lWVX4JGNb+HI+DfG&#10;afvdK/7B0X/s9c09dL41/wBbo/8A2Dov/Z652vzqGx+cVfjIafsooqiBlNqWmUANpj0+h6APYdf8&#10;P6n4n/Zw+HsOhWM+pRWeqXa3tvaJudZ2d/Kd1X/Zf/x8V6h8RdMsfEHinxpbT2kGq67pvgAbl8pJ&#10;ZYrxd5+X/a+ZK+XND8W674VEo0XW9R0kT/637FctFu/75qLTPFGsaDqD3+natf2N/LuMt7Bcsssu&#10;7729vvNXpxxcInrRxkIxPqX4b6cfB/xC+GNguj2un3t94Wklv1e0VJmlRWP+9urhPBU99N8HvEPj&#10;CDwZpepeNZdcisrmxm0fcljBsT7lv/D97/x6vEz4v143llevr2qSXtimyzunvGeWD/db738dTWnj&#10;zxTp2p3eoW3iTV7bUL3H2i5ivZUlmx03Nu+ar+t0jX67A+jfCOhwWmn/AA2+zeENL1iLxPqV5F4h&#10;ll0tZfsnzf6pf+eCr8//AHxUGg6foPhLw9b/AGPQ9H1fd8Qn0JbrULNLh1td/wB1G/3Er5607x54&#10;m0i1vLWy8SaxaQ3bbrhYtQlUyM/33b5vvf7dZ0PiDUrOzt7SDUr2G1tbn7bBbwzsiRT/APPVV/vf&#10;7dL67Sjy+6RHFwj9k+lfiVpvhyTwv8RLT/hH9H0e00TxVYWVtdWFr5ckUUssPmuz/wDA3/2VpPjV&#10;Z+DfDln4m0T+w2aWwa0bSxY+GZ7fyl+Tf5t792VZem7+9XzVc+ItW1KC9hudXv7mC+kWe8iluWdL&#10;qVfutL/eb/fq9eeOvEmpaVBpdz4i1abTYP8AV2r30vlLt+58u+nLG0ve90v67Slze4evfHbS7bVf&#10;Btp4m8O2el6b4aS+Sy/s99F+walZy+V/qmZv9av8deD1o614l13xL5C6xrup6utscwxahfSzpGf9&#10;lWes6vPxNSFWXNA8zE1IVZc0AplFFcxzhRsoSpaAIqKlqKmURV7R8KP+Sg/BT/sMS/8AoqWvGXr2&#10;b4UJ/wAXB+Cn/YYuP/RUtaUP95pf4jtwX8eJ+jtFFFfox+ghRRRQAUUUUAFFFFABRRRQAUUUUAFF&#10;FFABRRRQAUUUUAFFFFABRRRQAUUUUAFFFFABRRRQAUUUUAFFFFABRRRQAUUUUAFFFFABRRRQAUUU&#10;UAFFFFABRRRQAg7V5f8AtM/8kF8c/wDYLl/lXqA7V5f+0z/yQXxz/wBguX+VZVfgkY1v4cj4L8bf&#10;6/R/+wdF/wCz1iWdnLf39pZxf62eVIl/3mfbW743/wBbo/8A2DIv/Z65+2uZbO6iuYG2SxMssT/3&#10;HWvzqnsfnFT+Kert4N0bVfHviTRrawW/fw/B/Z+laMl4lk+qSxPsld5dnzt/rW2/7i1zGm/C/VfE&#10;N/qDpax+GYv7R/sq1sdWnlaV7rZu+z71i/3PnfavzpTNd8TeF9X8WalrNzocusW+rMl7LY/bJbV7&#10;K63bpUSVPvK7fP8A7r1p3nxy1fWE1hdTtp3iv75dQiTTNWnsHt5ViSLZ5sT7mXaibkevX5qEviPR&#10;/wBmlL3jnLnwZPYaFb6nqGoabpr3Xm/ZtPuJW+0T+U+19iKjr975fnZa0H+FOq/2hqVl59o82nar&#10;a6LL+9fZ5s/3dnyfd+Ws288Wwal4U0/TNT0WO81DTllisdW+2So8SSvvdHT/AJa/P9zfXRal8aGu&#10;bm6uLPw7aWct5rFnrN5L9sldri4g/h/2Vb/4usYxoGXLhivF8HtQk1XUrL+2dHxp08Vlc3CzytEl&#10;07OqW+5Ym+f5Pn/hT+9Wb4S8MafN8Q7fQfFl1/YlvFcvb3jvKqbGXf8AJv8AurvdNu7/AG6l0H4o&#10;XelXfiV54Lma117UX1WW307VZ7B4p97P8ksWx2T5tux65f7fBc69LqGoWP8AaUUsryz2kt5L8+7/&#10;AKa793/A3qJew92URS9h7sonV+M/h7qFnLrc/wDwjTeFf7IsYr2fTJtR+2vPE0rp9ot32fMv3N9V&#10;9Y+E2oeHtN1i+1XVdLsItLnS1l3yyvvn+zpL5XyxfK3z7fn2rurrPBvxf0y08R6bd6nDYaN4V0bS&#10;ZdNXRGaW6muopdzOu7Z87O+z+6i1yug/Ga+0dtb1D+zFuNd1Zp5Z7iW+lS3ZpUff5tuvyyqm75N9&#10;bSjhviNpRw3xF3V/hBDDqXhjTtG8QWWpXWraUmqz7/NVLaL967y/6r/VbV/3938FZ/8Awp/Uw9/J&#10;/a+jw6ba6dFqn9pyzyrbtas23ev7rd97f8u3+Cn6J8XJ9EuvDV3DpUZ1LSdM/sWW7W8lX7VZ/N8m&#10;xP8AVN8331f+Gs3UviRPNYeIrOK2uXt9ZsYtPZ9R1a4v5YlWXzd/my/N/wAA+7US+rBL6saviH4L&#10;av4eg1PzdT0a8u9Nntbee0tLpnlXz32W7/Mm3a9cf418My+Ctem0i71LT7zUImZJ4rTzd8DL/C3m&#10;xJ/45uWt7W/i7c63e+JZbnSIPK15rDz4Unf5EtfuIj/7dXdV+I+j+NjbrrWkP/Z+iaZeRaZaXF/c&#10;XUtxdS7Nm+X5G2pt+791fmqJRw0vhIlHDSXumf8ADHQdI1i38W3mtWct/b6NoVxqUVvDdNb7pVdP&#10;41/360/EPgDRvsfhTV9N1JdE0rxHazyomsyvL9llifY8SPFFul++mz5KwfBPipfB66xFPpi6xaap&#10;p0um3Vu909v+6bZv+df92uo0z40XOmX6bdGtotHtdKl0iz0yyvJ7d7WKV1d2S43easrMnzPRTlQ9&#10;ny1SaUqHs+WRPa/BiK30rxVLq/iPTdNutGjs54t3m+VJFPt2y/6rdtZW+X+Lf9/bXJ/8ITLc+ELr&#10;xHY6rpupW9msTXlvbtL5tr5r7U3bk2/eZd+x62tQ+L82sy62b/QbSa01ewtLG6tEu5xt+zEmJ1lZ&#10;mb+FfvbqL34uXmoeE9S0OXS4Al9p9rYSy/bJ9kXkMrI0UX3U+783956uX1QqccNIn+HHhCx17wZr&#10;+qS+FdS8YalZ31nBBp2mXTRPsl83e/yq393+OpPGHwfttBbxVqNnr2np4f0nUZdPge+n/e3FwsSS&#10;pbptT5m+d0+T+49cZYeMLzR/B2seH7beiapc2txLdw3TROvlbvk+X7yvuqlN4hnfwVF4a8iJLWLU&#10;31X7Ru+ff5XlbNn+7UxnQ9nyyiTzUPZxjI7jxh8MdZ/tzWp1sdGsFtdTs9NbTtJlldImniRon+dP&#10;uv8A3/71Q2HwmvtVv9d0+x1fSbnUNJlniltIZZd8vkJufa3lbf7+3ey7tlR23xy1ez8a+IPEK6Za&#10;TPq0ESNYyyu8UUsWzypf95Gi3Vf8E/H3UfBfhXTdGXSYb/7G11+9e+ni89Z/v+aq/LK/913+5Vf7&#10;NKXvGv8As05GBeeCWsNB0rU9Q1zRtKfVIvtFnp93PL9olt9+zzdixP8AL/v/ANyneJ/hvqvhK11i&#10;fU5bSFNLvotNbYzP9ollTzU8r5Pu7fm+fbVW58VRa34e0fTNS0WyudT02zXTbXWXupYvKt9+9N8X&#10;3W2fP89dt4j+IHh/xT4g8F6ZrVxDqfh/R7bztXuNPilVL66WLZ/ss7eVFBFv/wB+o9nQlEj2dCcf&#10;dPJq9r+Fe3/hPPgf/wBhi4/9FS14vv3/ADeV5O/5vKRt+3/Yr2L4Vvv+IPwS/wBnWLj/ANFS1zYb&#10;/eaf+IywP8eJ+jdFFFfop+iBRRRQAUUUUAFFFFABRRRQAUUUUAFFFFABRRRQAUUUUAFFFFABRRRQ&#10;AUUUUAFFFFABRRRQAUUUUAFFFFABRRRQAUUUUAFFFFABRRRQAUUUUAFFFFABRRRQAg7V5h+01/yQ&#10;Txx/2DJf5V6eO1eX/tM/8kF8c/8AYLl/lWVX4JGNb+HI+CPGz/6Ro/8A2Dov/Z65zfW34zf97o//&#10;AGDov/Z65/fX51DY/N6vxj6N9Q76N9UZD99Mopu+gsdRTd9M31AGr4b8Ky+LZdVWK5W2+wadcak2&#10;9d+5Yk3bKE8H6g/h7RNTtka/l1a6ntYLG3id5d0Wz/vr7/8A45Wt8N/EOn+Htc1D+1Wnh0/UdMut&#10;NluLeLzXg81Nm/Z/Fs/uVuad410jw7J4N07QteuUh0SW/uLnXLvRX8p2nTb5SWrPvZdqbW/367KV&#10;OnOPvnXTp05x984X/hGNem1SbTItD1R9QgXfLaJZyvLEv9902blqrDomp3lrLcx6ZevaRb/NmS1b&#10;Ym37+9/4dm+vVoPiD4NsJPFtlpSf2JY389hdW17d2E90jywK3mr9n+0LLEu5tyJvbbXJ+KviPLr3&#10;hG401dQuXu7rxJeapeeTA9rFPFKiqjum9/41f5NzVcqFCEfiLlTpRjzcxX8FfDrT/GcN75/ihdHu&#10;7O2nvZbd9OluP9HiXc771f8A8crCm8N3O959Ig1DW9K3futTh06VEl+5v+T+D53Ra1fAHiqz8MXG&#10;uy33mbL3RbzT4vJi3/vZYtif8BqWHx39j8HeBdGtp7vZpOqz6hfW6fJFL88Xlf7/AN2Woj7OVP3i&#10;I+ylTMBNK1N3lX+zL7fFdfYpf3D/AC3H/PL/AHv9iui0v4WeLNX/ALVSDQdQhm0y2+1T29xZypK6&#10;7tqbE2fM3/xD/wByu0174ieGreXUG0DxBfxahf8AjJPEn26XSfks12P8mzf+9ZN3+zVU+OPBZ1Xx&#10;FbW1ze6ba6x4e+wXOoxWcvlfbftCy70t2ldkXYv9+r9hQ/mLjRofzHFXnhiCbwJD4g0+eV5bW6+x&#10;anaS/wDLJm3NFKn+y+10/wB5P9quaR67CG/i0T4S6xBK2+48Q3lvFBD/AB+VA7s8uz+7v2L/AN9/&#10;3K4dHrjlH4Tlq/ZLFFN30b6yMx2yjZRvo30APoRKKN9AD69i+FCf8XB+Cn/YYuP/AEVLXjW+vZfh&#10;L/yP/wAFf+wxcf8AoqWtcN/vNL/Ed2C/jxP0booor9IP0IKKKKACiiigAooooAKKKKACiiigAooo&#10;oAKKKKACiiigAooooAKKKKACiiigAooooAKKKKACiiigAooooAKKKKACiiigAooooAKKKKACiiig&#10;AooooAKKKKAEPK1w/wAZ/Ct742+FXinQ9NCfb7/T5YbcO3ylyvy/riu5pDiplHmjykSjzx5T80tR&#10;8A+INT+yLqHgfxnZ3drAkEqW+iyypuX+46fK9Uv+FWar/wBCh49/8J2Wv06wKMCvB/sij/NI8T+x&#10;6B+ZH/Cq9T/6FHx7/wCE7LT/APhVGp/9Ch49/wDBA1fprijFH9kUv5pB/Y9A/Mp/hRqaf8yh49/8&#10;EEtM/wCFV6n/ANCd49/8J2Wv04xRij+yKX80g/segfmJ/wAKn1X/AKFHx7/4IGo/4VZqv/QnePf/&#10;AAnpa/TvFGKP7IpfzSD+x6B+YifC7Vf+hO8e/wDhOy0r/DHWv4fB3jv/AMEEtfpzgUYFT/YtH+aR&#10;P9j0T8u5vhRrj/8AMneOP/BBLQnwl1pPveDvHX/APDstfqJgUYFH9i0f5pB/Y9A/Lv8A4VZqv/Qn&#10;ePf/AAnpaP8AhVGr/wDQnePf/Cdlr9RMCjAo/sWh/NIX9i0D8u/+FUa1/wBCZ49/8J2WmP8ACjXP&#10;+hM8e/8Agglr9R8CjAo/sWj/ADSH/Y9A/Lj/AIVLrT/e8GeOt/8A2LstP/4U5q/8XhDx7/4IHr9Q&#10;sU7Ao/sWj/NIr+x6B+YH/CnNT/6FD4gf+CBqf/wpzU3/AOZQ8f8A/A9Aav08wKMCj+x6H80g/seg&#10;fmH/AMKc1P8A6FLx7/4Imp3/AApzU/8AoU/Hv/ggav06wKMCj+x6H80g/segfmV/wpzUP+hS8e/+&#10;CB6if4Ran/0KHj3/AMEDV+nWBRgUf2PQ/mkH9j0D8wP+FQ6r/wBCh49/8ED16n8Evhp4k1D4leCC&#10;PDGu6VpPhy5lvbrUNbs/sqPuR1REV/mZtzfw192Yz3o/StqeVUaUoz5vhN6WV0aUueItFFFe4euF&#10;FFFABRRRQAUUUUAFFFFABRRRQAUUUUAFFFFABRRRQAUUUUAFFFFABRRRQAUUUUAFFFFABRRRQAUU&#10;UUAFFFFABRRRQAUUUUAFFFFABRRRQAUUUUAFFFFABRRRQAUUUUAFFFFABRRRQAUUUUAFFFFABRRR&#10;QAUUUUAFFFFABRRRQAUUUUAFFFFABRRRQAUUUUAFFFFABRRRQAUUUUAFFFFABRRRQAUUUUAFFFFA&#10;BRRRQAUUUUAFFFFABRRRQAUUUUAf/9lQSwMEFAAGAAgAAAAhAD7aHMfdAAAABQEAAA8AAABkcnMv&#10;ZG93bnJldi54bWxMj0FLw0AQhe+C/2EZwZvdxGhsYzalFPVUBFtBeptmp0lodjZkt0n671296GXg&#10;8R7vfZMvJ9OKgXrXWFYQzyIQxKXVDVcKPnevd3MQziNrbC2Tggs5WBbXVzlm2o78QcPWVyKUsMtQ&#10;Qe19l0npypoMupntiIN3tL1BH2RfSd3jGMpNK++jKJUGGw4LNXa0rqk8bc9GwduI4yqJX4bN6bi+&#10;7HeP71+bmJS6vZlWzyA8Tf4vDD/4AR2KwHSwZ9ZOtArCI/73Bu9hkTyBOChIk0UKssjlf/riGw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Cyr8ZV3QUAAIkqAAAOAAAA&#10;AAAAAAAAAAAAAD0CAABkcnMvZTJvRG9jLnhtbFBLAQItAAoAAAAAAAAAIQC+Zb5gyfYAAMn2AAAU&#10;AAAAAAAAAAAAAAAAAEYIAABkcnMvbWVkaWEvaW1hZ2UxLmpwZ1BLAQItABQABgAIAAAAIQA+2hzH&#10;3QAAAAUBAAAPAAAAAAAAAAAAAAAAAEH/AABkcnMvZG93bnJldi54bWxQSwECLQAUAAYACAAAACEA&#10;N53BGLoAAAAhAQAAGQAAAAAAAAAAAAAAAABLAAEAZHJzL19yZWxzL2Uyb0RvYy54bWwucmVsc1BL&#10;BQYAAAAABgAGAHwBAAA8AQEAAAA=&#10;">
                <v:shape id="Shape 22600" o:spid="_x0000_s1027" style="position:absolute;top:511;width:30968;height:216;visibility:visible;mso-wrap-style:square;v-text-anchor:top" coordsize="309689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ScKxQAAAN4AAAAPAAAAZHJzL2Rvd25yZXYueG1sRI/NisIw&#10;FIX3gu8QruBGxsSCdewYRQqCCxeOM+j20txpi81NaWLtvP1kIczycP74NrvBNqKnzteONSzmCgRx&#10;4UzNpYbvr8PbOwgfkA02jknDL3nYbcejDWbGPfmT+ksoRRxhn6GGKoQ2k9IXFVn0c9cSR+/HdRZD&#10;lF0pTYfPOG4bmSiVSos1x4cKW8orKu6Xh9WwypfX1Wxfp2e89dfDulB8yu9aTyfD/gNEoCH8h1/t&#10;o9GQJKmKABEnooDc/gEAAP//AwBQSwECLQAUAAYACAAAACEA2+H2y+4AAACFAQAAEwAAAAAAAAAA&#10;AAAAAAAAAAAAW0NvbnRlbnRfVHlwZXNdLnhtbFBLAQItABQABgAIAAAAIQBa9CxbvwAAABUBAAAL&#10;AAAAAAAAAAAAAAAAAB8BAABfcmVscy8ucmVsc1BLAQItABQABgAIAAAAIQD9SScKxQAAAN4AAAAP&#10;AAAAAAAAAAAAAAAAAAcCAABkcnMvZG93bnJldi54bWxQSwUGAAAAAAMAAwC3AAAA+QIAAAAA&#10;" path="m,l3096895,r,21590l,21590,,e" fillcolor="#a0a0a0" stroked="f" strokeweight="0">
                  <v:stroke miterlimit="83231f" joinstyle="miter"/>
                  <v:path arrowok="t" textboxrect="0,0,3096895,21590"/>
                </v:shape>
                <v:shape id="Shape 22601" o:spid="_x0000_s1028" style="position:absolute;left:16;top:5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S6+xQAAAN4AAAAPAAAAZHJzL2Rvd25yZXYueG1sRI9Ba8JA&#10;FITvgv9heYI33SRCaFJXKaIo9FQVwdsj+5qEZt+G7CbGf+8WCj0OM/MNs96OphEDda62rCBeRiCI&#10;C6trLhVcL4fFGwjnkTU2lknBkxxsN9PJGnNtH/xFw9mXIkDY5aig8r7NpXRFRQbd0rbEwfu2nUEf&#10;ZFdK3eEjwE0jkyhKpcGaw0KFLe0qKn7OvVFwl7ds1a+G51Ge4sx+2n2fpVel5rPx4x2Ep9H/h//a&#10;J60gSdIoht874QrIzQsAAP//AwBQSwECLQAUAAYACAAAACEA2+H2y+4AAACFAQAAEwAAAAAAAAAA&#10;AAAAAAAAAAAAW0NvbnRlbnRfVHlwZXNdLnhtbFBLAQItABQABgAIAAAAIQBa9CxbvwAAABUBAAAL&#10;AAAAAAAAAAAAAAAAAB8BAABfcmVscy8ucmVsc1BLAQItABQABgAIAAAAIQChmS6+xQAAAN4AAAAP&#10;AAAAAAAAAAAAAAAAAAcCAABkcnMvZG93bnJldi54bWxQSwUGAAAAAAMAAwC3AAAA+QIAAAAA&#10;" path="m,l9144,r,9144l,9144,,e" fillcolor="#a0a0a0" stroked="f" strokeweight="0">
                  <v:stroke miterlimit="83231f" joinstyle="miter"/>
                  <v:path arrowok="t" textboxrect="0,0,9144,9144"/>
                </v:shape>
                <v:shape id="Shape 22602" o:spid="_x0000_s1029" style="position:absolute;left:46;top:513;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nkxQAAAN4AAAAPAAAAZHJzL2Rvd25yZXYueG1sRI9BawIx&#10;FITvhf6H8ArearaL1XY1ShEEDwVxFbw+Ns/dxeRlTaKu/94IhR6HmfmGmS16a8SVfGgdK/gYZiCI&#10;K6dbrhXsd6v3LxAhIms0jknBnQIs5q8vMyy0u/GWrmWsRYJwKFBBE2NXSBmqhiyGoeuIk3d03mJM&#10;0tdSe7wluDUyz7KxtNhyWmiwo2VD1am8WAUHaw6/+435Hpm1P20/l2c9kWelBm/9zxREpD7+h//a&#10;a60gz8dZDs876QrI+QMAAP//AwBQSwECLQAUAAYACAAAACEA2+H2y+4AAACFAQAAEwAAAAAAAAAA&#10;AAAAAAAAAAAAW0NvbnRlbnRfVHlwZXNdLnhtbFBLAQItABQABgAIAAAAIQBa9CxbvwAAABUBAAAL&#10;AAAAAAAAAAAAAAAAAB8BAABfcmVscy8ucmVsc1BLAQItABQABgAIAAAAIQBNSEnkxQAAAN4AAAAP&#10;AAAAAAAAAAAAAAAAAAcCAABkcnMvZG93bnJldi54bWxQSwUGAAAAAAMAAwC3AAAA+QIAAAAA&#10;" path="m,l3091942,r,9144l,9144,,e" fillcolor="#a0a0a0" stroked="f" strokeweight="0">
                  <v:stroke miterlimit="83231f" joinstyle="miter"/>
                  <v:path arrowok="t" textboxrect="0,0,3091942,9144"/>
                </v:shape>
                <v:shape id="Shape 22603" o:spid="_x0000_s1030" style="position:absolute;left:30966;top:51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VSxQAAAN4AAAAPAAAAZHJzL2Rvd25yZXYueG1sRI9Ba8JA&#10;FITvgv9heYI33ZhAaFJXKaIo9FQVwdsj+5qEZt+G7CbGf+8WCj0OM/MNs96OphEDda62rGC1jEAQ&#10;F1bXXCq4Xg6LNxDOI2tsLJOCJznYbqaTNebaPviLhrMvRYCwy1FB5X2bS+mKigy6pW2Jg/dtO4M+&#10;yK6UusNHgJtGxlGUSoM1h4UKW9pVVPyce6PgLm9Z0ifD8yhPq8x+2n2fpVel5rPx4x2Ep9H/h//a&#10;J60gjtMogd874QrIzQsAAP//AwBQSwECLQAUAAYACAAAACEA2+H2y+4AAACFAQAAEwAAAAAAAAAA&#10;AAAAAAAAAAAAW0NvbnRlbnRfVHlwZXNdLnhtbFBLAQItABQABgAIAAAAIQBa9CxbvwAAABUBAAAL&#10;AAAAAAAAAAAAAAAAAB8BAABfcmVscy8ucmVsc1BLAQItABQABgAIAAAAIQA+BxVSxQAAAN4AAAAP&#10;AAAAAAAAAAAAAAAAAAcCAABkcnMvZG93bnJldi54bWxQSwUGAAAAAAMAAwC3AAAA+QIAAAAA&#10;" path="m,l9144,r,9144l,9144,,e" fillcolor="#a0a0a0" stroked="f" strokeweight="0">
                  <v:stroke miterlimit="83231f" joinstyle="miter"/>
                  <v:path arrowok="t" textboxrect="0,0,9144,9144"/>
                </v:shape>
                <v:shape id="Shape 22604" o:spid="_x0000_s1031" style="position:absolute;left:16;top:54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qryAAAAN4AAAAPAAAAZHJzL2Rvd25yZXYueG1sRI9ba8JA&#10;FITfC/6H5Qi+1U2DiERXEUHQF+ul0D4esycXmz0bs2uM/fXdgtDHYWa+YWaLzlSipcaVlhW8DSMQ&#10;xKnVJecKPk7r1wkI55E1VpZJwYMcLOa9lxkm2t75QO3R5yJA2CWooPC+TqR0aUEG3dDWxMHLbGPQ&#10;B9nkUjd4D3BTyTiKxtJgyWGhwJpWBaXfx5tRUH1u45/ymu3f22y3P5wfX5f1aqPUoN8tpyA8df4/&#10;/GxvtII4Hkcj+LsTroCc/wIAAP//AwBQSwECLQAUAAYACAAAACEA2+H2y+4AAACFAQAAEwAAAAAA&#10;AAAAAAAAAAAAAAAAW0NvbnRlbnRfVHlwZXNdLnhtbFBLAQItABQABgAIAAAAIQBa9CxbvwAAABUB&#10;AAALAAAAAAAAAAAAAAAAAB8BAABfcmVscy8ucmVsc1BLAQItABQABgAIAAAAIQCHwKqryAAAAN4A&#10;AAAPAAAAAAAAAAAAAAAAAAcCAABkcnMvZG93bnJldi54bWxQSwUGAAAAAAMAAwC3AAAA/AIAAAAA&#10;" path="m,l9144,r,15240l,15240,,e" fillcolor="#a0a0a0" stroked="f" strokeweight="0">
                  <v:stroke miterlimit="83231f" joinstyle="miter"/>
                  <v:path arrowok="t" textboxrect="0,0,9144,15240"/>
                </v:shape>
                <v:shape id="Shape 22605" o:spid="_x0000_s1032" style="position:absolute;left:30966;top:54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nWvxwAAAN4AAAAPAAAAZHJzL2Rvd25yZXYueG1sRI/NTsMw&#10;EITvSLyDtUjcqEMqCg11K35UKeKWwqW3Jd4mUeN1iJfWvH1dCanH0cx8o1msouvVgcbQeTZwP8lA&#10;EdfedtwY+Ppc3z2BCoJssfdMBv4owGp5fbXAwvojV3TYSKMShEOBBlqRodA61C05DBM/ECdv50eH&#10;kuTYaDviMcFdr/Msm2mHHaeFFgd6a6neb36dgcftVKqf7/L9Yy7xtY9NOV1XpTG3N/HlGZRQlEv4&#10;v11aA3k+yx7gfCddAb08AQAA//8DAFBLAQItABQABgAIAAAAIQDb4fbL7gAAAIUBAAATAAAAAAAA&#10;AAAAAAAAAAAAAABbQ29udGVudF9UeXBlc10ueG1sUEsBAi0AFAAGAAgAAAAhAFr0LFu/AAAAFQEA&#10;AAsAAAAAAAAAAAAAAAAAHwEAAF9yZWxzLy5yZWxzUEsBAi0AFAAGAAgAAAAhAAUWda/HAAAA3gAA&#10;AA8AAAAAAAAAAAAAAAAABwIAAGRycy9kb3ducmV2LnhtbFBLBQYAAAAAAwADALcAAAD7AgAAAAA=&#10;" path="m,l9144,r,15240l,15240,,e" fillcolor="#e3e3e3" stroked="f" strokeweight="0">
                  <v:stroke miterlimit="83231f" joinstyle="miter"/>
                  <v:path arrowok="t" textboxrect="0,0,9144,15240"/>
                </v:shape>
                <v:shape id="Shape 22606" o:spid="_x0000_s1033" style="position:absolute;left:16;top:6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QqIxwAAAN4AAAAPAAAAZHJzL2Rvd25yZXYueG1sRI9Ba8JA&#10;FITvQv/D8gq9SN11K6GkrqKC0IMUjB56fM0+k9Ds25BdY/z33UKhx2FmvmGW69G1YqA+NJ4NzGcK&#10;BHHpbcOVgfNp//wKIkRki61nMnCnAOvVw2SJufU3PtJQxEokCIccDdQxdrmUoazJYZj5jjh5F987&#10;jEn2lbQ93hLctVIrlUmHDaeFGjva1VR+F1dn4OgWlw+9vQ/0NX2xVunDYfoZjHl6HDdvICKN8T/8&#10;1363BrTOVAa/d9IVkKsfAAAA//8DAFBLAQItABQABgAIAAAAIQDb4fbL7gAAAIUBAAATAAAAAAAA&#10;AAAAAAAAAAAAAABbQ29udGVudF9UeXBlc10ueG1sUEsBAi0AFAAGAAgAAAAhAFr0LFu/AAAAFQEA&#10;AAsAAAAAAAAAAAAAAAAAHwEAAF9yZWxzLy5yZWxzUEsBAi0AFAAGAAgAAAAhAFNNCojHAAAA3gAA&#10;AA8AAAAAAAAAAAAAAAAABwIAAGRycy9kb3ducmV2LnhtbFBLBQYAAAAAAwADALcAAAD7AgAAAAA=&#10;" path="m,l9144,r,9144l,9144,,e" fillcolor="#e3e3e3" stroked="f" strokeweight="0">
                  <v:stroke miterlimit="83231f" joinstyle="miter"/>
                  <v:path arrowok="t" textboxrect="0,0,9144,9144"/>
                </v:shape>
                <v:shape id="Shape 22607" o:spid="_x0000_s1034" style="position:absolute;left:46;top:696;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AMqxgAAAN4AAAAPAAAAZHJzL2Rvd25yZXYueG1sRI9Ba8JA&#10;FITvBf/D8oTe6sYcUo2uIgFLQXow7cHjI/vMRrNvQ3bV9N+7guBxmJlvmOV6sK24Uu8bxwqmkwQE&#10;ceV0w7WCv9/txwyED8gaW8ek4J88rFejtyXm2t14T9cy1CJC2OeowITQ5VL6ypBFP3EdcfSOrrcY&#10;ouxrqXu8RbhtZZokmbTYcFww2FFhqDqXF6ugmLcn95Nm5a4wm8Nhq4d59bVX6n08bBYgAg3hFX62&#10;v7WCNM2ST3jciVdAru4AAAD//wMAUEsBAi0AFAAGAAgAAAAhANvh9svuAAAAhQEAABMAAAAAAAAA&#10;AAAAAAAAAAAAAFtDb250ZW50X1R5cGVzXS54bWxQSwECLQAUAAYACAAAACEAWvQsW78AAAAVAQAA&#10;CwAAAAAAAAAAAAAAAAAfAQAAX3JlbHMvLnJlbHNQSwECLQAUAAYACAAAACEAslwDKsYAAADeAAAA&#10;DwAAAAAAAAAAAAAAAAAHAgAAZHJzL2Rvd25yZXYueG1sUEsFBgAAAAADAAMAtwAAAPoCAAAAAA==&#10;" path="m,l3091942,r,9144l,9144,,e" fillcolor="#e3e3e3" stroked="f" strokeweight="0">
                  <v:stroke miterlimit="83231f" joinstyle="miter"/>
                  <v:path arrowok="t" textboxrect="0,0,3091942,9144"/>
                </v:shape>
                <v:shape id="Shape 22608" o:spid="_x0000_s1035" style="position:absolute;left:30966;top:69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jthwwAAAN4AAAAPAAAAZHJzL2Rvd25yZXYueG1sRE/LisIw&#10;FN0P+A/hCm5Ek8kMItUojiDMQgZ8LFxem2tbbG5KE2v9+8liYJaH816ue1eLjtpQeTbwPlUgiHNv&#10;Ky4MnE+7yRxEiMgWa89k4EUB1qvB2xIz6598oO4YC5FCOGRooIyxyaQMeUkOw9Q3xIm7+dZhTLAt&#10;pG3xmcJdLbVSM+mw4tRQYkPbkvL78eEMHNzn7Ud/vTq6jj+sVXq/H1+CMaNhv1mAiNTHf/Gf+9sa&#10;0Hqm0t50J10BufoFAAD//wMAUEsBAi0AFAAGAAgAAAAhANvh9svuAAAAhQEAABMAAAAAAAAAAAAA&#10;AAAAAAAAAFtDb250ZW50X1R5cGVzXS54bWxQSwECLQAUAAYACAAAACEAWvQsW78AAAAVAQAACwAA&#10;AAAAAAAAAAAAAAAfAQAAX3JlbHMvLnJlbHNQSwECLQAUAAYACAAAACEATZ47YcMAAADeAAAADwAA&#10;AAAAAAAAAAAAAAAHAgAAZHJzL2Rvd25yZXYueG1sUEsFBgAAAAADAAMAtwAAAPcCAAAAAA==&#10;" path="m,l9144,r,9144l,9144,,e" fillcolor="#e3e3e3" stroked="f" strokeweight="0">
                  <v:stroke miterlimit="83231f" joinstyle="miter"/>
                  <v:path arrowok="t" textboxrect="0,0,9144,9144"/>
                </v:shape>
                <v:rect id="Rectangle 1471" o:spid="_x0000_s1036" style="position:absolute;left:30996;width:386;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B2xQAAAN0AAAAPAAAAZHJzL2Rvd25yZXYueG1sRE9Na8JA&#10;EL0X/A/LCN7qRp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CFbtB2xQAAAN0AAAAP&#10;AAAAAAAAAAAAAAAAAAcCAABkcnMvZG93bnJldi54bWxQSwUGAAAAAAMAAwC3AAAA+QIAAAAA&#10;" filled="f" stroked="f">
                  <v:textbox inset="0,0,0,0">
                    <w:txbxContent>
                      <w:p w14:paraId="6A73D028" w14:textId="77777777" w:rsidR="00853133" w:rsidRDefault="00FD4FE9">
                        <w:pPr>
                          <w:spacing w:after="160" w:line="259" w:lineRule="auto"/>
                          <w:ind w:left="0" w:firstLine="0"/>
                        </w:pPr>
                        <w:r>
                          <w:rPr>
                            <w:rFonts w:ascii="Times New Roman" w:eastAsia="Times New Roman" w:hAnsi="Times New Roman" w:cs="Times New Roman"/>
                            <w:sz w:val="18"/>
                          </w:rPr>
                          <w:t xml:space="preserve"> </w:t>
                        </w:r>
                      </w:p>
                    </w:txbxContent>
                  </v:textbox>
                </v:rect>
                <v:rect id="Rectangle 1472" o:spid="_x0000_s1037" style="position:absolute;left:31057;top:37076;width:385;height:1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4BwwAAAN0AAAAPAAAAZHJzL2Rvd25yZXYueG1sRE9Li8Iw&#10;EL4v+B/CCN7WVJ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dbxOAcMAAADdAAAADwAA&#10;AAAAAAAAAAAAAAAHAgAAZHJzL2Rvd25yZXYueG1sUEsFBgAAAAADAAMAtwAAAPcCAAAAAA==&#10;" filled="f" stroked="f">
                  <v:textbox inset="0,0,0,0">
                    <w:txbxContent>
                      <w:p w14:paraId="046D6013" w14:textId="77777777" w:rsidR="00853133" w:rsidRDefault="00FD4FE9">
                        <w:pPr>
                          <w:spacing w:after="160" w:line="259" w:lineRule="auto"/>
                          <w:ind w:left="0" w:firstLine="0"/>
                        </w:pPr>
                        <w:r>
                          <w:rPr>
                            <w:rFonts w:ascii="Times New Roman" w:eastAsia="Times New Roman" w:hAnsi="Times New Roman" w:cs="Times New Roman"/>
                            <w:sz w:val="18"/>
                          </w:rPr>
                          <w:t xml:space="preserve"> </w:t>
                        </w:r>
                      </w:p>
                    </w:txbxContent>
                  </v:textbox>
                </v:rect>
                <v:rect id="Rectangle 1473" o:spid="_x0000_s1038" style="position:absolute;left:16;top:39331;width:385;height:1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OuaxQAAAN0AAAAPAAAAZHJzL2Rvd25yZXYueG1sRE9La8JA&#10;EL4X/A/LCL3VTa1Yk7qK+ECPNhbS3obsNAlmZ0N2NWl/fbcgeJuP7znzZW9qcaXWVZYVPI8iEMS5&#10;1RUXCj5Ou6cZCOeRNdaWScEPOVguBg9zTLTt+J2uqS9ECGGXoILS+yaR0uUlGXQj2xAH7tu2Bn2A&#10;bSF1i10IN7UcR9FUGqw4NJTY0Lqk/JxejIL9rFl9HuxvV9Tbr312zOLNKfZKPQ771RsIT72/i2/u&#10;gw7zJ68v8P9NOEEu/gAAAP//AwBQSwECLQAUAAYACAAAACEA2+H2y+4AAACFAQAAEwAAAAAAAAAA&#10;AAAAAAAAAAAAW0NvbnRlbnRfVHlwZXNdLnhtbFBLAQItABQABgAIAAAAIQBa9CxbvwAAABUBAAAL&#10;AAAAAAAAAAAAAAAAAB8BAABfcmVscy8ucmVsc1BLAQItABQABgAIAAAAIQAa8OuaxQAAAN0AAAAP&#10;AAAAAAAAAAAAAAAAAAcCAABkcnMvZG93bnJldi54bWxQSwUGAAAAAAMAAwC3AAAA+QIAAAAA&#10;" filled="f" stroked="f">
                  <v:textbox inset="0,0,0,0">
                    <w:txbxContent>
                      <w:p w14:paraId="161BF001" w14:textId="77777777" w:rsidR="00853133" w:rsidRDefault="00FD4FE9">
                        <w:pPr>
                          <w:spacing w:after="160" w:line="259" w:lineRule="auto"/>
                          <w:ind w:left="0" w:firstLine="0"/>
                        </w:pPr>
                        <w:r>
                          <w:rPr>
                            <w:rFonts w:ascii="Times New Roman" w:eastAsia="Times New Roman" w:hAnsi="Times New Roman" w:cs="Times New Roman"/>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26" o:spid="_x0000_s1039" type="#_x0000_t75" style="position:absolute;top:2260;width:30981;height:35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9sUxAAAAN0AAAAPAAAAZHJzL2Rvd25yZXYueG1sRE9La8JA&#10;EL4X/A/LCL3VjYoxRldRQfDQHnwUehyy02xqdjZktzH++26h0Nt8fM9ZbXpbi45aXzlWMB4lIIgL&#10;pysuFVwvh5cMhA/IGmvHpOBBHjbrwdMKc+3ufKLuHEoRQ9jnqMCE0ORS+sKQRT9yDXHkPl1rMUTY&#10;llK3eI/htpaTJEmlxYpjg8GG9oaK2/nbKjjssi/D5vU9/Zhfp9lbp/UjWyj1POy3SxCB+vAv/nMf&#10;dZw/m6Tw+008Qa5/AAAA//8DAFBLAQItABQABgAIAAAAIQDb4fbL7gAAAIUBAAATAAAAAAAAAAAA&#10;AAAAAAAAAABbQ29udGVudF9UeXBlc10ueG1sUEsBAi0AFAAGAAgAAAAhAFr0LFu/AAAAFQEAAAsA&#10;AAAAAAAAAAAAAAAAHwEAAF9yZWxzLy5yZWxzUEsBAi0AFAAGAAgAAAAhAJ6X2xTEAAAA3QAAAA8A&#10;AAAAAAAAAAAAAAAABwIAAGRycy9kb3ducmV2LnhtbFBLBQYAAAAAAwADALcAAAD4AgAAAAA=&#10;">
                  <v:imagedata r:id="rId7" o:title=""/>
                </v:shape>
                <w10:anchorlock/>
              </v:group>
            </w:pict>
          </mc:Fallback>
        </mc:AlternateContent>
      </w:r>
    </w:p>
    <w:p w14:paraId="7F877B3A" w14:textId="77777777" w:rsidR="00853133" w:rsidRDefault="00FD4FE9">
      <w:pPr>
        <w:pStyle w:val="Heading2"/>
        <w:spacing w:after="3" w:line="259" w:lineRule="auto"/>
        <w:ind w:left="-5"/>
      </w:pPr>
      <w:r>
        <w:rPr>
          <w:rFonts w:ascii="Lucida Bright" w:eastAsia="Lucida Bright" w:hAnsi="Lucida Bright" w:cs="Lucida Bright"/>
        </w:rPr>
        <w:t xml:space="preserve">4. Finding and Discussion </w:t>
      </w:r>
    </w:p>
    <w:p w14:paraId="0B8F6A04" w14:textId="77777777" w:rsidR="00853133" w:rsidRDefault="00FD4FE9">
      <w:pPr>
        <w:spacing w:after="11" w:line="259" w:lineRule="auto"/>
        <w:ind w:left="-14" w:firstLine="0"/>
      </w:pPr>
      <w:r>
        <w:rPr>
          <w:rFonts w:ascii="Calibri" w:eastAsia="Calibri" w:hAnsi="Calibri" w:cs="Calibri"/>
          <w:noProof/>
          <w:sz w:val="22"/>
        </w:rPr>
        <mc:AlternateContent>
          <mc:Choice Requires="wpg">
            <w:drawing>
              <wp:inline distT="0" distB="0" distL="0" distR="0" wp14:anchorId="1563868F" wp14:editId="262DC683">
                <wp:extent cx="3101340" cy="45085"/>
                <wp:effectExtent l="0" t="0" r="0" b="0"/>
                <wp:docPr id="19527" name="Group 19527"/>
                <wp:cNvGraphicFramePr/>
                <a:graphic xmlns:a="http://schemas.openxmlformats.org/drawingml/2006/main">
                  <a:graphicData uri="http://schemas.microsoft.com/office/word/2010/wordprocessingGroup">
                    <wpg:wgp>
                      <wpg:cNvGrpSpPr/>
                      <wpg:grpSpPr>
                        <a:xfrm>
                          <a:off x="0" y="0"/>
                          <a:ext cx="3101340" cy="45085"/>
                          <a:chOff x="0" y="0"/>
                          <a:chExt cx="3101340" cy="45085"/>
                        </a:xfrm>
                      </wpg:grpSpPr>
                      <wps:wsp>
                        <wps:cNvPr id="22618" name="Shape 22618"/>
                        <wps:cNvSpPr/>
                        <wps:spPr>
                          <a:xfrm>
                            <a:off x="0" y="0"/>
                            <a:ext cx="3101340" cy="45085"/>
                          </a:xfrm>
                          <a:custGeom>
                            <a:avLst/>
                            <a:gdLst/>
                            <a:ahLst/>
                            <a:cxnLst/>
                            <a:rect l="0" t="0" r="0" b="0"/>
                            <a:pathLst>
                              <a:path w="3101340" h="45085">
                                <a:moveTo>
                                  <a:pt x="0" y="0"/>
                                </a:moveTo>
                                <a:lnTo>
                                  <a:pt x="3101340" y="0"/>
                                </a:lnTo>
                                <a:lnTo>
                                  <a:pt x="3101340" y="45085"/>
                                </a:lnTo>
                                <a:lnTo>
                                  <a:pt x="0" y="45085"/>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xmlns:a="http://schemas.openxmlformats.org/drawingml/2006/main">
            <w:pict>
              <v:group id="Group 19527" style="width:244.2pt;height:3.54999pt;mso-position-horizontal-relative:char;mso-position-vertical-relative:line" coordsize="31013,450">
                <v:shape id="Shape 22619" style="position:absolute;width:31013;height:450;left:0;top:0;" coordsize="3101340,45085" path="m0,0l3101340,0l3101340,45085l0,45085l0,0">
                  <v:stroke weight="0pt" endcap="flat" joinstyle="miter" miterlimit="10" on="false" color="#000000" opacity="0"/>
                  <v:fill on="true" color="#42697b"/>
                </v:shape>
              </v:group>
            </w:pict>
          </mc:Fallback>
        </mc:AlternateContent>
      </w:r>
    </w:p>
    <w:p w14:paraId="17E2DE5E" w14:textId="77777777" w:rsidR="00853133" w:rsidRDefault="00FD4FE9">
      <w:pPr>
        <w:spacing w:after="161" w:line="259" w:lineRule="auto"/>
        <w:ind w:left="0" w:firstLine="0"/>
      </w:pPr>
      <w:r>
        <w:rPr>
          <w:rFonts w:ascii="Lucida Bright" w:eastAsia="Lucida Bright" w:hAnsi="Lucida Bright" w:cs="Lucida Bright"/>
          <w:b/>
        </w:rPr>
        <w:t xml:space="preserve"> </w:t>
      </w:r>
    </w:p>
    <w:p w14:paraId="7579777D" w14:textId="77777777" w:rsidR="00853133" w:rsidRDefault="00FD4FE9">
      <w:pPr>
        <w:ind w:left="-5" w:right="66"/>
      </w:pPr>
      <w:r>
        <w:t xml:space="preserve">The way chosen texts and real-world examples connect shows how tangled security and personal data challenges can be within life and health coverage setups. Though shifting quickly toward digital tools boosts speed and access, it also opens weak spots - spots now targeted more often by online attackers. How systems grow ties directly to who uses them, what mistakes happen, and which rules guide actions behind the scenes. </w:t>
      </w:r>
    </w:p>
    <w:p w14:paraId="4FE9F138" w14:textId="77777777" w:rsidR="00853133" w:rsidRDefault="00FD4FE9">
      <w:pPr>
        <w:ind w:left="-5" w:right="66"/>
      </w:pPr>
      <w:r>
        <w:t xml:space="preserve">A growing number of cyberattacks now hit healthcare and insurance networks - more frequent, more complex [5, 8]. Storing private health and identity details makes these systems a prime draw for hackers. Ransomware strikes, deceptive emails, leaks of information - all have stopped services dead, weakened trust in records, drained money, damaged standing. Since hospitals, clinics, insurers often share digital pathways, weakness in one spot travels fast through others nearby. </w:t>
      </w:r>
    </w:p>
    <w:p w14:paraId="5CD7C018" w14:textId="77777777" w:rsidR="00853133" w:rsidRDefault="00FD4FE9">
      <w:pPr>
        <w:ind w:left="-5" w:right="66"/>
      </w:pPr>
      <w:r>
        <w:t xml:space="preserve">One major insight involves how people influence weak spots in digital defenses [1, 5]. Studies repeatedly show mistakes by users, low levels of knowledge, yet poor preparation open doors for cyber incidents. Workers frequently become vulnerable access points, especially when tricked into clicking malicious links or reusing passwords across systems. What stands out is that protecting data depends less on tools alone, more on habits shaped inside companies. </w:t>
      </w:r>
    </w:p>
    <w:p w14:paraId="5BF12EE3" w14:textId="77777777" w:rsidR="00853133" w:rsidRDefault="00FD4FE9">
      <w:pPr>
        <w:ind w:left="-5" w:right="66"/>
      </w:pPr>
      <w:r>
        <w:lastRenderedPageBreak/>
        <w:t xml:space="preserve">Despite advancements, old systems remain common within insurance setups [1, 5]. Some companies still depend on technology-built years ago - technology without current safety tools. Because updating is complex, weaknesses stay open longer than needed. Attackers find it easier to get inside when defenses lag behind. Funding gaps show up clearly where protection efforts receive less attention. Operational speed tends to win budget debates instead of stronger digital shields. </w:t>
      </w:r>
    </w:p>
    <w:p w14:paraId="4EA08FF5" w14:textId="77777777" w:rsidR="00853133" w:rsidRDefault="00FD4FE9">
      <w:pPr>
        <w:ind w:left="-5" w:right="66"/>
      </w:pPr>
      <w:r>
        <w:t xml:space="preserve">One major worry surfaces around privacy, especially as insurers rely more on artificial intelligence along with largescale data analysis [6, 7]. Though such tools gives better evaluation of risks and tailored offers, the question that raise is about how information might be misused or accessed without the permission. Evidence shows that data considered anonymous are the one which often gets traced back to individuals through sophisticated methods [6]. This reality creates serious risks for personal confidentiality. </w:t>
      </w:r>
    </w:p>
    <w:p w14:paraId="00BF8D83" w14:textId="77777777" w:rsidR="00853133" w:rsidRDefault="00FD4FE9">
      <w:pPr>
        <w:ind w:left="-5" w:right="66"/>
      </w:pPr>
      <w:r>
        <w:t xml:space="preserve">Despite its intended role, cyber insurance struggles to deliver consistent value due to shaky data foundations [4, 9]. One reason lies in the absence of uniform metrics, making it hard to model threats accurately. Because insurers work with fragmented information, premiums and coverage may not reflect real exposure levels. Policies sometimes fail to push companies toward stronger defenses - security improvements are left optional rather than required. Without firm links between coverage and proactive safeguards, weak spots remain untouched. </w:t>
      </w:r>
    </w:p>
    <w:p w14:paraId="4FA49675" w14:textId="77777777" w:rsidR="00853133" w:rsidRDefault="00FD4FE9">
      <w:pPr>
        <w:ind w:left="-5" w:right="66"/>
      </w:pPr>
      <w:r>
        <w:t xml:space="preserve">Despite its promise, using artificial intelligence within cyber defenses and insurance brings mixed outcomes [7, 3]. Cause it learns patters quickly technology like this often spots threats faster than traditional methods does. Still when algorithms operate without clear explanation, we get doubts about accountability. Some people hesitate to use these tools especially if the personal data feels exposed. Designing with users in mind becomes necessary whenever automated judgement affects real life. </w:t>
      </w:r>
    </w:p>
    <w:p w14:paraId="782CE55C" w14:textId="77777777" w:rsidR="00853133" w:rsidRDefault="00FD4FE9">
      <w:pPr>
        <w:ind w:left="-5" w:right="66"/>
      </w:pPr>
      <w:r>
        <w:t xml:space="preserve">Looking wider, results show cyber dangers act as part of a linked system [8]. Rather than single events, these threats travel through connected networks, sometimes causing widespread breakdowns. That points toward moving beyond old-style defenses - toward methods built around spotting issues early, reacting fast, bouncing back quickly. </w:t>
      </w:r>
    </w:p>
    <w:p w14:paraId="6D680470" w14:textId="77777777" w:rsidR="00853133" w:rsidRDefault="00FD4FE9">
      <w:pPr>
        <w:ind w:left="-5" w:right="66"/>
      </w:pPr>
      <w:r>
        <w:t xml:space="preserve">Looking at what was found highlights why cybersecurity needs both social and technical thinking together. Instead of focusing just on weak software, attention must shift toward how people act within systems. Training that covers realworld situations becomes essential under such conditions. Modern tools matter, yet their value grows when paired with clear rules inside organizations. Policies take shape best when shaped by actual risks, not assumptions alone. </w:t>
      </w:r>
    </w:p>
    <w:p w14:paraId="4A7F2D01" w14:textId="77777777" w:rsidR="00853133" w:rsidRDefault="00FD4FE9">
      <w:pPr>
        <w:ind w:left="-5" w:right="66"/>
      </w:pPr>
      <w:r>
        <w:t xml:space="preserve">Regulation follows naturally where practices fail without guidance. </w:t>
      </w:r>
    </w:p>
    <w:p w14:paraId="0BEE63FF" w14:textId="77777777" w:rsidR="00853133" w:rsidRDefault="00FD4FE9">
      <w:pPr>
        <w:spacing w:after="33"/>
        <w:ind w:left="-5" w:right="66"/>
      </w:pPr>
      <w:r>
        <w:t>Ultimately, what stands out is how tech intricacies, peoplerelated risks, and structural weaknesses together shape cybersecurity and privacy issues in life and health insurance setups. Tackling such problems depends on weaving innovation, oversight practices, and ongoing education into one cohesive strategy. From this research, useful takeaways emerge - offering starting points for building stronger, adaptable insurance frameworks ready to face future digital dangers.</w:t>
      </w:r>
    </w:p>
    <w:p w14:paraId="537EDEF0" w14:textId="77777777" w:rsidR="00853133" w:rsidRDefault="00FD4FE9">
      <w:pPr>
        <w:spacing w:after="0" w:line="259" w:lineRule="auto"/>
        <w:ind w:left="-3" w:firstLine="0"/>
        <w:jc w:val="right"/>
      </w:pPr>
      <w:r>
        <w:rPr>
          <w:rFonts w:ascii="Calibri" w:eastAsia="Calibri" w:hAnsi="Calibri" w:cs="Calibri"/>
          <w:noProof/>
          <w:sz w:val="22"/>
        </w:rPr>
        <mc:AlternateContent>
          <mc:Choice Requires="wpg">
            <w:drawing>
              <wp:inline distT="0" distB="0" distL="0" distR="0" wp14:anchorId="452549A9" wp14:editId="4287A978">
                <wp:extent cx="3105150" cy="445136"/>
                <wp:effectExtent l="0" t="0" r="0" b="0"/>
                <wp:docPr id="19230" name="Group 19230"/>
                <wp:cNvGraphicFramePr/>
                <a:graphic xmlns:a="http://schemas.openxmlformats.org/drawingml/2006/main">
                  <a:graphicData uri="http://schemas.microsoft.com/office/word/2010/wordprocessingGroup">
                    <wpg:wgp>
                      <wpg:cNvGrpSpPr/>
                      <wpg:grpSpPr>
                        <a:xfrm>
                          <a:off x="0" y="0"/>
                          <a:ext cx="3105150" cy="445136"/>
                          <a:chOff x="0" y="0"/>
                          <a:chExt cx="3105150" cy="445136"/>
                        </a:xfrm>
                      </wpg:grpSpPr>
                      <wps:wsp>
                        <wps:cNvPr id="22620" name="Shape 22620"/>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1" name="Shape 22621"/>
                        <wps:cNvSpPr/>
                        <wps:spPr>
                          <a:xfrm>
                            <a:off x="16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2" name="Shape 22622"/>
                        <wps:cNvSpPr/>
                        <wps:spPr>
                          <a:xfrm>
                            <a:off x="4699" y="38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3" name="Shape 22623"/>
                        <wps:cNvSpPr/>
                        <wps:spPr>
                          <a:xfrm>
                            <a:off x="309664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4" name="Shape 22624"/>
                        <wps:cNvSpPr/>
                        <wps:spPr>
                          <a:xfrm>
                            <a:off x="1651"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25" name="Shape 22625"/>
                        <wps:cNvSpPr/>
                        <wps:spPr>
                          <a:xfrm>
                            <a:off x="3096641"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26" name="Shape 22626"/>
                        <wps:cNvSpPr/>
                        <wps:spPr>
                          <a:xfrm>
                            <a:off x="1651"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27" name="Shape 22627"/>
                        <wps:cNvSpPr/>
                        <wps:spPr>
                          <a:xfrm>
                            <a:off x="4699" y="18669"/>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28" name="Shape 22628"/>
                        <wps:cNvSpPr/>
                        <wps:spPr>
                          <a:xfrm>
                            <a:off x="3096641"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281" name="Rectangle 18281"/>
                        <wps:cNvSpPr/>
                        <wps:spPr>
                          <a:xfrm>
                            <a:off x="1651" y="203687"/>
                            <a:ext cx="106243" cy="166188"/>
                          </a:xfrm>
                          <a:prstGeom prst="rect">
                            <a:avLst/>
                          </a:prstGeom>
                          <a:ln>
                            <a:noFill/>
                          </a:ln>
                        </wps:spPr>
                        <wps:txbx>
                          <w:txbxContent>
                            <w:p w14:paraId="62305A28" w14:textId="77777777" w:rsidR="00853133" w:rsidRDefault="00FD4FE9">
                              <w:pPr>
                                <w:spacing w:after="160" w:line="259" w:lineRule="auto"/>
                                <w:ind w:left="0" w:firstLine="0"/>
                              </w:pPr>
                              <w:r>
                                <w:rPr>
                                  <w:rFonts w:ascii="Lucida Bright" w:eastAsia="Lucida Bright" w:hAnsi="Lucida Bright" w:cs="Lucida Bright"/>
                                  <w:b/>
                                </w:rPr>
                                <w:t>5</w:t>
                              </w:r>
                            </w:p>
                          </w:txbxContent>
                        </wps:txbx>
                        <wps:bodyPr horzOverflow="overflow" vert="horz" lIns="0" tIns="0" rIns="0" bIns="0" rtlCol="0">
                          <a:noAutofit/>
                        </wps:bodyPr>
                      </wps:wsp>
                      <wps:wsp>
                        <wps:cNvPr id="18284" name="Rectangle 18284"/>
                        <wps:cNvSpPr/>
                        <wps:spPr>
                          <a:xfrm>
                            <a:off x="80893" y="203687"/>
                            <a:ext cx="1167141" cy="166188"/>
                          </a:xfrm>
                          <a:prstGeom prst="rect">
                            <a:avLst/>
                          </a:prstGeom>
                          <a:ln>
                            <a:noFill/>
                          </a:ln>
                        </wps:spPr>
                        <wps:txbx>
                          <w:txbxContent>
                            <w:p w14:paraId="2FF5D2F5" w14:textId="77777777" w:rsidR="00853133" w:rsidRDefault="00FD4FE9">
                              <w:pPr>
                                <w:spacing w:after="160" w:line="259" w:lineRule="auto"/>
                                <w:ind w:left="0" w:firstLine="0"/>
                              </w:pPr>
                              <w:r>
                                <w:rPr>
                                  <w:rFonts w:ascii="Lucida Bright" w:eastAsia="Lucida Bright" w:hAnsi="Lucida Bright" w:cs="Lucida Bright"/>
                                  <w:b/>
                                </w:rPr>
                                <w:t>. Case Studies</w:t>
                              </w:r>
                            </w:p>
                          </w:txbxContent>
                        </wps:txbx>
                        <wps:bodyPr horzOverflow="overflow" vert="horz" lIns="0" tIns="0" rIns="0" bIns="0" rtlCol="0">
                          <a:noAutofit/>
                        </wps:bodyPr>
                      </wps:wsp>
                      <wps:wsp>
                        <wps:cNvPr id="1702" name="Rectangle 1702"/>
                        <wps:cNvSpPr/>
                        <wps:spPr>
                          <a:xfrm>
                            <a:off x="958977" y="203687"/>
                            <a:ext cx="53121" cy="166188"/>
                          </a:xfrm>
                          <a:prstGeom prst="rect">
                            <a:avLst/>
                          </a:prstGeom>
                          <a:ln>
                            <a:noFill/>
                          </a:ln>
                        </wps:spPr>
                        <wps:txbx>
                          <w:txbxContent>
                            <w:p w14:paraId="27F0F548" w14:textId="77777777" w:rsidR="00853133" w:rsidRDefault="00FD4FE9">
                              <w:pPr>
                                <w:spacing w:after="160" w:line="259" w:lineRule="auto"/>
                                <w:ind w:left="0" w:firstLine="0"/>
                              </w:pPr>
                              <w:r>
                                <w:rPr>
                                  <w:rFonts w:ascii="Lucida Bright" w:eastAsia="Lucida Bright" w:hAnsi="Lucida Bright" w:cs="Lucida Bright"/>
                                  <w:b/>
                                </w:rPr>
                                <w:t xml:space="preserve"> </w:t>
                              </w:r>
                            </w:p>
                          </w:txbxContent>
                        </wps:txbx>
                        <wps:bodyPr horzOverflow="overflow" vert="horz" lIns="0" tIns="0" rIns="0" bIns="0" rtlCol="0">
                          <a:noAutofit/>
                        </wps:bodyPr>
                      </wps:wsp>
                      <wps:wsp>
                        <wps:cNvPr id="22629" name="Shape 22629"/>
                        <wps:cNvSpPr/>
                        <wps:spPr>
                          <a:xfrm>
                            <a:off x="0" y="394336"/>
                            <a:ext cx="3105150" cy="50800"/>
                          </a:xfrm>
                          <a:custGeom>
                            <a:avLst/>
                            <a:gdLst/>
                            <a:ahLst/>
                            <a:cxnLst/>
                            <a:rect l="0" t="0" r="0" b="0"/>
                            <a:pathLst>
                              <a:path w="3105150" h="50800">
                                <a:moveTo>
                                  <a:pt x="0" y="0"/>
                                </a:moveTo>
                                <a:lnTo>
                                  <a:pt x="3105150" y="0"/>
                                </a:lnTo>
                                <a:lnTo>
                                  <a:pt x="3105150" y="50800"/>
                                </a:lnTo>
                                <a:lnTo>
                                  <a:pt x="0" y="50800"/>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452549A9" id="Group 19230" o:spid="_x0000_s1040" style="width:244.5pt;height:35.05pt;mso-position-horizontal-relative:char;mso-position-vertical-relative:line" coordsize="31051,4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PvfYgUAAP8rAAAOAAAAZHJzL2Uyb0RvYy54bWzsWm1vozgQ/n7S/QfE92uAAIGo6WpvX6qT&#10;Trer3b0f4BIISICRoU16v/5mxthxXrolrS49tbRSMDAeZsZ+POPxXL7bVKV1l4q24PXCdi8c20rr&#10;hC+LerWw//7x+bfIttqO1UtW8jpd2Pdpa7+7+vWXy3UzTz2e83KZCguY1O183SzsvOua+WTSJnla&#10;sfaCN2kNLzMuKtbBrVhNloKtgXtVTjzHCSdrLpaN4EnatvD0o3xpXxH/LEuT7kuWtWlnlQsbZOvo&#10;V9DvDf5Ori7ZfCVYkxdJLwZ7ghQVK2r4qGb1kXXMuhXFAauqSARvedZdJLya8CwrkpR0AG1cZ0+b&#10;a8FvG9JlNV+vGm0mMO2enZ7MNvnr7lo035uvAiyxblZgC7pDXTaZqPAKUlobMtm9Nlm66awEHk5d&#10;J3ADsGwC73w/cKehtGmSg+EPuiX5p593nKjPTnaEWTcwPdqtBdrnWeB7zpqUDNvOwQJfhVUsF7bn&#10;hR5oUrMKJiqRWPIRmYYotaHaeQs2G2wlJw6jOJBW8pw4CNBIWlc2T27b7jrlZG5292fbyXm5VC2W&#10;q1ayqVVTwOz+6bxuWIf9UEpsWmsYLyVJDvqSIPi24nfpD0503d6YgZDbt2VtUmlealoAraJQ14b4&#10;mZSm+opKXSU1jAFwHEpHGNZfhgaqSsbV6sND08BljZbAOctgxclK1hF0q6KDpagsKljHvJnjbBkD&#10;N5yAcsSp1d2XKZqrrL+lGUweggc+aMXq5kMprDuGCw79EXNWNjnrn/Zj35OSqMQH+2dFWWqWLnXd&#10;Yfnewf+eQ0+M/VJa63RPR/ZMemnkggfLBiitlj0wiu5EX+Z1p/vXsFjTRwxtsXnDl/e0VJBBAJG4&#10;aJwJmu4hNF2UEQUAED8OTTcMgAdMrWlEHcEA/WIUu74vwUmtF8KmlAKASQ0cky3yTGSo4d++3cWP&#10;5PMoKDUZNaTOipG6mp8dSKakkyxGPJqLw6vCo3eIR+8kPPphHB/HI/gLN/bhAxhVGPNORSTmav5f&#10;u0spyPNRqXV6FJgmpaG8wqS6jtgcfeVDYez0EJvTk7CJEVvoj+4SvbAEGiERo4cRkhSyjuHrsS37&#10;wztLCDD3d5b+SZDchq++F2PPY/GrG3i+isDO7i0lRMBVSinOF8GaWiv3qK6mmxxKpywoeYwx7KuN&#10;YSElsw9KSs0M3lPu+MkRl3uucijehtK9LVx+muI/rvSwAr2tXE94iEvKKw/GpXaWbhSGD3pLI5R7&#10;OWdJQpzPVxo6KxeprqarHEg2IpLisNeffZ0dInJ2Uviqsz1HEKkzHmO+BzPRYy72SZvLN+wv4ZR9&#10;P46NTkKnGcceASh5gxfPxkopnp+KlXwezcNqMmqMoBxBOTzj40YeHDL2oPwGB/WsXpWpJR/DVDo9&#10;kPWcaRiRy93mfVwn9HzI9aLbdMPQjQj0sFtQ0WwjZF2BhY2FjRUD8ji6rzHA1EZPgnFMWeNvzT9D&#10;Zl3N94PD725zs6F6CZ1RlqfCVs7FP1+gFigrOZyvQ0kBtWwsD4Jv41vbKv+ooXYDjqE71RCqcaMa&#10;ois/cKrXkdK8v+14VmBJBJ06y6/1N+c7gsah0zm83RE9LY8XOVEMYwZDdnRI3XDmYuL9ZcZUq/I2&#10;xnTm6FNMY0jx6SkYjYMonkGA/MCQBlPXe7EB1emsNzGgWK8FZ8r7sRAlAAYvubL+aBr7U1XMpupE&#10;dqrdAifSNUJqvT3fwbSqu4NoSAqCa+W2IsTcyqs9+vbt7oZfa/VoRGRSmuorfupqfn0onZJS8njt&#10;OXffC+PZ7/1O73+R26OCS6gypWxjXxGLZazmPTndbd3u1b8AAAD//wMAUEsDBBQABgAIAAAAIQCI&#10;nX+r2wAAAAQBAAAPAAAAZHJzL2Rvd25yZXYueG1sTI9PS8NAEMXvgt9hGcGb3cS/NWZTSlFPRbAV&#10;xNs0O01Cs7Mhu03Sb+/oRS8PHm947zf5YnKtGqgPjWcD6SwBRVx623Bl4GP7cjUHFSKyxdYzGThR&#10;gEVxfpZjZv3I7zRsYqWkhEOGBuoYu0zrUNbkMMx8RyzZ3vcOo9i+0rbHUcpdq6+T5F47bFgWauxo&#10;VVN52BydgdcRx+VN+jysD/vV6Wt79/a5TsmYy4tp+QQq0hT/juEHX9ChEKadP7INqjUgj8Rflex2&#10;/ih2Z+AhSUEXuf4PX3wDAAD//wMAUEsBAi0AFAAGAAgAAAAhALaDOJL+AAAA4QEAABMAAAAAAAAA&#10;AAAAAAAAAAAAAFtDb250ZW50X1R5cGVzXS54bWxQSwECLQAUAAYACAAAACEAOP0h/9YAAACUAQAA&#10;CwAAAAAAAAAAAAAAAAAvAQAAX3JlbHMvLnJlbHNQSwECLQAUAAYACAAAACEAq9D732IFAAD/KwAA&#10;DgAAAAAAAAAAAAAAAAAuAgAAZHJzL2Uyb0RvYy54bWxQSwECLQAUAAYACAAAACEAiJ1/q9sAAAAE&#10;AQAADwAAAAAAAAAAAAAAAAC8BwAAZHJzL2Rvd25yZXYueG1sUEsFBgAAAAAEAAQA8wAAAMQIAAAA&#10;AA==&#10;">
                <v:shape id="Shape 22620" o:spid="_x0000_s1041"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O3pwgAAAN4AAAAPAAAAZHJzL2Rvd25yZXYueG1sRI/LisIw&#10;FIb3gu8QjuBO08lCSjWKyAwjdDVewOWhOdOWaU5Kk158e7MYcPnz3/h2h8k2YqDO1441fKwTEMSF&#10;MzWXGm7Xr1UKwgdkg41j0vAkD4f9fLbDzLiRf2i4hFLEEfYZaqhCaDMpfVGRRb92LXH0fl1nMUTZ&#10;ldJ0OMZx20iVJBtpseb4UGFLp4qKv0tvNbj2cS2Lsa/TXNG9T78TzOlT6+ViOm5BBJrCO/zfPhsN&#10;Sm1UBIg4EQXk/gUAAP//AwBQSwECLQAUAAYACAAAACEA2+H2y+4AAACFAQAAEwAAAAAAAAAAAAAA&#10;AAAAAAAAW0NvbnRlbnRfVHlwZXNdLnhtbFBLAQItABQABgAIAAAAIQBa9CxbvwAAABUBAAALAAAA&#10;AAAAAAAAAAAAAB8BAABfcmVscy8ucmVsc1BLAQItABQABgAIAAAAIQDIRO3pwgAAAN4AAAAPAAAA&#10;AAAAAAAAAAAAAAcCAABkcnMvZG93bnJldi54bWxQSwUGAAAAAAMAAwC3AAAA9gIAAAAA&#10;" path="m,l3096895,r,20955l,20955,,e" fillcolor="#a0a0a0" stroked="f" strokeweight="0">
                  <v:stroke miterlimit="83231f" joinstyle="miter"/>
                  <v:path arrowok="t" textboxrect="0,0,3096895,20955"/>
                </v:shape>
                <v:shape id="Shape 22621" o:spid="_x0000_s1042" style="position:absolute;left:16;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HLexQAAAN4AAAAPAAAAZHJzL2Rvd25yZXYueG1sRI9Ba8JA&#10;FITvgv9heYI33SRCaFJXKaIo9FQVwdsj+5qEZt+G7CbGf+8WCj0OM/MNs96OphEDda62rCBeRiCI&#10;C6trLhVcL4fFGwjnkTU2lknBkxxsN9PJGnNtH/xFw9mXIkDY5aig8r7NpXRFRQbd0rbEwfu2nUEf&#10;ZFdK3eEjwE0jkyhKpcGaw0KFLe0qKn7OvVFwl7ds1a+G51Ge4sx+2n2fpVel5rPx4x2Ep9H/h//a&#10;J60gSdIkht874QrIzQsAAP//AwBQSwECLQAUAAYACAAAACEA2+H2y+4AAACFAQAAEwAAAAAAAAAA&#10;AAAAAAAAAAAAW0NvbnRlbnRfVHlwZXNdLnhtbFBLAQItABQABgAIAAAAIQBa9CxbvwAAABUBAAAL&#10;AAAAAAAAAAAAAAAAAB8BAABfcmVscy8ucmVsc1BLAQItABQABgAIAAAAIQDqLHLexQAAAN4AAAAP&#10;AAAAAAAAAAAAAAAAAAcCAABkcnMvZG93bnJldi54bWxQSwUGAAAAAAMAAwC3AAAA+QIAAAAA&#10;" path="m,l9144,r,9144l,9144,,e" fillcolor="#a0a0a0" stroked="f" strokeweight="0">
                  <v:stroke miterlimit="83231f" joinstyle="miter"/>
                  <v:path arrowok="t" textboxrect="0,0,9144,9144"/>
                </v:shape>
                <v:shape id="Shape 22622" o:spid="_x0000_s1043" style="position:absolute;left:46;top:3;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WExgAAAN4AAAAPAAAAZHJzL2Rvd25yZXYueG1sRI9BawIx&#10;FITvQv9DeIXeNNtQbbsapQiCB6G4Fbw+Ns/dxeRlTaJu/31TKPQ4zMw3zGI1OCtuFGLnWcPzpABB&#10;XHvTcaPh8LUZv4GICdmg9UwavinCavkwWmBp/J33dKtSIzKEY4ka2pT6UspYt+QwTnxPnL2TDw5T&#10;lqGRJuA9w52Vqihm0mHHeaHFntYt1efq6jQcnT3uDp/2/cVuw3k/XV/Mq7xo/fQ4fMxBJBrSf/iv&#10;vTUalJopBb938hWQyx8AAAD//wMAUEsBAi0AFAAGAAgAAAAhANvh9svuAAAAhQEAABMAAAAAAAAA&#10;AAAAAAAAAAAAAFtDb250ZW50X1R5cGVzXS54bWxQSwECLQAUAAYACAAAACEAWvQsW78AAAAVAQAA&#10;CwAAAAAAAAAAAAAAAAAfAQAAX3JlbHMvLnJlbHNQSwECLQAUAAYACAAAACEABv0VhMYAAADeAAAA&#10;DwAAAAAAAAAAAAAAAAAHAgAAZHJzL2Rvd25yZXYueG1sUEsFBgAAAAADAAMAtwAAAPoCAAAAAA==&#10;" path="m,l3091942,r,9144l,9144,,e" fillcolor="#a0a0a0" stroked="f" strokeweight="0">
                  <v:stroke miterlimit="83231f" joinstyle="miter"/>
                  <v:path arrowok="t" textboxrect="0,0,3091942,9144"/>
                </v:shape>
                <v:shape id="Shape 22623" o:spid="_x0000_s1044" style="position:absolute;left:30966;top:3;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kkyxgAAAN4AAAAPAAAAZHJzL2Rvd25yZXYueG1sRI9Ba8JA&#10;FITvBf/D8oTe6sYEgkldpYilgic1FHp7ZF+T0OzbkN3E+O+7guBxmJlvmPV2Mq0YqXeNZQXLRQSC&#10;uLS64UpBcfl8W4FwHllja5kU3MjBdjN7WWOu7ZVPNJ59JQKEXY4Kau+7XEpX1mTQLWxHHLxf2xv0&#10;QfaV1D1eA9y0Mo6iVBpsOCzU2NGupvLvPBgFP/I7S4ZkvH3JwzKzR7sfsrRQ6nU+fbyD8DT5Z/jR&#10;PmgFcZzGCdzvhCsgN/8AAAD//wMAUEsBAi0AFAAGAAgAAAAhANvh9svuAAAAhQEAABMAAAAAAAAA&#10;AAAAAAAAAAAAAFtDb250ZW50X1R5cGVzXS54bWxQSwECLQAUAAYACAAAACEAWvQsW78AAAAVAQAA&#10;CwAAAAAAAAAAAAAAAAAfAQAAX3JlbHMvLnJlbHNQSwECLQAUAAYACAAAACEAdbJJMsYAAADeAAAA&#10;DwAAAAAAAAAAAAAAAAAHAgAAZHJzL2Rvd25yZXYueG1sUEsFBgAAAAADAAMAtwAAAPoCAAAAAA==&#10;" path="m,l9144,r,9144l,9144,,e" fillcolor="#a0a0a0" stroked="f" strokeweight="0">
                  <v:stroke miterlimit="83231f" joinstyle="miter"/>
                  <v:path arrowok="t" textboxrect="0,0,9144,9144"/>
                </v:shape>
                <v:shape id="Shape 22624" o:spid="_x0000_s1045" style="position:absolute;left:16;top:3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fbLyAAAAN4AAAAPAAAAZHJzL2Rvd25yZXYueG1sRI9bawIx&#10;FITfhf6HcAq+abZBpKxGKYJgX7wW2sfj5uyl3ZxsN3Fd/fVNodDHYWa+YebL3taio9ZXjjU8jRMQ&#10;xJkzFRca3k7r0TMIH5AN1o5Jw408LBcPgzmmxl35QN0xFCJC2KeooQyhSaX0WUkW/dg1xNHLXWsx&#10;RNkW0rR4jXBbS5UkU2mx4rhQYkOrkrKv48VqqN9f1b36zve7Lt/uD+fbx+d6tdF6+Ni/zEAE6sN/&#10;+K+9MRqUmqoJ/N6JV0AufgAAAP//AwBQSwECLQAUAAYACAAAACEA2+H2y+4AAACFAQAAEwAAAAAA&#10;AAAAAAAAAAAAAAAAW0NvbnRlbnRfVHlwZXNdLnhtbFBLAQItABQABgAIAAAAIQBa9CxbvwAAABUB&#10;AAALAAAAAAAAAAAAAAAAAB8BAABfcmVscy8ucmVsc1BLAQItABQABgAIAAAAIQDMdfbLyAAAAN4A&#10;AAAPAAAAAAAAAAAAAAAAAAcCAABkcnMvZG93bnJldi54bWxQSwUGAAAAAAMAAwC3AAAA/AIAAAAA&#10;" path="m,l9144,r,15240l,15240,,e" fillcolor="#a0a0a0" stroked="f" strokeweight="0">
                  <v:stroke miterlimit="83231f" joinstyle="miter"/>
                  <v:path arrowok="t" textboxrect="0,0,9144,15240"/>
                </v:shape>
                <v:shape id="Shape 22625" o:spid="_x0000_s1046" style="position:absolute;left:30966;top:34;width:91;height:152;visibility:visible;mso-wrap-style:square;v-text-anchor:top" coordsize="9144,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ynPxwAAAN4AAAAPAAAAZHJzL2Rvd25yZXYueG1sRI/NTsMw&#10;EITvSLyDtUjcqEMqCg11K35UKeKWwqW3Jd4mUeN1iJfWvH1dCanH0cx8o1msouvVgcbQeTZwP8lA&#10;EdfedtwY+Ppc3z2BCoJssfdMBv4owGp5fbXAwvojV3TYSKMShEOBBlqRodA61C05DBM/ECdv50eH&#10;kuTYaDviMcFdr/Msm2mHHaeFFgd6a6neb36dgcftVKqf7/L9Yy7xtY9NOV1XpTG3N/HlGZRQlEv4&#10;v11aA3k+yx/gfCddAb08AQAA//8DAFBLAQItABQABgAIAAAAIQDb4fbL7gAAAIUBAAATAAAAAAAA&#10;AAAAAAAAAAAAAABbQ29udGVudF9UeXBlc10ueG1sUEsBAi0AFAAGAAgAAAAhAFr0LFu/AAAAFQEA&#10;AAsAAAAAAAAAAAAAAAAAHwEAAF9yZWxzLy5yZWxzUEsBAi0AFAAGAAgAAAAhAE6jKc/HAAAA3gAA&#10;AA8AAAAAAAAAAAAAAAAABwIAAGRycy9kb3ducmV2LnhtbFBLBQYAAAAAAwADALcAAAD7AgAAAAA=&#10;" path="m,l9144,r,15240l,15240,,e" fillcolor="#e3e3e3" stroked="f" strokeweight="0">
                  <v:stroke miterlimit="83231f" joinstyle="miter"/>
                  <v:path arrowok="t" textboxrect="0,0,9144,15240"/>
                </v:shape>
                <v:shape id="Shape 22626" o:spid="_x0000_s1047" style="position:absolute;left:16;top:1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boxwAAAN4AAAAPAAAAZHJzL2Rvd25yZXYueG1sRI/NasMw&#10;EITvhb6D2EIuoZGjFFNcy6ENFHIIgfwcetxaG9vUWhlLdZy3jwKBHIeZ+YbJl6NtxUC9bxxrmM8S&#10;EMSlMw1XGo6H79d3ED4gG2wdk4YLeVgWz085ZsadeUfDPlQiQthnqKEOocuk9GVNFv3MdcTRO7ne&#10;Yoiyr6Tp8RzhtpUqSVJpseG4UGNHq5rKv/2/1bCzb6et+roM9DtdGJOozWb647WevIyfHyACjeER&#10;vrfXRoNSqUrhdideAVlcAQAA//8DAFBLAQItABQABgAIAAAAIQDb4fbL7gAAAIUBAAATAAAAAAAA&#10;AAAAAAAAAAAAAABbQ29udGVudF9UeXBlc10ueG1sUEsBAi0AFAAGAAgAAAAhAFr0LFu/AAAAFQEA&#10;AAsAAAAAAAAAAAAAAAAAHwEAAF9yZWxzLy5yZWxzUEsBAi0AFAAGAAgAAAAhABj4VujHAAAA3gAA&#10;AA8AAAAAAAAAAAAAAAAABwIAAGRycy9kb3ducmV2LnhtbFBLBQYAAAAAAwADALcAAAD7AgAAAAA=&#10;" path="m,l9144,r,9144l,9144,,e" fillcolor="#e3e3e3" stroked="f" strokeweight="0">
                  <v:stroke miterlimit="83231f" joinstyle="miter"/>
                  <v:path arrowok="t" textboxrect="0,0,9144,9144"/>
                </v:shape>
                <v:shape id="Shape 22627" o:spid="_x0000_s1048" style="position:absolute;left:46;top:186;width:30920;height:92;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V9KxwAAAN4AAAAPAAAAZHJzL2Rvd25yZXYueG1sRI/BasMw&#10;EETvhf6D2EJvtVwd3MSNEoIhIVB6iNtDjou1tZxYK2Opifv3VSCQ4zAzb5jFanK9ONMYOs8aXrMc&#10;BHHjTcethu+vzcsMRIjIBnvPpOGPAqyWjw8LLI2/8J7OdWxFgnAoUYONcSilDI0lhyHzA3Hyfvzo&#10;MCY5ttKMeElw10uV54V02HFasDhQZak51b9OQzXvj/5TFfVHZdeHw8ZM82a71/r5aVq/g4g0xXv4&#10;1t4ZDUoV6g2ud9IVkMt/AAAA//8DAFBLAQItABQABgAIAAAAIQDb4fbL7gAAAIUBAAATAAAAAAAA&#10;AAAAAAAAAAAAAABbQ29udGVudF9UeXBlc10ueG1sUEsBAi0AFAAGAAgAAAAhAFr0LFu/AAAAFQEA&#10;AAsAAAAAAAAAAAAAAAAAHwEAAF9yZWxzLy5yZWxzUEsBAi0AFAAGAAgAAAAhAPnpX0rHAAAA3gAA&#10;AA8AAAAAAAAAAAAAAAAABwIAAGRycy9kb3ducmV2LnhtbFBLBQYAAAAAAwADALcAAAD7AgAAAAA=&#10;" path="m,l3091942,r,9144l,9144,,e" fillcolor="#e3e3e3" stroked="f" strokeweight="0">
                  <v:stroke miterlimit="83231f" joinstyle="miter"/>
                  <v:path arrowok="t" textboxrect="0,0,3091942,9144"/>
                </v:shape>
                <v:shape id="Shape 22628" o:spid="_x0000_s1049" style="position:absolute;left:30966;top:18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2cBwgAAAN4AAAAPAAAAZHJzL2Rvd25yZXYueG1sRE/LisIw&#10;FN0L/kO4ghvRdKKIVKM4gjALGfCxcHltrm2xuSlNrPXvJwthlofzXm06W4mWGl861vA1SUAQZ86U&#10;nGu4nPfjBQgfkA1WjknDmzxs1v3eClPjXnyk9hRyEUPYp6ihCKFOpfRZQRb9xNXEkbu7xmKIsMml&#10;afAVw20lVZLMpcWSY0OBNe0Kyh6np9VwtLP7r/p+t3QbTY1J1OEwunqth4NuuwQRqAv/4o/7x2hQ&#10;aq7i3ngnXgG5/gMAAP//AwBQSwECLQAUAAYACAAAACEA2+H2y+4AAACFAQAAEwAAAAAAAAAAAAAA&#10;AAAAAAAAW0NvbnRlbnRfVHlwZXNdLnhtbFBLAQItABQABgAIAAAAIQBa9CxbvwAAABUBAAALAAAA&#10;AAAAAAAAAAAAAB8BAABfcmVscy8ucmVsc1BLAQItABQABgAIAAAAIQAGK2cBwgAAAN4AAAAPAAAA&#10;AAAAAAAAAAAAAAcCAABkcnMvZG93bnJldi54bWxQSwUGAAAAAAMAAwC3AAAA9gIAAAAA&#10;" path="m,l9144,r,9144l,9144,,e" fillcolor="#e3e3e3" stroked="f" strokeweight="0">
                  <v:stroke miterlimit="83231f" joinstyle="miter"/>
                  <v:path arrowok="t" textboxrect="0,0,9144,9144"/>
                </v:shape>
                <v:rect id="Rectangle 18281" o:spid="_x0000_s1050" style="position:absolute;left:16;top:2036;width:106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vnCwwAAAN4AAAAPAAAAZHJzL2Rvd25yZXYueG1sRE9Ni8Iw&#10;EL0L/ocwgjdN9SC1GkV0Fz26Kqi3oRnbYjMpTbTVX79ZWPA2j/c582VrSvGk2hWWFYyGEQji1OqC&#10;MwWn4/cgBuE8ssbSMil4kYPlotuZY6Jtwz/0PPhMhBB2CSrIva8SKV2ak0E3tBVx4G62NugDrDOp&#10;a2xCuCnlOIom0mDBoSHHitY5pffDwyjYxtXqsrPvJiu/rtvz/jzdHKdeqX6vXc1AeGr9R/zv3ukw&#10;Px7HI/h7J9wgF78AAAD//wMAUEsBAi0AFAAGAAgAAAAhANvh9svuAAAAhQEAABMAAAAAAAAAAAAA&#10;AAAAAAAAAFtDb250ZW50X1R5cGVzXS54bWxQSwECLQAUAAYACAAAACEAWvQsW78AAAAVAQAACwAA&#10;AAAAAAAAAAAAAAAfAQAAX3JlbHMvLnJlbHNQSwECLQAUAAYACAAAACEAfL75wsMAAADeAAAADwAA&#10;AAAAAAAAAAAAAAAHAgAAZHJzL2Rvd25yZXYueG1sUEsFBgAAAAADAAMAtwAAAPcCAAAAAA==&#10;" filled="f" stroked="f">
                  <v:textbox inset="0,0,0,0">
                    <w:txbxContent>
                      <w:p w14:paraId="62305A28" w14:textId="77777777" w:rsidR="00853133" w:rsidRDefault="00FD4FE9">
                        <w:pPr>
                          <w:spacing w:after="160" w:line="259" w:lineRule="auto"/>
                          <w:ind w:left="0" w:firstLine="0"/>
                        </w:pPr>
                        <w:r>
                          <w:rPr>
                            <w:rFonts w:ascii="Lucida Bright" w:eastAsia="Lucida Bright" w:hAnsi="Lucida Bright" w:cs="Lucida Bright"/>
                            <w:b/>
                          </w:rPr>
                          <w:t>5</w:t>
                        </w:r>
                      </w:p>
                    </w:txbxContent>
                  </v:textbox>
                </v:rect>
                <v:rect id="Rectangle 18284" o:spid="_x0000_s1051" style="position:absolute;left:808;top:2036;width:1167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VpawwAAAN4AAAAPAAAAZHJzL2Rvd25yZXYueG1sRE9Ni8Iw&#10;EL0L/ocwwt40VURqNYroih53VVBvQzO2xWZSmqzt+us3C4K3ebzPmS9bU4oH1a6wrGA4iEAQp1YX&#10;nCk4Hbf9GITzyBpLy6TglxwsF93OHBNtG/6mx8FnIoSwS1BB7n2VSOnSnAy6ga2IA3eztUEfYJ1J&#10;XWMTwk0pR1E0kQYLDg05VrTOKb0ffoyCXVytLnv7bLLy87o7f52nm+PUK/XRa1czEJ5a/xa/3Hsd&#10;5sejeAz/74Qb5OIPAAD//wMAUEsBAi0AFAAGAAgAAAAhANvh9svuAAAAhQEAABMAAAAAAAAAAAAA&#10;AAAAAAAAAFtDb250ZW50X1R5cGVzXS54bWxQSwECLQAUAAYACAAAACEAWvQsW78AAAAVAQAACwAA&#10;AAAAAAAAAAAAAAAfAQAAX3JlbHMvLnJlbHNQSwECLQAUAAYACAAAACEAbMlaWsMAAADeAAAADwAA&#10;AAAAAAAAAAAAAAAHAgAAZHJzL2Rvd25yZXYueG1sUEsFBgAAAAADAAMAtwAAAPcCAAAAAA==&#10;" filled="f" stroked="f">
                  <v:textbox inset="0,0,0,0">
                    <w:txbxContent>
                      <w:p w14:paraId="2FF5D2F5" w14:textId="77777777" w:rsidR="00853133" w:rsidRDefault="00FD4FE9">
                        <w:pPr>
                          <w:spacing w:after="160" w:line="259" w:lineRule="auto"/>
                          <w:ind w:left="0" w:firstLine="0"/>
                        </w:pPr>
                        <w:r>
                          <w:rPr>
                            <w:rFonts w:ascii="Lucida Bright" w:eastAsia="Lucida Bright" w:hAnsi="Lucida Bright" w:cs="Lucida Bright"/>
                            <w:b/>
                          </w:rPr>
                          <w:t>. Case Studies</w:t>
                        </w:r>
                      </w:p>
                    </w:txbxContent>
                  </v:textbox>
                </v:rect>
                <v:rect id="Rectangle 1702" o:spid="_x0000_s1052" style="position:absolute;left:9589;top:2036;width:531;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1wAwwAAAN0AAAAPAAAAZHJzL2Rvd25yZXYueG1sRE9Ni8Iw&#10;EL0L+x/CLHjTdD2sWo0iuose1QrqbWjGtmwzKU3WVn+9EQRv83ifM523phRXql1hWcFXPwJBnFpd&#10;cKbgkPz2RiCcR9ZYWiYFN3Iwn310phhr2/COrnufiRDCLkYFufdVLKVLczLo+rYiDtzF1gZ9gHUm&#10;dY1NCDelHETRtzRYcGjIsaJlTunf/t8oWI+qxWlj701W/pzXx+1xvErGXqnuZ7uYgPDU+rf45d7o&#10;MH8YDeD5TThBzh4AAAD//wMAUEsBAi0AFAAGAAgAAAAhANvh9svuAAAAhQEAABMAAAAAAAAAAAAA&#10;AAAAAAAAAFtDb250ZW50X1R5cGVzXS54bWxQSwECLQAUAAYACAAAACEAWvQsW78AAAAVAQAACwAA&#10;AAAAAAAAAAAAAAAfAQAAX3JlbHMvLnJlbHNQSwECLQAUAAYACAAAACEA9p9cAMMAAADdAAAADwAA&#10;AAAAAAAAAAAAAAAHAgAAZHJzL2Rvd25yZXYueG1sUEsFBgAAAAADAAMAtwAAAPcCAAAAAA==&#10;" filled="f" stroked="f">
                  <v:textbox inset="0,0,0,0">
                    <w:txbxContent>
                      <w:p w14:paraId="27F0F548" w14:textId="77777777" w:rsidR="00853133" w:rsidRDefault="00FD4FE9">
                        <w:pPr>
                          <w:spacing w:after="160" w:line="259" w:lineRule="auto"/>
                          <w:ind w:left="0" w:firstLine="0"/>
                        </w:pPr>
                        <w:r>
                          <w:rPr>
                            <w:rFonts w:ascii="Lucida Bright" w:eastAsia="Lucida Bright" w:hAnsi="Lucida Bright" w:cs="Lucida Bright"/>
                            <w:b/>
                          </w:rPr>
                          <w:t xml:space="preserve"> </w:t>
                        </w:r>
                      </w:p>
                    </w:txbxContent>
                  </v:textbox>
                </v:rect>
                <v:shape id="Shape 22629" o:spid="_x0000_s1053" style="position:absolute;top:3943;width:31051;height:508;visibility:visible;mso-wrap-style:square;v-text-anchor:top" coordsize="3105150,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783xwAAAN4AAAAPAAAAZHJzL2Rvd25yZXYueG1sRI9BSwMx&#10;FITvgv8hPMGbzTbC0m6bliosFDyIbQV7e2xed1eTlzWJ7frvjSB4HGbmG2a5Hp0VZwqx96xhOilA&#10;EDfe9NxqOOzruxmImJANWs+k4ZsirFfXV0usjL/wC513qRUZwrFCDV1KQyVlbDpyGCd+IM7eyQeH&#10;KcvQShPwkuHOSlUUpXTYc17ocKDHjpqP3ZfTUL7h7Pk93Sv7dHw9bh/Qhvqz1vr2ZtwsQCQa03/4&#10;r701GpQq1Rx+7+QrIFc/AAAA//8DAFBLAQItABQABgAIAAAAIQDb4fbL7gAAAIUBAAATAAAAAAAA&#10;AAAAAAAAAAAAAABbQ29udGVudF9UeXBlc10ueG1sUEsBAi0AFAAGAAgAAAAhAFr0LFu/AAAAFQEA&#10;AAsAAAAAAAAAAAAAAAAAHwEAAF9yZWxzLy5yZWxzUEsBAi0AFAAGAAgAAAAhABc3vzfHAAAA3gAA&#10;AA8AAAAAAAAAAAAAAAAABwIAAGRycy9kb3ducmV2LnhtbFBLBQYAAAAAAwADALcAAAD7AgAAAAA=&#10;" path="m,l3105150,r,50800l,50800,,e" fillcolor="#42697b" stroked="f" strokeweight="0">
                  <v:stroke miterlimit="83231f" joinstyle="miter"/>
                  <v:path arrowok="t" textboxrect="0,0,3105150,50800"/>
                </v:shape>
                <w10:anchorlock/>
              </v:group>
            </w:pict>
          </mc:Fallback>
        </mc:AlternateContent>
      </w:r>
      <w:r>
        <w:rPr>
          <w:rFonts w:ascii="Lucida Bright" w:eastAsia="Lucida Bright" w:hAnsi="Lucida Bright" w:cs="Lucida Bright"/>
          <w:b/>
        </w:rPr>
        <w:t xml:space="preserve"> </w:t>
      </w:r>
    </w:p>
    <w:p w14:paraId="453B8AF5" w14:textId="77777777" w:rsidR="00853133" w:rsidRDefault="00FD4FE9">
      <w:pPr>
        <w:spacing w:after="156" w:line="259" w:lineRule="auto"/>
        <w:ind w:left="0" w:firstLine="0"/>
      </w:pPr>
      <w:r>
        <w:rPr>
          <w:rFonts w:ascii="Lucida Bright" w:eastAsia="Lucida Bright" w:hAnsi="Lucida Bright" w:cs="Lucida Bright"/>
          <w:b/>
        </w:rPr>
        <w:t xml:space="preserve"> </w:t>
      </w:r>
    </w:p>
    <w:p w14:paraId="184EB6D1" w14:textId="77777777" w:rsidR="00853133" w:rsidRDefault="00FD4FE9">
      <w:pPr>
        <w:pStyle w:val="Heading3"/>
        <w:ind w:left="-5"/>
      </w:pPr>
      <w:r>
        <w:t xml:space="preserve">5.1 AIIMS Delhi Cyberattack (India) </w:t>
      </w:r>
    </w:p>
    <w:p w14:paraId="1EC8334A" w14:textId="77777777" w:rsidR="00853133" w:rsidRDefault="00FD4FE9">
      <w:pPr>
        <w:ind w:left="-5" w:right="66"/>
      </w:pPr>
      <w:r>
        <w:t xml:space="preserve">That 2022 breach at the All India Institute of Medical Sciences marked a turning point in how digital risks are seen within Indian health institutions. Instead of secure workflows, hackers locked down vital tools - medical histories, lab platforms, internal logs - all frozen by ransomware. Because automated systems failed, staff resorted to paper-based tasks, slowing treatments and check-ins across departments. Information belonging to countless individuals sat exposed, unprotected, vulnerable during those outages. When essential records face such threats, trust in public medicine begins to erode, quietly but deeply. </w:t>
      </w:r>
    </w:p>
    <w:p w14:paraId="01645CAD" w14:textId="77777777" w:rsidR="00853133" w:rsidRDefault="00FD4FE9">
      <w:pPr>
        <w:ind w:left="-5" w:right="66"/>
      </w:pPr>
      <w:r>
        <w:t xml:space="preserve">A breach spread easily through several servers due to poor network separation and unready defenses. Because backup setups were insufficient, recovery took far longer than necessary. When response plans failed, operations stayed offline while damage grew. Critical care networks showed clear weaknesses under digital attack pressure. </w:t>
      </w:r>
    </w:p>
    <w:p w14:paraId="02441492" w14:textId="77777777" w:rsidR="00853133" w:rsidRDefault="00FD4FE9">
      <w:pPr>
        <w:spacing w:after="57"/>
        <w:ind w:left="-5" w:right="66"/>
      </w:pPr>
      <w:r>
        <w:t>To fix things, changes began rolling out - tighter firewall rules appeared alongside better protection at device level. CERT-In stepped in, helping dig into what went wrong while pushing upgrades across digital defenses. Attention turned sharply toward constant oversight, spending on security tools, layered safeguards mattering more than before inside medical and insurance networks [5].</w:t>
      </w:r>
    </w:p>
    <w:p w14:paraId="08D5CF9A" w14:textId="77777777" w:rsidR="00853133" w:rsidRDefault="00FD4FE9">
      <w:pPr>
        <w:spacing w:after="115" w:line="259" w:lineRule="auto"/>
        <w:ind w:left="-3" w:right="20" w:firstLine="0"/>
        <w:jc w:val="right"/>
      </w:pPr>
      <w:r>
        <w:rPr>
          <w:rFonts w:ascii="Calibri" w:eastAsia="Calibri" w:hAnsi="Calibri" w:cs="Calibri"/>
          <w:noProof/>
          <w:sz w:val="22"/>
        </w:rPr>
        <mc:AlternateContent>
          <mc:Choice Requires="wpg">
            <w:drawing>
              <wp:inline distT="0" distB="0" distL="0" distR="0" wp14:anchorId="697D2899" wp14:editId="018B64C8">
                <wp:extent cx="3099689" cy="23241"/>
                <wp:effectExtent l="0" t="0" r="0" b="0"/>
                <wp:docPr id="19232" name="Group 19232"/>
                <wp:cNvGraphicFramePr/>
                <a:graphic xmlns:a="http://schemas.openxmlformats.org/drawingml/2006/main">
                  <a:graphicData uri="http://schemas.microsoft.com/office/word/2010/wordprocessingGroup">
                    <wpg:wgp>
                      <wpg:cNvGrpSpPr/>
                      <wpg:grpSpPr>
                        <a:xfrm>
                          <a:off x="0" y="0"/>
                          <a:ext cx="3099689" cy="23241"/>
                          <a:chOff x="0" y="0"/>
                          <a:chExt cx="3099689" cy="23241"/>
                        </a:xfrm>
                      </wpg:grpSpPr>
                      <wps:wsp>
                        <wps:cNvPr id="22640" name="Shape 22640"/>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1" name="Shape 22641"/>
                        <wps:cNvSpPr/>
                        <wps:spPr>
                          <a:xfrm>
                            <a:off x="1651"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2" name="Shape 22642"/>
                        <wps:cNvSpPr/>
                        <wps:spPr>
                          <a:xfrm>
                            <a:off x="4699" y="1905"/>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3" name="Shape 22643"/>
                        <wps:cNvSpPr/>
                        <wps:spPr>
                          <a:xfrm>
                            <a:off x="3096641"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4" name="Shape 22644"/>
                        <wps:cNvSpPr/>
                        <wps:spPr>
                          <a:xfrm>
                            <a:off x="1651"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45" name="Shape 22645"/>
                        <wps:cNvSpPr/>
                        <wps:spPr>
                          <a:xfrm>
                            <a:off x="3096641" y="495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46" name="Shape 22646"/>
                        <wps:cNvSpPr/>
                        <wps:spPr>
                          <a:xfrm>
                            <a:off x="1651"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47" name="Shape 22647"/>
                        <wps:cNvSpPr/>
                        <wps:spPr>
                          <a:xfrm>
                            <a:off x="4699" y="20193"/>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48" name="Shape 22648"/>
                        <wps:cNvSpPr/>
                        <wps:spPr>
                          <a:xfrm>
                            <a:off x="3096641" y="2019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232" style="width:244.07pt;height:1.83002pt;mso-position-horizontal-relative:char;mso-position-vertical-relative:line" coordsize="30996,232">
                <v:shape id="Shape 22649" style="position:absolute;width:30968;height:209;left:0;top:0;" coordsize="3096895,20955" path="m0,0l3096895,0l3096895,20955l0,20955l0,0">
                  <v:stroke weight="0pt" endcap="flat" joinstyle="miter" miterlimit="10" on="false" color="#000000" opacity="0"/>
                  <v:fill on="true" color="#a0a0a0"/>
                </v:shape>
                <v:shape id="Shape 22650" style="position:absolute;width:91;height:91;left:16;top:19;" coordsize="9144,9144" path="m0,0l9144,0l9144,9144l0,9144l0,0">
                  <v:stroke weight="0pt" endcap="flat" joinstyle="miter" miterlimit="10" on="false" color="#000000" opacity="0"/>
                  <v:fill on="true" color="#a0a0a0"/>
                </v:shape>
                <v:shape id="Shape 22651" style="position:absolute;width:30919;height:91;left:46;top:19;" coordsize="3091942,9144" path="m0,0l3091942,0l3091942,9144l0,9144l0,0">
                  <v:stroke weight="0pt" endcap="flat" joinstyle="miter" miterlimit="10" on="false" color="#000000" opacity="0"/>
                  <v:fill on="true" color="#a0a0a0"/>
                </v:shape>
                <v:shape id="Shape 22652" style="position:absolute;width:91;height:91;left:30966;top:19;" coordsize="9144,9144" path="m0,0l9144,0l9144,9144l0,9144l0,0">
                  <v:stroke weight="0pt" endcap="flat" joinstyle="miter" miterlimit="10" on="false" color="#000000" opacity="0"/>
                  <v:fill on="true" color="#a0a0a0"/>
                </v:shape>
                <v:shape id="Shape 22653" style="position:absolute;width:91;height:152;left:16;top:49;" coordsize="9144,15240" path="m0,0l9144,0l9144,15240l0,15240l0,0">
                  <v:stroke weight="0pt" endcap="flat" joinstyle="miter" miterlimit="10" on="false" color="#000000" opacity="0"/>
                  <v:fill on="true" color="#a0a0a0"/>
                </v:shape>
                <v:shape id="Shape 22654" style="position:absolute;width:91;height:152;left:30966;top:49;" coordsize="9144,15240" path="m0,0l9144,0l9144,15240l0,15240l0,0">
                  <v:stroke weight="0pt" endcap="flat" joinstyle="miter" miterlimit="10" on="false" color="#000000" opacity="0"/>
                  <v:fill on="true" color="#e3e3e3"/>
                </v:shape>
                <v:shape id="Shape 22655" style="position:absolute;width:91;height:91;left:16;top:201;" coordsize="9144,9144" path="m0,0l9144,0l9144,9144l0,9144l0,0">
                  <v:stroke weight="0pt" endcap="flat" joinstyle="miter" miterlimit="10" on="false" color="#000000" opacity="0"/>
                  <v:fill on="true" color="#e3e3e3"/>
                </v:shape>
                <v:shape id="Shape 22656" style="position:absolute;width:30919;height:91;left:46;top:201;" coordsize="3091942,9144" path="m0,0l3091942,0l3091942,9144l0,9144l0,0">
                  <v:stroke weight="0pt" endcap="flat" joinstyle="miter" miterlimit="10" on="false" color="#000000" opacity="0"/>
                  <v:fill on="true" color="#e3e3e3"/>
                </v:shape>
                <v:shape id="Shape 22657" style="position:absolute;width:91;height:91;left:30966;top:201;" coordsize="9144,9144" path="m0,0l9144,0l9144,9144l0,9144l0,0">
                  <v:stroke weight="0pt" endcap="flat" joinstyle="miter" miterlimit="10" on="false" color="#000000" opacity="0"/>
                  <v:fill on="true" color="#e3e3e3"/>
                </v:shape>
              </v:group>
            </w:pict>
          </mc:Fallback>
        </mc:AlternateContent>
      </w:r>
      <w:r>
        <w:t xml:space="preserve"> </w:t>
      </w:r>
    </w:p>
    <w:p w14:paraId="0D8A0C84" w14:textId="77777777" w:rsidR="00853133" w:rsidRDefault="00FD4FE9">
      <w:pPr>
        <w:spacing w:after="11" w:line="269" w:lineRule="auto"/>
        <w:ind w:left="-5"/>
      </w:pPr>
      <w:r>
        <w:rPr>
          <w:b/>
        </w:rPr>
        <w:t xml:space="preserve">5.2 WannaCry Ransomware Attack (Global Healthcare </w:t>
      </w:r>
    </w:p>
    <w:p w14:paraId="040EECAF" w14:textId="77777777" w:rsidR="00853133" w:rsidRDefault="00FD4FE9">
      <w:pPr>
        <w:pStyle w:val="Heading2"/>
        <w:ind w:left="-5"/>
      </w:pPr>
      <w:r>
        <w:t xml:space="preserve">Impact) </w:t>
      </w:r>
    </w:p>
    <w:p w14:paraId="4B9AAFF1" w14:textId="77777777" w:rsidR="00853133" w:rsidRDefault="00FD4FE9">
      <w:pPr>
        <w:ind w:left="-5" w:right="66"/>
      </w:pPr>
      <w:r>
        <w:t xml:space="preserve">It was a large cyberattack which targeted the health sectors. Spreading fast through old versions of Windows, it reached more than 150 nations. Over 300,000 machines fell victim after hackers attacked unpatched systems flaws. Critical care delays followed as digital tools went offline during the outbreak. </w:t>
      </w:r>
    </w:p>
    <w:p w14:paraId="085C9D80" w14:textId="77777777" w:rsidR="00853133" w:rsidRDefault="00FD4FE9">
      <w:pPr>
        <w:ind w:left="-5" w:right="66"/>
      </w:pPr>
      <w:r>
        <w:t xml:space="preserve">Outdated systems sat at the heart of this incident - neglected patches left doors open. Because fixes existed but went unused, weaknesses remained exposed across many groups. A lone flaw turned critical when connections between networks amplified its impact. Systemic collapse followed, sparked by one overlooked gap. </w:t>
      </w:r>
    </w:p>
    <w:p w14:paraId="6412EF05" w14:textId="77777777" w:rsidR="00853133" w:rsidRDefault="00FD4FE9">
      <w:pPr>
        <w:spacing w:after="57"/>
        <w:ind w:left="-5" w:right="66"/>
      </w:pPr>
      <w:r>
        <w:lastRenderedPageBreak/>
        <w:t>When WannaCry got struck, Microsoft rushed out emergency patches overnight to control damage. Awareness around cyber hygiene rose highly across industries afterward. Across continents, teams began working on stronger defenses together. Keeping software current became a top priority for many firms. Patch deployment plans took shape where none existed before. Security at device level received more attention than in years past. Acting early now seems less optional after what happened. Skipping simple safeguards clearly opens the door to largescale damage [8].</w:t>
      </w:r>
    </w:p>
    <w:p w14:paraId="45688382" w14:textId="77777777" w:rsidR="00853133" w:rsidRDefault="00FD4FE9">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5BA5EF0C" wp14:editId="07D08784">
                <wp:extent cx="3098038" cy="21972"/>
                <wp:effectExtent l="0" t="0" r="0" b="0"/>
                <wp:docPr id="19088" name="Group 19088"/>
                <wp:cNvGraphicFramePr/>
                <a:graphic xmlns:a="http://schemas.openxmlformats.org/drawingml/2006/main">
                  <a:graphicData uri="http://schemas.microsoft.com/office/word/2010/wordprocessingGroup">
                    <wpg:wgp>
                      <wpg:cNvGrpSpPr/>
                      <wpg:grpSpPr>
                        <a:xfrm>
                          <a:off x="0" y="0"/>
                          <a:ext cx="3098038" cy="21972"/>
                          <a:chOff x="0" y="0"/>
                          <a:chExt cx="3098038" cy="21972"/>
                        </a:xfrm>
                      </wpg:grpSpPr>
                      <wps:wsp>
                        <wps:cNvPr id="22658" name="Shape 22658"/>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59" name="Shape 22659"/>
                        <wps:cNvSpPr/>
                        <wps:spPr>
                          <a:xfrm>
                            <a:off x="305"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0" name="Shape 22660"/>
                        <wps:cNvSpPr/>
                        <wps:spPr>
                          <a:xfrm>
                            <a:off x="3353" y="636"/>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1" name="Shape 22661"/>
                        <wps:cNvSpPr/>
                        <wps:spPr>
                          <a:xfrm>
                            <a:off x="3094990" y="63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2" name="Shape 22662"/>
                        <wps:cNvSpPr/>
                        <wps:spPr>
                          <a:xfrm>
                            <a:off x="305"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63" name="Shape 22663"/>
                        <wps:cNvSpPr/>
                        <wps:spPr>
                          <a:xfrm>
                            <a:off x="3094990" y="3683"/>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64" name="Shape 22664"/>
                        <wps:cNvSpPr/>
                        <wps:spPr>
                          <a:xfrm>
                            <a:off x="305"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65" name="Shape 22665"/>
                        <wps:cNvSpPr/>
                        <wps:spPr>
                          <a:xfrm>
                            <a:off x="3353" y="18924"/>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66" name="Shape 22666"/>
                        <wps:cNvSpPr/>
                        <wps:spPr>
                          <a:xfrm>
                            <a:off x="3094990" y="189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88" style="width:243.94pt;height:1.73004pt;mso-position-horizontal-relative:char;mso-position-vertical-relative:line" coordsize="30980,219">
                <v:shape id="Shape 22667" style="position:absolute;width:30968;height:209;left:0;top:0;" coordsize="3096895,20955" path="m0,0l3096895,0l3096895,20955l0,20955l0,0">
                  <v:stroke weight="0pt" endcap="flat" joinstyle="miter" miterlimit="10" on="false" color="#000000" opacity="0"/>
                  <v:fill on="true" color="#a0a0a0"/>
                </v:shape>
                <v:shape id="Shape 22668" style="position:absolute;width:91;height:91;left:3;top:6;" coordsize="9144,9144" path="m0,0l9144,0l9144,9144l0,9144l0,0">
                  <v:stroke weight="0pt" endcap="flat" joinstyle="miter" miterlimit="10" on="false" color="#000000" opacity="0"/>
                  <v:fill on="true" color="#a0a0a0"/>
                </v:shape>
                <v:shape id="Shape 22669" style="position:absolute;width:30915;height:91;left:33;top:6;" coordsize="3091561,9144" path="m0,0l3091561,0l3091561,9144l0,9144l0,0">
                  <v:stroke weight="0pt" endcap="flat" joinstyle="miter" miterlimit="10" on="false" color="#000000" opacity="0"/>
                  <v:fill on="true" color="#a0a0a0"/>
                </v:shape>
                <v:shape id="Shape 22670" style="position:absolute;width:91;height:91;left:30949;top:6;" coordsize="9144,9144" path="m0,0l9144,0l9144,9144l0,9144l0,0">
                  <v:stroke weight="0pt" endcap="flat" joinstyle="miter" miterlimit="10" on="false" color="#000000" opacity="0"/>
                  <v:fill on="true" color="#a0a0a0"/>
                </v:shape>
                <v:shape id="Shape 22671" style="position:absolute;width:91;height:152;left:3;top:36;" coordsize="9144,15240" path="m0,0l9144,0l9144,15240l0,15240l0,0">
                  <v:stroke weight="0pt" endcap="flat" joinstyle="miter" miterlimit="10" on="false" color="#000000" opacity="0"/>
                  <v:fill on="true" color="#a0a0a0"/>
                </v:shape>
                <v:shape id="Shape 22672" style="position:absolute;width:91;height:152;left:30949;top:36;" coordsize="9144,15240" path="m0,0l9144,0l9144,15240l0,15240l0,0">
                  <v:stroke weight="0pt" endcap="flat" joinstyle="miter" miterlimit="10" on="false" color="#000000" opacity="0"/>
                  <v:fill on="true" color="#e3e3e3"/>
                </v:shape>
                <v:shape id="Shape 22673" style="position:absolute;width:91;height:91;left:3;top:189;" coordsize="9144,9144" path="m0,0l9144,0l9144,9144l0,9144l0,0">
                  <v:stroke weight="0pt" endcap="flat" joinstyle="miter" miterlimit="10" on="false" color="#000000" opacity="0"/>
                  <v:fill on="true" color="#e3e3e3"/>
                </v:shape>
                <v:shape id="Shape 22674" style="position:absolute;width:30915;height:91;left:33;top:189;" coordsize="3091561,9144" path="m0,0l3091561,0l3091561,9144l0,9144l0,0">
                  <v:stroke weight="0pt" endcap="flat" joinstyle="miter" miterlimit="10" on="false" color="#000000" opacity="0"/>
                  <v:fill on="true" color="#e3e3e3"/>
                </v:shape>
                <v:shape id="Shape 22675" style="position:absolute;width:91;height:91;left:30949;top:189;" coordsize="9144,9144" path="m0,0l9144,0l9144,9144l0,9144l0,0">
                  <v:stroke weight="0pt" endcap="flat" joinstyle="miter" miterlimit="10" on="false" color="#000000" opacity="0"/>
                  <v:fill on="true" color="#e3e3e3"/>
                </v:shape>
              </v:group>
            </w:pict>
          </mc:Fallback>
        </mc:AlternateContent>
      </w:r>
      <w:r>
        <w:t xml:space="preserve"> </w:t>
      </w:r>
    </w:p>
    <w:p w14:paraId="5589F342" w14:textId="77777777" w:rsidR="00853133" w:rsidRDefault="00FD4FE9">
      <w:pPr>
        <w:pStyle w:val="Heading3"/>
        <w:ind w:left="-5"/>
      </w:pPr>
      <w:r>
        <w:t xml:space="preserve">5.3 Anthem Health Insurance Data Breach (USA) </w:t>
      </w:r>
    </w:p>
    <w:p w14:paraId="28460D6F" w14:textId="77777777" w:rsidR="00853133" w:rsidRDefault="00FD4FE9">
      <w:pPr>
        <w:ind w:left="-5" w:right="66"/>
      </w:pPr>
      <w:r>
        <w:t xml:space="preserve">Early that year, a major flaw exposed Anthem Inc.’s internal systems to outside intrusion. Hackers slipped into their network without permission during 2015. Nearly 79 million people found their private records taken - names among them, along with Social Security digits and health identifiers. This leak opened doors to lasting threats: fraudulent accounts, false identities, misuse of data years later. At its core, the incident stands out due to scale and sensitivity involved within the insurance industry. </w:t>
      </w:r>
    </w:p>
    <w:p w14:paraId="227E28BA" w14:textId="77777777" w:rsidR="00853133" w:rsidRDefault="00FD4FE9">
      <w:pPr>
        <w:ind w:left="-5" w:right="66"/>
      </w:pPr>
      <w:r>
        <w:t xml:space="preserve">Starting with deceptive emails aimed at staff, the breach began when hackers slipped inside the system, then advanced step by step between connected devices. Because critical data travelled without encryption, intruders faced little resistance while gathering details. </w:t>
      </w:r>
    </w:p>
    <w:p w14:paraId="5CED3365" w14:textId="77777777" w:rsidR="00853133" w:rsidRDefault="00FD4FE9">
      <w:pPr>
        <w:spacing w:after="57"/>
        <w:ind w:left="-5" w:right="66"/>
      </w:pPr>
      <w:r>
        <w:t>Besides reacting quickly, Anthem rolled out new safeguards - like upgraded surveillance tools, partnerships with digital defense experts, plus free credit tracking for impacted customers. Following the breach, regulators stepped up oversight while lawsuits piled on, bringing heavy fines into play. What stands out is how vital trained staff, strong encryption methods, alongside tight access rules are when securing private policyholder details [5].</w:t>
      </w:r>
    </w:p>
    <w:p w14:paraId="12D9A301" w14:textId="77777777" w:rsidR="00853133" w:rsidRDefault="00FD4FE9">
      <w:pPr>
        <w:spacing w:after="120" w:line="259" w:lineRule="auto"/>
        <w:ind w:left="0" w:firstLine="0"/>
        <w:jc w:val="right"/>
      </w:pPr>
      <w:r>
        <w:rPr>
          <w:rFonts w:ascii="Calibri" w:eastAsia="Calibri" w:hAnsi="Calibri" w:cs="Calibri"/>
          <w:noProof/>
          <w:sz w:val="22"/>
        </w:rPr>
        <mc:AlternateContent>
          <mc:Choice Requires="wpg">
            <w:drawing>
              <wp:inline distT="0" distB="0" distL="0" distR="0" wp14:anchorId="65EB7DF6" wp14:editId="164C2A40">
                <wp:extent cx="3098038" cy="23368"/>
                <wp:effectExtent l="0" t="0" r="0" b="0"/>
                <wp:docPr id="19089" name="Group 19089"/>
                <wp:cNvGraphicFramePr/>
                <a:graphic xmlns:a="http://schemas.openxmlformats.org/drawingml/2006/main">
                  <a:graphicData uri="http://schemas.microsoft.com/office/word/2010/wordprocessingGroup">
                    <wpg:wgp>
                      <wpg:cNvGrpSpPr/>
                      <wpg:grpSpPr>
                        <a:xfrm>
                          <a:off x="0" y="0"/>
                          <a:ext cx="3098038" cy="23368"/>
                          <a:chOff x="0" y="0"/>
                          <a:chExt cx="3098038" cy="23368"/>
                        </a:xfrm>
                      </wpg:grpSpPr>
                      <wps:wsp>
                        <wps:cNvPr id="22676" name="Shape 22676"/>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77" name="Shape 22677"/>
                        <wps:cNvSpPr/>
                        <wps:spPr>
                          <a:xfrm>
                            <a:off x="305"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78" name="Shape 22678"/>
                        <wps:cNvSpPr/>
                        <wps:spPr>
                          <a:xfrm>
                            <a:off x="3353" y="2032"/>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79" name="Shape 22679"/>
                        <wps:cNvSpPr/>
                        <wps:spPr>
                          <a:xfrm>
                            <a:off x="3094990" y="20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80" name="Shape 22680"/>
                        <wps:cNvSpPr/>
                        <wps:spPr>
                          <a:xfrm>
                            <a:off x="305"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81" name="Shape 22681"/>
                        <wps:cNvSpPr/>
                        <wps:spPr>
                          <a:xfrm>
                            <a:off x="3094990" y="508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82" name="Shape 22682"/>
                        <wps:cNvSpPr/>
                        <wps:spPr>
                          <a:xfrm>
                            <a:off x="305"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83" name="Shape 22683"/>
                        <wps:cNvSpPr/>
                        <wps:spPr>
                          <a:xfrm>
                            <a:off x="3353" y="20320"/>
                            <a:ext cx="3091561" cy="9144"/>
                          </a:xfrm>
                          <a:custGeom>
                            <a:avLst/>
                            <a:gdLst/>
                            <a:ahLst/>
                            <a:cxnLst/>
                            <a:rect l="0" t="0" r="0" b="0"/>
                            <a:pathLst>
                              <a:path w="3091561" h="9144">
                                <a:moveTo>
                                  <a:pt x="0" y="0"/>
                                </a:moveTo>
                                <a:lnTo>
                                  <a:pt x="3091561" y="0"/>
                                </a:lnTo>
                                <a:lnTo>
                                  <a:pt x="309156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684" name="Shape 22684"/>
                        <wps:cNvSpPr/>
                        <wps:spPr>
                          <a:xfrm>
                            <a:off x="3094990" y="2032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89" style="width:243.94pt;height:1.84003pt;mso-position-horizontal-relative:char;mso-position-vertical-relative:line" coordsize="30980,233">
                <v:shape id="Shape 22685" style="position:absolute;width:30968;height:209;left:0;top:0;" coordsize="3096895,20955" path="m0,0l3096895,0l3096895,20955l0,20955l0,0">
                  <v:stroke weight="0pt" endcap="flat" joinstyle="miter" miterlimit="10" on="false" color="#000000" opacity="0"/>
                  <v:fill on="true" color="#a0a0a0"/>
                </v:shape>
                <v:shape id="Shape 22686" style="position:absolute;width:91;height:91;left:3;top:20;" coordsize="9144,9144" path="m0,0l9144,0l9144,9144l0,9144l0,0">
                  <v:stroke weight="0pt" endcap="flat" joinstyle="miter" miterlimit="10" on="false" color="#000000" opacity="0"/>
                  <v:fill on="true" color="#a0a0a0"/>
                </v:shape>
                <v:shape id="Shape 22687" style="position:absolute;width:30915;height:91;left:33;top:20;" coordsize="3091561,9144" path="m0,0l3091561,0l3091561,9144l0,9144l0,0">
                  <v:stroke weight="0pt" endcap="flat" joinstyle="miter" miterlimit="10" on="false" color="#000000" opacity="0"/>
                  <v:fill on="true" color="#a0a0a0"/>
                </v:shape>
                <v:shape id="Shape 22688" style="position:absolute;width:91;height:91;left:30949;top:20;" coordsize="9144,9144" path="m0,0l9144,0l9144,9144l0,9144l0,0">
                  <v:stroke weight="0pt" endcap="flat" joinstyle="miter" miterlimit="10" on="false" color="#000000" opacity="0"/>
                  <v:fill on="true" color="#a0a0a0"/>
                </v:shape>
                <v:shape id="Shape 22689" style="position:absolute;width:91;height:152;left:3;top:50;" coordsize="9144,15240" path="m0,0l9144,0l9144,15240l0,15240l0,0">
                  <v:stroke weight="0pt" endcap="flat" joinstyle="miter" miterlimit="10" on="false" color="#000000" opacity="0"/>
                  <v:fill on="true" color="#a0a0a0"/>
                </v:shape>
                <v:shape id="Shape 22690" style="position:absolute;width:91;height:152;left:30949;top:50;" coordsize="9144,15240" path="m0,0l9144,0l9144,15240l0,15240l0,0">
                  <v:stroke weight="0pt" endcap="flat" joinstyle="miter" miterlimit="10" on="false" color="#000000" opacity="0"/>
                  <v:fill on="true" color="#e3e3e3"/>
                </v:shape>
                <v:shape id="Shape 22691" style="position:absolute;width:91;height:91;left:3;top:203;" coordsize="9144,9144" path="m0,0l9144,0l9144,9144l0,9144l0,0">
                  <v:stroke weight="0pt" endcap="flat" joinstyle="miter" miterlimit="10" on="false" color="#000000" opacity="0"/>
                  <v:fill on="true" color="#e3e3e3"/>
                </v:shape>
                <v:shape id="Shape 22692" style="position:absolute;width:30915;height:91;left:33;top:203;" coordsize="3091561,9144" path="m0,0l3091561,0l3091561,9144l0,9144l0,0">
                  <v:stroke weight="0pt" endcap="flat" joinstyle="miter" miterlimit="10" on="false" color="#000000" opacity="0"/>
                  <v:fill on="true" color="#e3e3e3"/>
                </v:shape>
                <v:shape id="Shape 22693" style="position:absolute;width:91;height:91;left:30949;top:203;" coordsize="9144,9144" path="m0,0l9144,0l9144,9144l0,9144l0,0">
                  <v:stroke weight="0pt" endcap="flat" joinstyle="miter" miterlimit="10" on="false" color="#000000" opacity="0"/>
                  <v:fill on="true" color="#e3e3e3"/>
                </v:shape>
              </v:group>
            </w:pict>
          </mc:Fallback>
        </mc:AlternateContent>
      </w:r>
      <w:r>
        <w:t xml:space="preserve"> </w:t>
      </w:r>
    </w:p>
    <w:p w14:paraId="424F13C3" w14:textId="77777777" w:rsidR="00853133" w:rsidRDefault="00FD4FE9">
      <w:pPr>
        <w:pStyle w:val="Heading3"/>
        <w:ind w:left="-5"/>
      </w:pPr>
      <w:r>
        <w:t xml:space="preserve">5.4 SingHealth Data Breach (Singapore) </w:t>
      </w:r>
    </w:p>
    <w:p w14:paraId="6EB5F4BB" w14:textId="77777777" w:rsidR="00853133" w:rsidRDefault="00FD4FE9">
      <w:pPr>
        <w:ind w:left="-5" w:right="66"/>
      </w:pPr>
      <w:r>
        <w:t xml:space="preserve">A single flaw opened the door when hackers entered SingHealth’s network back in 2018, exposing private details of around 1.5 million individuals. Instead of random guessing, they moved quietly - methodical, focused, extracting patient records over time. Medical histories, birth dates, names: all pulled out before anyone noticed what was happening. What made it worse wasn’t just scale but precision - the hallmarks of a long-term intrusion by skilled operators. This kind of digital infiltration doesn’t rush it stays, adapts, avoids detection until critical damages are done. </w:t>
      </w:r>
    </w:p>
    <w:p w14:paraId="557AA26B" w14:textId="77777777" w:rsidR="00853133" w:rsidRDefault="00FD4FE9">
      <w:pPr>
        <w:spacing w:after="160" w:line="273" w:lineRule="auto"/>
        <w:ind w:left="-5" w:right="12"/>
        <w:jc w:val="both"/>
      </w:pPr>
      <w:r>
        <w:t xml:space="preserve">Unexpectedly, poor employee preparations also played a role in the incident. Through those gaps by which intruders slipped inside without permission. Over weeks, information flowed out quietly. Weak oversight allowed damage to grow slowly. </w:t>
      </w:r>
    </w:p>
    <w:p w14:paraId="5CB5BFB5" w14:textId="77777777" w:rsidR="00853133" w:rsidRDefault="00FD4FE9">
      <w:pPr>
        <w:spacing w:after="57"/>
        <w:ind w:left="-5" w:right="66"/>
      </w:pPr>
      <w:r>
        <w:t>Afterward, Singapore boosted its digital defenses through sharper surveillance tools, tighter entry restrictions, increased employee education efforts - each layer adding resilience. Cause of this event, broader national plans took shape, aiming at long-term protection across health sectors. Awareness grew rapidly about spotting threats early matters just as much as fixing flaws quickly, while people remain a key element in security outcomes [1].</w:t>
      </w:r>
    </w:p>
    <w:p w14:paraId="43885E9E" w14:textId="77777777" w:rsidR="00853133" w:rsidRDefault="00FD4FE9">
      <w:pPr>
        <w:spacing w:after="116" w:line="259" w:lineRule="auto"/>
        <w:ind w:left="-3" w:right="20" w:firstLine="0"/>
        <w:jc w:val="right"/>
      </w:pPr>
      <w:r>
        <w:rPr>
          <w:rFonts w:ascii="Calibri" w:eastAsia="Calibri" w:hAnsi="Calibri" w:cs="Calibri"/>
          <w:noProof/>
          <w:sz w:val="22"/>
        </w:rPr>
        <mc:AlternateContent>
          <mc:Choice Requires="wpg">
            <w:drawing>
              <wp:inline distT="0" distB="0" distL="0" distR="0" wp14:anchorId="02FD919A" wp14:editId="54C764D6">
                <wp:extent cx="3099689" cy="21717"/>
                <wp:effectExtent l="0" t="0" r="0" b="0"/>
                <wp:docPr id="19090" name="Group 19090"/>
                <wp:cNvGraphicFramePr/>
                <a:graphic xmlns:a="http://schemas.openxmlformats.org/drawingml/2006/main">
                  <a:graphicData uri="http://schemas.microsoft.com/office/word/2010/wordprocessingGroup">
                    <wpg:wgp>
                      <wpg:cNvGrpSpPr/>
                      <wpg:grpSpPr>
                        <a:xfrm>
                          <a:off x="0" y="0"/>
                          <a:ext cx="3099689" cy="21717"/>
                          <a:chOff x="0" y="0"/>
                          <a:chExt cx="3099689" cy="21717"/>
                        </a:xfrm>
                      </wpg:grpSpPr>
                      <wps:wsp>
                        <wps:cNvPr id="22694" name="Shape 22694"/>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5" name="Shape 22695"/>
                        <wps:cNvSpPr/>
                        <wps:spPr>
                          <a:xfrm>
                            <a:off x="165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6" name="Shape 22696"/>
                        <wps:cNvSpPr/>
                        <wps:spPr>
                          <a:xfrm>
                            <a:off x="4699" y="38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7" name="Shape 22697"/>
                        <wps:cNvSpPr/>
                        <wps:spPr>
                          <a:xfrm>
                            <a:off x="309664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8" name="Shape 22698"/>
                        <wps:cNvSpPr/>
                        <wps:spPr>
                          <a:xfrm>
                            <a:off x="1651"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699" name="Shape 22699"/>
                        <wps:cNvSpPr/>
                        <wps:spPr>
                          <a:xfrm>
                            <a:off x="3096641" y="3429"/>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00" name="Shape 22700"/>
                        <wps:cNvSpPr/>
                        <wps:spPr>
                          <a:xfrm>
                            <a:off x="1651"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01" name="Shape 22701"/>
                        <wps:cNvSpPr/>
                        <wps:spPr>
                          <a:xfrm>
                            <a:off x="4699" y="18669"/>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02" name="Shape 22702"/>
                        <wps:cNvSpPr/>
                        <wps:spPr>
                          <a:xfrm>
                            <a:off x="3096641" y="1866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090" style="width:244.07pt;height:1.71002pt;mso-position-horizontal-relative:char;mso-position-vertical-relative:line" coordsize="30996,217">
                <v:shape id="Shape 22703" style="position:absolute;width:30968;height:209;left:0;top:0;" coordsize="3096895,20955" path="m0,0l3096895,0l3096895,20955l0,20955l0,0">
                  <v:stroke weight="0pt" endcap="flat" joinstyle="miter" miterlimit="10" on="false" color="#000000" opacity="0"/>
                  <v:fill on="true" color="#a0a0a0"/>
                </v:shape>
                <v:shape id="Shape 22704" style="position:absolute;width:91;height:91;left:16;top:3;" coordsize="9144,9144" path="m0,0l9144,0l9144,9144l0,9144l0,0">
                  <v:stroke weight="0pt" endcap="flat" joinstyle="miter" miterlimit="10" on="false" color="#000000" opacity="0"/>
                  <v:fill on="true" color="#a0a0a0"/>
                </v:shape>
                <v:shape id="Shape 22705" style="position:absolute;width:30919;height:91;left:46;top:3;" coordsize="3091942,9144" path="m0,0l3091942,0l3091942,9144l0,9144l0,0">
                  <v:stroke weight="0pt" endcap="flat" joinstyle="miter" miterlimit="10" on="false" color="#000000" opacity="0"/>
                  <v:fill on="true" color="#a0a0a0"/>
                </v:shape>
                <v:shape id="Shape 22706" style="position:absolute;width:91;height:91;left:30966;top:3;" coordsize="9144,9144" path="m0,0l9144,0l9144,9144l0,9144l0,0">
                  <v:stroke weight="0pt" endcap="flat" joinstyle="miter" miterlimit="10" on="false" color="#000000" opacity="0"/>
                  <v:fill on="true" color="#a0a0a0"/>
                </v:shape>
                <v:shape id="Shape 22707" style="position:absolute;width:91;height:152;left:16;top:34;" coordsize="9144,15240" path="m0,0l9144,0l9144,15240l0,15240l0,0">
                  <v:stroke weight="0pt" endcap="flat" joinstyle="miter" miterlimit="10" on="false" color="#000000" opacity="0"/>
                  <v:fill on="true" color="#a0a0a0"/>
                </v:shape>
                <v:shape id="Shape 22708" style="position:absolute;width:91;height:152;left:30966;top:34;" coordsize="9144,15240" path="m0,0l9144,0l9144,15240l0,15240l0,0">
                  <v:stroke weight="0pt" endcap="flat" joinstyle="miter" miterlimit="10" on="false" color="#000000" opacity="0"/>
                  <v:fill on="true" color="#e3e3e3"/>
                </v:shape>
                <v:shape id="Shape 22709" style="position:absolute;width:91;height:91;left:16;top:186;" coordsize="9144,9144" path="m0,0l9144,0l9144,9144l0,9144l0,0">
                  <v:stroke weight="0pt" endcap="flat" joinstyle="miter" miterlimit="10" on="false" color="#000000" opacity="0"/>
                  <v:fill on="true" color="#e3e3e3"/>
                </v:shape>
                <v:shape id="Shape 22710" style="position:absolute;width:30919;height:91;left:46;top:186;" coordsize="3091942,9144" path="m0,0l3091942,0l3091942,9144l0,9144l0,0">
                  <v:stroke weight="0pt" endcap="flat" joinstyle="miter" miterlimit="10" on="false" color="#000000" opacity="0"/>
                  <v:fill on="true" color="#e3e3e3"/>
                </v:shape>
                <v:shape id="Shape 22711" style="position:absolute;width:91;height:91;left:30966;top:186;" coordsize="9144,9144" path="m0,0l9144,0l9144,9144l0,9144l0,0">
                  <v:stroke weight="0pt" endcap="flat" joinstyle="miter" miterlimit="10" on="false" color="#000000" opacity="0"/>
                  <v:fill on="true" color="#e3e3e3"/>
                </v:shape>
              </v:group>
            </w:pict>
          </mc:Fallback>
        </mc:AlternateContent>
      </w:r>
      <w:r>
        <w:t xml:space="preserve"> </w:t>
      </w:r>
    </w:p>
    <w:p w14:paraId="61A2A166" w14:textId="77777777" w:rsidR="00853133" w:rsidRDefault="00FD4FE9">
      <w:pPr>
        <w:spacing w:after="16" w:line="269" w:lineRule="auto"/>
        <w:ind w:left="-5"/>
      </w:pPr>
      <w:r>
        <w:rPr>
          <w:b/>
        </w:rPr>
        <w:t xml:space="preserve">5.5 Waikato District Health Board Ransomware Attack </w:t>
      </w:r>
    </w:p>
    <w:p w14:paraId="3716A344" w14:textId="77777777" w:rsidR="00853133" w:rsidRDefault="00FD4FE9">
      <w:pPr>
        <w:pStyle w:val="Heading2"/>
        <w:ind w:left="-5"/>
      </w:pPr>
      <w:r>
        <w:t xml:space="preserve">(New Zealand) </w:t>
      </w:r>
    </w:p>
    <w:p w14:paraId="7A82400A" w14:textId="77777777" w:rsidR="00853133" w:rsidRDefault="00FD4FE9">
      <w:pPr>
        <w:ind w:left="-5" w:right="66"/>
      </w:pPr>
      <w:r>
        <w:t xml:space="preserve">The Waikato District Health Board in 2021 ransomware incident shows crucial aspect about how the cyberattacks can destroyed the health infrastructure.  Hospital functioning got disturbed when digital tools froze, messaging broke down and care delivery was slowed. Personal records - both clinical and employee - ended up exposed, triggering unease around confidentiality and system resilience. Though recovery followed, trust had already taken a hit. </w:t>
      </w:r>
    </w:p>
    <w:p w14:paraId="71DFC5C0" w14:textId="77777777" w:rsidR="00853133" w:rsidRDefault="00FD4FE9">
      <w:pPr>
        <w:ind w:left="-5" w:right="66"/>
      </w:pPr>
      <w:r>
        <w:t xml:space="preserve">Left exposed by earlier decisions, the organization faced risks because too little money went into protecting its digital systems. Although upgrades were suggested before, financial limits caused those plans to be dropped instead of carried out. </w:t>
      </w:r>
    </w:p>
    <w:p w14:paraId="30B25C59" w14:textId="77777777" w:rsidR="00853133" w:rsidRDefault="00FD4FE9">
      <w:pPr>
        <w:spacing w:after="28"/>
        <w:ind w:left="-5" w:right="66"/>
      </w:pPr>
      <w:r>
        <w:t>Shutting down compromised systems came first, followed by a firm refusal to meet ransom demands - this choice paved the way for rolling out tougher digital defenses. What unfolded showed just how critical it is to back cybersecurity spending, while also exposing dangers tied to outdated infrastructure that never got updated [5].</w:t>
      </w:r>
    </w:p>
    <w:p w14:paraId="458D9713" w14:textId="77777777" w:rsidR="00853133" w:rsidRDefault="00FD4FE9">
      <w:pPr>
        <w:spacing w:after="95" w:line="259" w:lineRule="auto"/>
        <w:ind w:left="-3" w:right="17" w:firstLine="0"/>
        <w:jc w:val="right"/>
      </w:pPr>
      <w:r>
        <w:rPr>
          <w:rFonts w:ascii="Calibri" w:eastAsia="Calibri" w:hAnsi="Calibri" w:cs="Calibri"/>
          <w:noProof/>
          <w:sz w:val="22"/>
        </w:rPr>
        <mc:AlternateContent>
          <mc:Choice Requires="wpg">
            <w:drawing>
              <wp:inline distT="0" distB="0" distL="0" distR="0" wp14:anchorId="00743FD0" wp14:editId="06C0BF6B">
                <wp:extent cx="3099689" cy="398018"/>
                <wp:effectExtent l="0" t="0" r="0" b="0"/>
                <wp:docPr id="19092" name="Group 19092"/>
                <wp:cNvGraphicFramePr/>
                <a:graphic xmlns:a="http://schemas.openxmlformats.org/drawingml/2006/main">
                  <a:graphicData uri="http://schemas.microsoft.com/office/word/2010/wordprocessingGroup">
                    <wpg:wgp>
                      <wpg:cNvGrpSpPr/>
                      <wpg:grpSpPr>
                        <a:xfrm>
                          <a:off x="0" y="0"/>
                          <a:ext cx="3099689" cy="398018"/>
                          <a:chOff x="0" y="0"/>
                          <a:chExt cx="3099689" cy="398018"/>
                        </a:xfrm>
                      </wpg:grpSpPr>
                      <wps:wsp>
                        <wps:cNvPr id="22712" name="Shape 22712"/>
                        <wps:cNvSpPr/>
                        <wps:spPr>
                          <a:xfrm>
                            <a:off x="0" y="0"/>
                            <a:ext cx="3096895" cy="20955"/>
                          </a:xfrm>
                          <a:custGeom>
                            <a:avLst/>
                            <a:gdLst/>
                            <a:ahLst/>
                            <a:cxnLst/>
                            <a:rect l="0" t="0" r="0" b="0"/>
                            <a:pathLst>
                              <a:path w="3096895" h="20955">
                                <a:moveTo>
                                  <a:pt x="0" y="0"/>
                                </a:moveTo>
                                <a:lnTo>
                                  <a:pt x="3096895" y="0"/>
                                </a:lnTo>
                                <a:lnTo>
                                  <a:pt x="3096895" y="20955"/>
                                </a:lnTo>
                                <a:lnTo>
                                  <a:pt x="0" y="2095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3" name="Shape 22713"/>
                        <wps:cNvSpPr/>
                        <wps:spPr>
                          <a:xfrm>
                            <a:off x="16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4" name="Shape 22714"/>
                        <wps:cNvSpPr/>
                        <wps:spPr>
                          <a:xfrm>
                            <a:off x="4699" y="1524"/>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5" name="Shape 22715"/>
                        <wps:cNvSpPr/>
                        <wps:spPr>
                          <a:xfrm>
                            <a:off x="309664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6" name="Shape 22716"/>
                        <wps:cNvSpPr/>
                        <wps:spPr>
                          <a:xfrm>
                            <a:off x="1651" y="4572"/>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17" name="Shape 22717"/>
                        <wps:cNvSpPr/>
                        <wps:spPr>
                          <a:xfrm>
                            <a:off x="3096641" y="4572"/>
                            <a:ext cx="9144" cy="15241"/>
                          </a:xfrm>
                          <a:custGeom>
                            <a:avLst/>
                            <a:gdLst/>
                            <a:ahLst/>
                            <a:cxnLst/>
                            <a:rect l="0" t="0" r="0" b="0"/>
                            <a:pathLst>
                              <a:path w="9144" h="15241">
                                <a:moveTo>
                                  <a:pt x="0" y="0"/>
                                </a:moveTo>
                                <a:lnTo>
                                  <a:pt x="9144" y="0"/>
                                </a:lnTo>
                                <a:lnTo>
                                  <a:pt x="9144" y="15241"/>
                                </a:lnTo>
                                <a:lnTo>
                                  <a:pt x="0" y="1524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18" name="Shape 22718"/>
                        <wps:cNvSpPr/>
                        <wps:spPr>
                          <a:xfrm>
                            <a:off x="1651" y="19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19" name="Shape 22719"/>
                        <wps:cNvSpPr/>
                        <wps:spPr>
                          <a:xfrm>
                            <a:off x="4699" y="19811"/>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20" name="Shape 22720"/>
                        <wps:cNvSpPr/>
                        <wps:spPr>
                          <a:xfrm>
                            <a:off x="3096641" y="1981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8371" name="Rectangle 18371"/>
                        <wps:cNvSpPr/>
                        <wps:spPr>
                          <a:xfrm>
                            <a:off x="1651" y="204958"/>
                            <a:ext cx="106243" cy="166187"/>
                          </a:xfrm>
                          <a:prstGeom prst="rect">
                            <a:avLst/>
                          </a:prstGeom>
                          <a:ln>
                            <a:noFill/>
                          </a:ln>
                        </wps:spPr>
                        <wps:txbx>
                          <w:txbxContent>
                            <w:p w14:paraId="0065E3D0" w14:textId="77777777" w:rsidR="00853133" w:rsidRDefault="00FD4FE9">
                              <w:pPr>
                                <w:spacing w:after="160" w:line="259" w:lineRule="auto"/>
                                <w:ind w:left="0" w:firstLine="0"/>
                              </w:pPr>
                              <w:r>
                                <w:rPr>
                                  <w:rFonts w:ascii="Lucida Bright" w:eastAsia="Lucida Bright" w:hAnsi="Lucida Bright" w:cs="Lucida Bright"/>
                                  <w:b/>
                                </w:rPr>
                                <w:t>6</w:t>
                              </w:r>
                            </w:p>
                          </w:txbxContent>
                        </wps:txbx>
                        <wps:bodyPr horzOverflow="overflow" vert="horz" lIns="0" tIns="0" rIns="0" bIns="0" rtlCol="0">
                          <a:noAutofit/>
                        </wps:bodyPr>
                      </wps:wsp>
                      <wps:wsp>
                        <wps:cNvPr id="18372" name="Rectangle 18372"/>
                        <wps:cNvSpPr/>
                        <wps:spPr>
                          <a:xfrm>
                            <a:off x="80893" y="204958"/>
                            <a:ext cx="2518334" cy="166187"/>
                          </a:xfrm>
                          <a:prstGeom prst="rect">
                            <a:avLst/>
                          </a:prstGeom>
                          <a:ln>
                            <a:noFill/>
                          </a:ln>
                        </wps:spPr>
                        <wps:txbx>
                          <w:txbxContent>
                            <w:p w14:paraId="63F080D2" w14:textId="77777777" w:rsidR="00853133" w:rsidRDefault="00FD4FE9">
                              <w:pPr>
                                <w:spacing w:after="160" w:line="259" w:lineRule="auto"/>
                                <w:ind w:left="0" w:firstLine="0"/>
                              </w:pPr>
                              <w:r>
                                <w:rPr>
                                  <w:rFonts w:ascii="Lucida Bright" w:eastAsia="Lucida Bright" w:hAnsi="Lucida Bright" w:cs="Lucida Bright"/>
                                  <w:b/>
                                </w:rPr>
                                <w:t>. Conclusion and Future work</w:t>
                              </w:r>
                            </w:p>
                          </w:txbxContent>
                        </wps:txbx>
                        <wps:bodyPr horzOverflow="overflow" vert="horz" lIns="0" tIns="0" rIns="0" bIns="0" rtlCol="0">
                          <a:noAutofit/>
                        </wps:bodyPr>
                      </wps:wsp>
                      <wps:wsp>
                        <wps:cNvPr id="2089" name="Rectangle 2089"/>
                        <wps:cNvSpPr/>
                        <wps:spPr>
                          <a:xfrm>
                            <a:off x="1974596" y="204958"/>
                            <a:ext cx="53121" cy="166187"/>
                          </a:xfrm>
                          <a:prstGeom prst="rect">
                            <a:avLst/>
                          </a:prstGeom>
                          <a:ln>
                            <a:noFill/>
                          </a:ln>
                        </wps:spPr>
                        <wps:txbx>
                          <w:txbxContent>
                            <w:p w14:paraId="1694B7AD" w14:textId="77777777" w:rsidR="00853133" w:rsidRDefault="00FD4FE9">
                              <w:pPr>
                                <w:spacing w:after="160" w:line="259" w:lineRule="auto"/>
                                <w:ind w:left="0" w:firstLine="0"/>
                              </w:pPr>
                              <w:r>
                                <w:rPr>
                                  <w:rFonts w:ascii="Lucida Bright" w:eastAsia="Lucida Bright" w:hAnsi="Lucida Bright" w:cs="Lucida Bright"/>
                                  <w:b/>
                                </w:rPr>
                                <w:t xml:space="preserve"> </w:t>
                              </w:r>
                            </w:p>
                          </w:txbxContent>
                        </wps:txbx>
                        <wps:bodyPr horzOverflow="overflow" vert="horz" lIns="0" tIns="0" rIns="0" bIns="0" rtlCol="0">
                          <a:noAutofit/>
                        </wps:bodyPr>
                      </wps:wsp>
                      <wps:wsp>
                        <wps:cNvPr id="22721" name="Shape 22721"/>
                        <wps:cNvSpPr/>
                        <wps:spPr>
                          <a:xfrm>
                            <a:off x="1905" y="352934"/>
                            <a:ext cx="3079750" cy="45085"/>
                          </a:xfrm>
                          <a:custGeom>
                            <a:avLst/>
                            <a:gdLst/>
                            <a:ahLst/>
                            <a:cxnLst/>
                            <a:rect l="0" t="0" r="0" b="0"/>
                            <a:pathLst>
                              <a:path w="3079750" h="45085">
                                <a:moveTo>
                                  <a:pt x="0" y="0"/>
                                </a:moveTo>
                                <a:lnTo>
                                  <a:pt x="3079750" y="0"/>
                                </a:lnTo>
                                <a:lnTo>
                                  <a:pt x="3079750" y="45085"/>
                                </a:lnTo>
                                <a:lnTo>
                                  <a:pt x="0" y="45085"/>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w:pict>
              <v:group w14:anchorId="00743FD0" id="Group 19092" o:spid="_x0000_s1054" style="width:244.05pt;height:31.35pt;mso-position-horizontal-relative:char;mso-position-vertical-relative:line" coordsize="30996,3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RcsbQUAAAYsAAAOAAAAZHJzL2Uyb0RvYy54bWzsWu9uozgQ/37SvQPi+zVAgISo6Wpv/1Qn&#10;nXZXu3sP4BAISICRoU16T38zY2ycZLsl7V17amilYPB4PB77Nx6P5/LNriys20Q0Oa+Wtnvh2FZS&#10;xXydV5ul/df3j7/NbatpWbVmBa+SpX2XNPabq19/udzWi8TjGS/WibCASdUstvXSztq2XkwmTZwl&#10;JWsueJ1UUJlyUbIWXsVmshZsC9zLYuI5TjjZcrGuBY+TpoGv72WlfUX80zSJ289p2iStVSxtkK2l&#10;X0G/K/ydXF2yxUawOsvjTgz2CClKllfQqWb1nrXMuhH5EasyjwVveNpexLyc8DTN44TGAKNxnYPR&#10;XAt+U9NYNovtptZqAtUe6OnRbONPt9ei/lZ/EaCJbb0BXdAbjmWXihKfIKW1I5XdaZUlu9aK4ePU&#10;iaJwHtlWDHXTaO64c6nTOAPFHzWLsw8/bzhR3U72hNnWsDyaXgPN0zTwLWN1QoptFqCBL8LK10vb&#10;82auZ1sVK2GhEoklP5FqiFIrqlk0oLMTtARKCqSWPCcKAlSSHitbxDdNe51wUje7/bNp5bpcqxLL&#10;VCneVaooYHX/dF3XrMV2KCUWrS3Nl5Qkg/GSIFhb8tvkOye69mDOQMi+tqhMKph7yUstC6BVFOpZ&#10;Ez+T0hy+olJPSQ04BY5D6QjDumco4FBJuXr48NFUcFGhJqCXmIHFSQvWEnTLvAVTVOQl2DFv5jg9&#10;Y+CGC1DOOJXauyJBdRXV1ySFxUPwwA+N2KzeFcK6ZWhw6I+Ys6LOWPe1m/uOlEQlPtg+zYtCs3Sp&#10;6R7Ltw7+dxw6YmyXkK3TLR3ZMu6kkQYPzAYMWpk9UIpuRD3zqtXtKzDW1IkxWiyu+PqOTAUpBBCJ&#10;RuOZoDk9huYUZUQBAMQPQ9MNA5eWlht4PrYEDXTWKHJ9X6KTSlAH6lH2z1w7/yk4pRSATCqgfD30&#10;TGio+e9r9wEk+TyISk1GBTlmxUg9zW4HkinpJIsRkKZ1eFWABMQc7pUEq8GA9MMIPAdYp8eAhB3D&#10;jXzYjdGvMBbes2NSC/J0WGpWDyLTpDQGr0CpniM4x93yPkcWnM1DcJLTORicsAbD0B83TI77sEQa&#10;QRHt1YhJcpBGD/ZHp/b7D5fhMSbDx3mwfjDz7vNgcTN1sfJFXVgpxfP5sOao1f6onuY+OZRu9GLp&#10;fPT6j5WzY1DOTgKluVGOuDzcKofibSjdeeHywxT/O2N+XuEeuDg4dGAptDzYge3DPdHcpQ1xjPfA&#10;kX10X5UJeZT7esaIhFjNISKjk3bKPt5zjEgd8hgDPhiLHqOxIzpPOlx6cLVzgE74BMto8H5p+rHu&#10;MUBl8OOl0SmleHosVody1GagzorqOUZ8Fv/WneWZbpnufDqD8KkE5Ve4q2fVpkgs+fkUYGpH1nP8&#10;KOjyK9TNpeuEng9XowhMNwzdOR1ejdBPLWRqgYWFpY1JA/JGukszwAu6jgRP/EWFvxX/CKF1tQlB&#10;KAmtSH//3e5WO0qZ0OEreTFsZVz8/RnSgdKCwxU7ZBVQycYMIegba22r+KOC9A0wV60qCFVYqYJo&#10;i3ecUnakNG9vWp7mmBVBksjeupfnu4XGqdMJIvszStG4waZ27swjmDOYsh9NqRdAR9PuPvr551RH&#10;P85iTj2YimOQ0teTMBrN/CCCAO89cxpMXQ+MwcugVJ+bz2NGvRmq+tAZogjAYIS6kQM3aDCZ08CL&#10;AIuwFvrowdSZRbMAE4iAwA+c+Qumc3WSgEckBUE5+7wQM/KtPJ2+dt/X0aOCQSlaRaGekp9JaQ5f&#10;Uamn2ftQuv2eX3v2iO+F0ez37rT3v4jvwf5KyaZ0fdQlxmI2q/lOG2+fvnv1DwAAAP//AwBQSwME&#10;FAAGAAgAAAAhANWFjgzdAAAABAEAAA8AAABkcnMvZG93bnJldi54bWxMj81qwzAQhO+BvoPYQm+J&#10;7LRNjWs5hND2FAr5gdLbxtrYJtbKWIrtvH3VXprLwjDDzLfZcjSN6KlztWUF8SwCQVxYXXOp4LB/&#10;nyYgnEfW2FgmBVdysMzvJhmm2g68pX7nSxFK2KWooPK+TaV0RUUG3cy2xME72c6gD7Irpe5wCOWm&#10;kfMoWkiDNYeFCltaV1Scdxej4GPAYfUYv/Wb82l9/d4/f35tYlLq4X5cvYLwNPr/MPziB3TIA9PR&#10;Xlg70SgIj/i/G7ynJIlBHBUs5i8g80zewuc/AAAA//8DAFBLAQItABQABgAIAAAAIQC2gziS/gAA&#10;AOEBAAATAAAAAAAAAAAAAAAAAAAAAABbQ29udGVudF9UeXBlc10ueG1sUEsBAi0AFAAGAAgAAAAh&#10;ADj9If/WAAAAlAEAAAsAAAAAAAAAAAAAAAAALwEAAF9yZWxzLy5yZWxzUEsBAi0AFAAGAAgAAAAh&#10;APxlFyxtBQAABiwAAA4AAAAAAAAAAAAAAAAALgIAAGRycy9lMm9Eb2MueG1sUEsBAi0AFAAGAAgA&#10;AAAhANWFjgzdAAAABAEAAA8AAAAAAAAAAAAAAAAAxwcAAGRycy9kb3ducmV2LnhtbFBLBQYAAAAA&#10;BAAEAPMAAADRCAAAAAA=&#10;">
                <v:shape id="Shape 22712" o:spid="_x0000_s1055" style="position:absolute;width:30968;height:209;visibility:visible;mso-wrap-style:square;v-text-anchor:top" coordsize="309689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xMlxAAAAN4AAAAPAAAAZHJzL2Rvd25yZXYueG1sRI9Pi8Iw&#10;FMTvwn6H8Ba8aWoOWqpRZFlR8OSfhT0+mmdbbF5Kk9r67Y2wsMdhZn7DrDaDrcWDWl851jCbJiCI&#10;c2cqLjRcL7tJCsIHZIO1Y9LwJA+b9cdohZlxPZ/ocQ6FiBD2GWooQ2gyKX1ekkU/dQ1x9G6utRii&#10;bAtpWuwj3NZSJclcWqw4LpTY0FdJ+f3cWQ2u+b0Ued9V6VHRT5fuEzzSt9bjz2G7BBFoCP/hv/bB&#10;aFBqMVPwvhOvgFy/AAAA//8DAFBLAQItABQABgAIAAAAIQDb4fbL7gAAAIUBAAATAAAAAAAAAAAA&#10;AAAAAAAAAABbQ29udGVudF9UeXBlc10ueG1sUEsBAi0AFAAGAAgAAAAhAFr0LFu/AAAAFQEAAAsA&#10;AAAAAAAAAAAAAAAAHwEAAF9yZWxzLy5yZWxzUEsBAi0AFAAGAAgAAAAhAO9XEyXEAAAA3gAAAA8A&#10;AAAAAAAAAAAAAAAABwIAAGRycy9kb3ducmV2LnhtbFBLBQYAAAAAAwADALcAAAD4AgAAAAA=&#10;" path="m,l3096895,r,20955l,20955,,e" fillcolor="#a0a0a0" stroked="f" strokeweight="0">
                  <v:stroke miterlimit="83231f" joinstyle="miter"/>
                  <v:path arrowok="t" textboxrect="0,0,3096895,20955"/>
                </v:shape>
                <v:shape id="Shape 22713" o:spid="_x0000_s1056" style="position:absolute;left:1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4wSxgAAAN4AAAAPAAAAZHJzL2Rvd25yZXYueG1sRI9Pa8JA&#10;FMTvhX6H5RW81c0fsE10lVIqCp5qRfD2yD6T0OzbkN3E+O1dQfA4zMxvmMVqNI0YqHO1ZQXxNAJB&#10;XFhdc6ng8Ld+/wThPLLGxjIpuJKD1fL1ZYG5thf+pWHvSxEg7HJUUHnf5lK6oiKDbmpb4uCdbWfQ&#10;B9mVUnd4CXDTyCSKZtJgzWGhwpa+Kyr+971RcJLHLO3T4bqR2zizO/vTZ7ODUpO38WsOwtPon+FH&#10;e6sVJMlHnML9TrgCcnkDAAD//wMAUEsBAi0AFAAGAAgAAAAhANvh9svuAAAAhQEAABMAAAAAAAAA&#10;AAAAAAAAAAAAAFtDb250ZW50X1R5cGVzXS54bWxQSwECLQAUAAYACAAAACEAWvQsW78AAAAVAQAA&#10;CwAAAAAAAAAAAAAAAAAfAQAAX3JlbHMvLnJlbHNQSwECLQAUAAYACAAAACEAzT+MEsYAAADeAAAA&#10;DwAAAAAAAAAAAAAAAAAHAgAAZHJzL2Rvd25yZXYueG1sUEsFBgAAAAADAAMAtwAAAPoCAAAAAA==&#10;" path="m,l9144,r,9144l,9144,,e" fillcolor="#a0a0a0" stroked="f" strokeweight="0">
                  <v:stroke miterlimit="83231f" joinstyle="miter"/>
                  <v:path arrowok="t" textboxrect="0,0,9144,9144"/>
                </v:shape>
                <v:shape id="Shape 22714" o:spid="_x0000_s1057" style="position:absolute;left:46;top:15;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1LxwAAAN4AAAAPAAAAZHJzL2Rvd25yZXYueG1sRI9PawIx&#10;FMTvgt8hvEJvmnXRarcbRYSCh0LxD3h9bF53l01e1iTV7bdvhEKPw8z8hik3gzXiRj60jhXMphkI&#10;4srplmsF59P7ZAUiRGSNxjEp+KEAm/V4VGKh3Z0PdDvGWiQIhwIVNDH2hZShashimLqeOHlfzluM&#10;Sfpaao/3BLdG5ln2Ii22nBYa7GnXUNUdv62CizWXj/OneZ2bve8Oi91VL+VVqeenYfsGItIQ/8N/&#10;7b1WkOfL2Rwed9IVkOtfAAAA//8DAFBLAQItABQABgAIAAAAIQDb4fbL7gAAAIUBAAATAAAAAAAA&#10;AAAAAAAAAAAAAABbQ29udGVudF9UeXBlc10ueG1sUEsBAi0AFAAGAAgAAAAhAFr0LFu/AAAAFQEA&#10;AAsAAAAAAAAAAAAAAAAAHwEAAF9yZWxzLy5yZWxzUEsBAi0AFAAGAAgAAAAhAF7V7UvHAAAA3gAA&#10;AA8AAAAAAAAAAAAAAAAABwIAAGRycy9kb3ducmV2LnhtbFBLBQYAAAAAAwADALcAAAD7AgAAAAA=&#10;" path="m,l3091942,r,9144l,9144,,e" fillcolor="#a0a0a0" stroked="f" strokeweight="0">
                  <v:stroke miterlimit="83231f" joinstyle="miter"/>
                  <v:path arrowok="t" textboxrect="0,0,3091942,9144"/>
                </v:shape>
                <v:shape id="Shape 22715" o:spid="_x0000_s1058" style="position:absolute;left:30966;top:1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rH9xwAAAN4AAAAPAAAAZHJzL2Rvd25yZXYueG1sRI9Pa8JA&#10;FMTvgt9heUJvuklEbVJXEWmp4Mk/FHp7ZF+T0OzbkN3E+O3dQsHjMDO/YdbbwdSip9ZVlhXEswgE&#10;cW51xYWC6+Vj+grCeWSNtWVScCcH2814tMZM2xufqD/7QgQIuwwVlN43mZQuL8mgm9mGOHg/tjXo&#10;g2wLqVu8BbipZRJFS2mw4rBQYkP7kvLfc2cUfMuvdN7N+/unPMSpPdr3Ll1elXqZDLs3EJ4G/wz/&#10;tw9aQZKs4gX83QlXQG4eAAAA//8DAFBLAQItABQABgAIAAAAIQDb4fbL7gAAAIUBAAATAAAAAAAA&#10;AAAAAAAAAAAAAABbQ29udGVudF9UeXBlc10ueG1sUEsBAi0AFAAGAAgAAAAhAFr0LFu/AAAAFQEA&#10;AAsAAAAAAAAAAAAAAAAAHwEAAF9yZWxzLy5yZWxzUEsBAi0AFAAGAAgAAAAhAC2asf3HAAAA3gAA&#10;AA8AAAAAAAAAAAAAAAAABwIAAGRycy9kb3ducmV2LnhtbFBLBQYAAAAAAwADALcAAAD7AgAAAAA=&#10;" path="m,l9144,r,9144l,9144,,e" fillcolor="#a0a0a0" stroked="f" strokeweight="0">
                  <v:stroke miterlimit="83231f" joinstyle="miter"/>
                  <v:path arrowok="t" textboxrect="0,0,9144,9144"/>
                </v:shape>
                <v:shape id="Shape 22716" o:spid="_x0000_s1059" style="position:absolute;left:16;top:45;width:91;height:153;visibility:visible;mso-wrap-style:square;v-text-anchor:top" coordsize="9144,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Xe4xwAAAN4AAAAPAAAAZHJzL2Rvd25yZXYueG1sRI9BawIx&#10;FITvhf6H8ApeimY3FCtb41LFgggetILXx+Z1s3Tzsmyibv31jVDocZiZb5h5ObhWXKgPjWcN+SQD&#10;QVx503Ct4fj5MZ6BCBHZYOuZNPxQgHLx+DDHwvgr7+lyiLVIEA4FarAxdoWUobLkMEx8R5y8L987&#10;jEn2tTQ9XhPctVJl2VQ6bDgtWOxoZan6Ppydhvp5Ge1ueMm2p87fFFq13p2V1qOn4f0NRKQh/of/&#10;2hujQanXfAr3O+kKyMUvAAAA//8DAFBLAQItABQABgAIAAAAIQDb4fbL7gAAAIUBAAATAAAAAAAA&#10;AAAAAAAAAAAAAABbQ29udGVudF9UeXBlc10ueG1sUEsBAi0AFAAGAAgAAAAhAFr0LFu/AAAAFQEA&#10;AAsAAAAAAAAAAAAAAAAAHwEAAF9yZWxzLy5yZWxzUEsBAi0AFAAGAAgAAAAhALBNd7jHAAAA3gAA&#10;AA8AAAAAAAAAAAAAAAAABwIAAGRycy9kb3ducmV2LnhtbFBLBQYAAAAAAwADALcAAAD7AgAAAAA=&#10;" path="m,l9144,r,15241l,15241,,e" fillcolor="#a0a0a0" stroked="f" strokeweight="0">
                  <v:stroke miterlimit="83231f" joinstyle="miter"/>
                  <v:path arrowok="t" textboxrect="0,0,9144,15241"/>
                </v:shape>
                <v:shape id="Shape 22717" o:spid="_x0000_s1060" style="position:absolute;left:30966;top:45;width:91;height:153;visibility:visible;mso-wrap-style:square;v-text-anchor:top" coordsize="9144,15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SGdxwAAAN4AAAAPAAAAZHJzL2Rvd25yZXYueG1sRI9Pa8JA&#10;FMTvBb/D8gq91U1CMSW6ShEDpRfxDwVvj+wziWbfhuyq67d3hUKPw8z8hpktgunElQbXWlaQjhMQ&#10;xJXVLdcK9rvy/ROE88gaO8uk4E4OFvPRywwLbW+8oevW1yJC2BWooPG+L6R0VUMG3dj2xNE72sGg&#10;j3KopR7wFuGmk1mSTKTBluNCgz0tG6rO24tR8PGzyQ+Xcnn/7Uy7PpR5OK3SoNTba/iagvAU/H/4&#10;r/2tFWRZnubwvBOvgJw/AAAA//8DAFBLAQItABQABgAIAAAAIQDb4fbL7gAAAIUBAAATAAAAAAAA&#10;AAAAAAAAAAAAAABbQ29udGVudF9UeXBlc10ueG1sUEsBAi0AFAAGAAgAAAAhAFr0LFu/AAAAFQEA&#10;AAsAAAAAAAAAAAAAAAAAHwEAAF9yZWxzLy5yZWxzUEsBAi0AFAAGAAgAAAAhAM1pIZ3HAAAA3gAA&#10;AA8AAAAAAAAAAAAAAAAABwIAAGRycy9kb3ducmV2LnhtbFBLBQYAAAAAAwADALcAAAD7AgAAAAA=&#10;" path="m,l9144,r,15241l,15241,,e" fillcolor="#e3e3e3" stroked="f" strokeweight="0">
                  <v:stroke miterlimit="83231f" joinstyle="miter"/>
                  <v:path arrowok="t" textboxrect="0,0,9144,15241"/>
                </v:shape>
                <v:shape id="Shape 22718" o:spid="_x0000_s1061" style="position:absolute;left:16;top:1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IhxQAAAN4AAAAPAAAAZHJzL2Rvd25yZXYueG1sRE/LasJA&#10;FN0X+g/DLXQjOsm0VImOQQuFLqSgdeHymrkmwcydkJnm8fedRaHLw3lv8tE2oqfO1441pIsEBHHh&#10;TM2lhvP3x3wFwgdkg41j0jCRh3z7+LDBzLiBj9SfQiliCPsMNVQhtJmUvqjIol+4ljhyN9dZDBF2&#10;pTQdDjHcNlIlyZu0WHNsqLCl94qK++nHajja19uX2k89XWcvxiTqcJhdvNbPT+NuDSLQGP7Ff+5P&#10;o0GpZRr3xjvxCsjtLwAAAP//AwBQSwECLQAUAAYACAAAACEA2+H2y+4AAACFAQAAEwAAAAAAAAAA&#10;AAAAAAAAAAAAW0NvbnRlbnRfVHlwZXNdLnhtbFBLAQItABQABgAIAAAAIQBa9CxbvwAAABUBAAAL&#10;AAAAAAAAAAAAAAAAAB8BAABfcmVscy8ucmVsc1BLAQItABQABgAIAAAAIQC+pqIhxQAAAN4AAAAP&#10;AAAAAAAAAAAAAAAAAAcCAABkcnMvZG93bnJldi54bWxQSwUGAAAAAAMAAwC3AAAA+QIAAAAA&#10;" path="m,l9144,r,9144l,9144,,e" fillcolor="#e3e3e3" stroked="f" strokeweight="0">
                  <v:stroke miterlimit="83231f" joinstyle="miter"/>
                  <v:path arrowok="t" textboxrect="0,0,9144,9144"/>
                </v:shape>
                <v:shape id="Shape 22719" o:spid="_x0000_s1062" style="position:absolute;left:46;top:198;width:30920;height:91;visibility:visible;mso-wrap-style:square;v-text-anchor:top" coordsize="309194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6uDxgAAAN4AAAAPAAAAZHJzL2Rvd25yZXYueG1sRI9Ba8JA&#10;FITvgv9heYXezMYctImuIgFFKB6MHjw+sq/ZtNm3Ibtq+u+7hUKPw8x8w6y3o+3EgwbfOlYwT1IQ&#10;xLXTLTcKrpf97A2ED8gaO8ek4Js8bDfTyRoL7Z58pkcVGhEh7AtUYELoCyl9bciiT1xPHL0PN1gM&#10;UQ6N1AM+I9x2MkvThbTYclww2FNpqP6q7lZBmXef7pQtqvfS7G63vR7z+nBW6vVl3K1ABBrDf/iv&#10;fdQKsmw5z+H3TrwCcvMDAAD//wMAUEsBAi0AFAAGAAgAAAAhANvh9svuAAAAhQEAABMAAAAAAAAA&#10;AAAAAAAAAAAAAFtDb250ZW50X1R5cGVzXS54bWxQSwECLQAUAAYACAAAACEAWvQsW78AAAAVAQAA&#10;CwAAAAAAAAAAAAAAAAAfAQAAX3JlbHMvLnJlbHNQSwECLQAUAAYACAAAACEAX7erg8YAAADeAAAA&#10;DwAAAAAAAAAAAAAAAAAHAgAAZHJzL2Rvd25yZXYueG1sUEsFBgAAAAADAAMAtwAAAPoCAAAAAA==&#10;" path="m,l3091942,r,9144l,9144,,e" fillcolor="#e3e3e3" stroked="f" strokeweight="0">
                  <v:stroke miterlimit="83231f" joinstyle="miter"/>
                  <v:path arrowok="t" textboxrect="0,0,3091942,9144"/>
                </v:shape>
                <v:shape id="Shape 22720" o:spid="_x0000_s1063" style="position:absolute;left:30966;top:198;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SaxAAAAN4AAAAPAAAAZHJzL2Rvd25yZXYueG1sRI/NisIw&#10;FIX3wrxDuANuRFOjqFSjjAOCCxF0ZuHy2lzbMs1NaTK1vr1ZCC4P549vtelsJVpqfOlYw3iUgCDO&#10;nCk51/D7sxsuQPiAbLByTBoe5GGz/uitMDXuzidqzyEXcYR9ihqKEOpUSp8VZNGPXE0cvZtrLIYo&#10;m1yaBu9x3FZSJclMWiw5PhRY03dB2d/532o42entqLaPlq6DiTGJOhwGF691/7P7WoII1IV3+NXe&#10;Gw1KzVUEiDgRBeT6CQAA//8DAFBLAQItABQABgAIAAAAIQDb4fbL7gAAAIUBAAATAAAAAAAAAAAA&#10;AAAAAAAAAABbQ29udGVudF9UeXBlc10ueG1sUEsBAi0AFAAGAAgAAAAhAFr0LFu/AAAAFQEAAAsA&#10;AAAAAAAAAAAAAAAAHwEAAF9yZWxzLy5yZWxzUEsBAi0AFAAGAAgAAAAhAI68ZJrEAAAA3gAAAA8A&#10;AAAAAAAAAAAAAAAABwIAAGRycy9kb3ducmV2LnhtbFBLBQYAAAAAAwADALcAAAD4AgAAAAA=&#10;" path="m,l9144,r,9144l,9144,,e" fillcolor="#e3e3e3" stroked="f" strokeweight="0">
                  <v:stroke miterlimit="83231f" joinstyle="miter"/>
                  <v:path arrowok="t" textboxrect="0,0,9144,9144"/>
                </v:shape>
                <v:rect id="Rectangle 18371" o:spid="_x0000_s1064" style="position:absolute;left:16;top:2049;width:106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4xAAAAN4AAAAPAAAAZHJzL2Rvd25yZXYueG1sRE9La8JA&#10;EL4L/Q/LFLzpxgo1RleRqujRR8F6G7LTJDQ7G7KrSf31riB4m4/vOdN5a0pxpdoVlhUM+hEI4tTq&#10;gjMF38d1LwbhPLLG0jIp+CcH89lbZ4qJtg3v6XrwmQgh7BJUkHtfJVK6NCeDrm8r4sD92tqgD7DO&#10;pK6xCeGmlB9R9CkNFhwacqzoK6f073AxCjZxtfjZ2luTlavz5rQ7jZfHsVeq+94uJiA8tf4lfrq3&#10;OsyPh6MBPN4JN8jZHQAA//8DAFBLAQItABQABgAIAAAAIQDb4fbL7gAAAIUBAAATAAAAAAAAAAAA&#10;AAAAAAAAAABbQ29udGVudF9UeXBlc10ueG1sUEsBAi0AFAAGAAgAAAAhAFr0LFu/AAAAFQEAAAsA&#10;AAAAAAAAAAAAAAAAHwEAAF9yZWxzLy5yZWxzUEsBAi0AFAAGAAgAAAAhAD+KhnjEAAAA3gAAAA8A&#10;AAAAAAAAAAAAAAAABwIAAGRycy9kb3ducmV2LnhtbFBLBQYAAAAAAwADALcAAAD4AgAAAAA=&#10;" filled="f" stroked="f">
                  <v:textbox inset="0,0,0,0">
                    <w:txbxContent>
                      <w:p w14:paraId="0065E3D0" w14:textId="77777777" w:rsidR="00853133" w:rsidRDefault="00FD4FE9">
                        <w:pPr>
                          <w:spacing w:after="160" w:line="259" w:lineRule="auto"/>
                          <w:ind w:left="0" w:firstLine="0"/>
                        </w:pPr>
                        <w:r>
                          <w:rPr>
                            <w:rFonts w:ascii="Lucida Bright" w:eastAsia="Lucida Bright" w:hAnsi="Lucida Bright" w:cs="Lucida Bright"/>
                            <w:b/>
                          </w:rPr>
                          <w:t>6</w:t>
                        </w:r>
                      </w:p>
                    </w:txbxContent>
                  </v:textbox>
                </v:rect>
                <v:rect id="Rectangle 18372" o:spid="_x0000_s1065" style="position:absolute;left:808;top:2049;width:25184;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BgPxQAAAN4AAAAPAAAAZHJzL2Rvd25yZXYueG1sRE9Na8JA&#10;EL0X+h+WKfTWbGpBY3QVaSt61FhIvQ3ZaRKanQ3Z1cT++q4geJvH+5z5cjCNOFPnassKXqMYBHFh&#10;dc2lgq/D+iUB4TyyxsYyKbiQg+Xi8WGOqbY97+mc+VKEEHYpKqi8b1MpXVGRQRfZljhwP7Yz6APs&#10;Sqk77EO4aeQojsfSYM2hocKW3isqfrOTUbBJ2tX31v71ZfN53OS7fPpxmHqlnp+G1QyEp8HfxTf3&#10;Vof5ydtkBNd3wg1y8Q8AAP//AwBQSwECLQAUAAYACAAAACEA2+H2y+4AAACFAQAAEwAAAAAAAAAA&#10;AAAAAAAAAAAAW0NvbnRlbnRfVHlwZXNdLnhtbFBLAQItABQABgAIAAAAIQBa9CxbvwAAABUBAAAL&#10;AAAAAAAAAAAAAAAAAB8BAABfcmVscy8ucmVsc1BLAQItABQABgAIAAAAIQDPWBgPxQAAAN4AAAAP&#10;AAAAAAAAAAAAAAAAAAcCAABkcnMvZG93bnJldi54bWxQSwUGAAAAAAMAAwC3AAAA+QIAAAAA&#10;" filled="f" stroked="f">
                  <v:textbox inset="0,0,0,0">
                    <w:txbxContent>
                      <w:p w14:paraId="63F080D2" w14:textId="77777777" w:rsidR="00853133" w:rsidRDefault="00FD4FE9">
                        <w:pPr>
                          <w:spacing w:after="160" w:line="259" w:lineRule="auto"/>
                          <w:ind w:left="0" w:firstLine="0"/>
                        </w:pPr>
                        <w:r>
                          <w:rPr>
                            <w:rFonts w:ascii="Lucida Bright" w:eastAsia="Lucida Bright" w:hAnsi="Lucida Bright" w:cs="Lucida Bright"/>
                            <w:b/>
                          </w:rPr>
                          <w:t>. Conclusion and Future work</w:t>
                        </w:r>
                      </w:p>
                    </w:txbxContent>
                  </v:textbox>
                </v:rect>
                <v:rect id="Rectangle 2089" o:spid="_x0000_s1066" style="position:absolute;left:19745;top:2049;width:532;height:1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1694B7AD" w14:textId="77777777" w:rsidR="00853133" w:rsidRDefault="00FD4FE9">
                        <w:pPr>
                          <w:spacing w:after="160" w:line="259" w:lineRule="auto"/>
                          <w:ind w:left="0" w:firstLine="0"/>
                        </w:pPr>
                        <w:r>
                          <w:rPr>
                            <w:rFonts w:ascii="Lucida Bright" w:eastAsia="Lucida Bright" w:hAnsi="Lucida Bright" w:cs="Lucida Bright"/>
                            <w:b/>
                          </w:rPr>
                          <w:t xml:space="preserve"> </w:t>
                        </w:r>
                      </w:p>
                    </w:txbxContent>
                  </v:textbox>
                </v:rect>
                <v:shape id="Shape 22721" o:spid="_x0000_s1067" style="position:absolute;left:19;top:3529;width:30797;height:451;visibility:visible;mso-wrap-style:square;v-text-anchor:top" coordsize="3079750,45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KcryAAAAN4AAAAPAAAAZHJzL2Rvd25yZXYueG1sRI9Ba8JA&#10;FITvQv/D8gq9SN0YQUt0Fam2eFHQlvb6zL5kY7NvQ3ar8d93C4LHYWa+YWaLztbiTK2vHCsYDhIQ&#10;xLnTFZcKPj/enl9A+ICssXZMCq7kYTF/6M0w0+7CezofQikihH2GCkwITSalzw1Z9APXEEevcK3F&#10;EGVbSt3iJcJtLdMkGUuLFccFgw29Gsp/Dr9WwXh39P31Si8nX6ag4rQdvZ+u30o9PXbLKYhAXbiH&#10;b+2NVpCmk3QI/3fiFZDzPwAAAP//AwBQSwECLQAUAAYACAAAACEA2+H2y+4AAACFAQAAEwAAAAAA&#10;AAAAAAAAAAAAAAAAW0NvbnRlbnRfVHlwZXNdLnhtbFBLAQItABQABgAIAAAAIQBa9CxbvwAAABUB&#10;AAALAAAAAAAAAAAAAAAAAB8BAABfcmVscy8ucmVsc1BLAQItABQABgAIAAAAIQB9NKcryAAAAN4A&#10;AAAPAAAAAAAAAAAAAAAAAAcCAABkcnMvZG93bnJldi54bWxQSwUGAAAAAAMAAwC3AAAA/AIAAAAA&#10;" path="m,l3079750,r,45085l,45085,,e" fillcolor="#42697b" stroked="f" strokeweight="0">
                  <v:stroke miterlimit="83231f" joinstyle="miter"/>
                  <v:path arrowok="t" textboxrect="0,0,3079750,45085"/>
                </v:shape>
                <w10:anchorlock/>
              </v:group>
            </w:pict>
          </mc:Fallback>
        </mc:AlternateContent>
      </w:r>
      <w:r>
        <w:rPr>
          <w:rFonts w:ascii="Times New Roman" w:eastAsia="Times New Roman" w:hAnsi="Times New Roman" w:cs="Times New Roman"/>
          <w:sz w:val="18"/>
        </w:rPr>
        <w:t xml:space="preserve"> </w:t>
      </w:r>
    </w:p>
    <w:p w14:paraId="63E99E73" w14:textId="77777777" w:rsidR="00853133" w:rsidRDefault="00FD4FE9">
      <w:pPr>
        <w:spacing w:after="156" w:line="259" w:lineRule="auto"/>
        <w:ind w:left="0" w:firstLine="0"/>
      </w:pPr>
      <w:r>
        <w:rPr>
          <w:rFonts w:ascii="Lucida Bright" w:eastAsia="Lucida Bright" w:hAnsi="Lucida Bright" w:cs="Lucida Bright"/>
          <w:b/>
        </w:rPr>
        <w:t xml:space="preserve"> </w:t>
      </w:r>
    </w:p>
    <w:p w14:paraId="147086DC" w14:textId="77777777" w:rsidR="00853133" w:rsidRDefault="00FD4FE9">
      <w:pPr>
        <w:ind w:left="-5" w:right="66"/>
      </w:pPr>
      <w:r>
        <w:t xml:space="preserve">Digital shifts in life and health insurance have boosted how fast tasks get done, sharpened choices based on data, while improving support for users. Still, such changes bring heavier risks around security and personal information leaks, opening doors to advanced hacking attempts. Looking closely at current research, approaches taken, along with actual incidents, this work maps out weak points now present across today’s insurance networks. Despite gains, hidden flaws remain deeply embedded where least expected. </w:t>
      </w:r>
    </w:p>
    <w:p w14:paraId="3BF25AAC" w14:textId="77777777" w:rsidR="00853133" w:rsidRDefault="00FD4FE9">
      <w:pPr>
        <w:ind w:left="-5" w:right="66"/>
      </w:pPr>
      <w:r>
        <w:t xml:space="preserve">Results show cyber risks in health and life insurance go beyond software flaws, stretching into habits, tools, and company structures. Mistakes by staff, low awareness, poor funding, outdated platforms, alongside weak links across connected networks, build up exposure over time. Even though AI and large-scale data methods help streamline operations, questions about secrecy, openness, happen when personal details face possible abuse [6, 7]. These pressures grow as technology moves faster than safeguards can follow. </w:t>
      </w:r>
    </w:p>
    <w:p w14:paraId="5B8D4D87" w14:textId="77777777" w:rsidR="00853133" w:rsidRDefault="00FD4FE9">
      <w:pPr>
        <w:ind w:left="-5" w:right="66"/>
      </w:pPr>
      <w:r>
        <w:lastRenderedPageBreak/>
        <w:t xml:space="preserve">The research points out flaws in current cybersecurity defenses along with how cyber insurance operates. While coverage helps reduce monetary fallout from digital breaches, progress stalls due to missing uniform data standards, mismatched methods for predicting threats, and poor integration into recognized security guidelines [4, 9]. Real-life examples - such as the breach at AIIMS and widespread ransomware events - show unprepared organizations face major operational breakdowns plus lasting damage when safeguards fail. </w:t>
      </w:r>
    </w:p>
    <w:p w14:paraId="56E4141A" w14:textId="77777777" w:rsidR="00853133" w:rsidRDefault="00FD4FE9">
      <w:pPr>
        <w:ind w:left="-5" w:right="66"/>
      </w:pPr>
      <w:r>
        <w:t xml:space="preserve">From these results, clearly seen is the need for broad methods when handling digital safety and personal data concerns within life and health coverage [1]. Looking at systems through a lens where human behaviour meets tools and workflows becomes key to building lasting answers. Instead of relying only on old-style defenses, institutions should shift toward forward-looking tactics - ones cantered on adaptability, ongoing oversight, and quick reactions when new risks appear. </w:t>
      </w:r>
    </w:p>
    <w:p w14:paraId="06E3FE0B" w14:textId="77777777" w:rsidR="00853133" w:rsidRDefault="00FD4FE9">
      <w:pPr>
        <w:spacing w:after="6"/>
        <w:ind w:left="-5" w:right="66"/>
      </w:pPr>
      <w:r>
        <w:t xml:space="preserve">Work ahead in this field will likely depend on building </w:t>
      </w:r>
    </w:p>
    <w:p w14:paraId="7395A23E" w14:textId="77777777" w:rsidR="00853133" w:rsidRDefault="00FD4FE9">
      <w:pPr>
        <w:spacing w:after="20"/>
        <w:ind w:left="-5" w:right="66"/>
      </w:pPr>
      <w:r>
        <w:t xml:space="preserve">consistent methods to evaluate cyber risks and share </w:t>
      </w:r>
    </w:p>
    <w:p w14:paraId="4E7E11D8" w14:textId="77777777" w:rsidR="00853133" w:rsidRDefault="00FD4FE9">
      <w:pPr>
        <w:spacing w:after="180" w:line="259" w:lineRule="auto"/>
        <w:ind w:left="0" w:firstLine="0"/>
      </w:pPr>
      <w:r>
        <w:rPr>
          <w:rFonts w:ascii="Lucida Bright" w:eastAsia="Lucida Bright" w:hAnsi="Lucida Bright" w:cs="Lucida Bright"/>
          <w:b/>
        </w:rPr>
        <w:t xml:space="preserve"> </w:t>
      </w:r>
    </w:p>
    <w:p w14:paraId="557F65E8" w14:textId="77777777" w:rsidR="00853133" w:rsidRDefault="00FD4FE9">
      <w:pPr>
        <w:pStyle w:val="Heading3"/>
        <w:spacing w:after="3" w:line="259" w:lineRule="auto"/>
        <w:ind w:left="-5"/>
      </w:pPr>
      <w:r>
        <w:rPr>
          <w:rFonts w:ascii="Lucida Bright" w:eastAsia="Lucida Bright" w:hAnsi="Lucida Bright" w:cs="Lucida Bright"/>
        </w:rPr>
        <w:t xml:space="preserve">7. References </w:t>
      </w:r>
    </w:p>
    <w:p w14:paraId="13755857" w14:textId="77777777" w:rsidR="00853133" w:rsidRDefault="00FD4FE9">
      <w:pPr>
        <w:ind w:left="-5" w:right="66"/>
      </w:pPr>
      <w:r>
        <w:t xml:space="preserve">information - this could sharpen how well insurance models perform. One path involves testing newer tools like </w:t>
      </w:r>
      <w:r>
        <w:t xml:space="preserve">blockchain, which might lock down data safely, whereas AI may help spot threats as they happen, provided these systems stay open and balanced in practice. Another direction grows around deeper study into ways that guard personal information closely, even when such data powers active analytical platforms. </w:t>
      </w:r>
    </w:p>
    <w:p w14:paraId="17CABA07" w14:textId="77777777" w:rsidR="00853133" w:rsidRDefault="00FD4FE9">
      <w:pPr>
        <w:ind w:left="-5" w:right="66"/>
      </w:pPr>
      <w:r>
        <w:t xml:space="preserve">Facing future challenges means tighter rules must evolve alongside deeper ties among insurers, medical services, officials, and digital defense specialists - resilience hinges on these connections [4, 9]. Because people still make mistakes, ongoing learning efforts cannot wait; attention here protects what technology alone cannot. </w:t>
      </w:r>
    </w:p>
    <w:p w14:paraId="574F6FC4" w14:textId="77777777" w:rsidR="00853133" w:rsidRDefault="00FD4FE9">
      <w:pPr>
        <w:spacing w:after="57"/>
        <w:ind w:left="-5" w:right="66"/>
      </w:pPr>
      <w:r>
        <w:t>This research shows how vital it is to safeguard personal information within life and health insurance frameworks - security cannot wait. A mix of social insight and technical tools offers a stronger defense against growing digital risks. Protection can only improve when companies prioritize both human behaviour and system design together. As sensitive records face constant threats thus only ongoing effort reduces long-term exposure. Progress depends less on isolated fixes, more on consistent adaptation across teams and technologies.</w:t>
      </w:r>
    </w:p>
    <w:p w14:paraId="1D7F8826" w14:textId="77777777" w:rsidR="00853133" w:rsidRDefault="00FD4FE9">
      <w:pPr>
        <w:spacing w:after="0" w:line="259" w:lineRule="auto"/>
        <w:ind w:left="-3" w:right="20" w:firstLine="0"/>
        <w:jc w:val="right"/>
      </w:pPr>
      <w:r>
        <w:rPr>
          <w:rFonts w:ascii="Calibri" w:eastAsia="Calibri" w:hAnsi="Calibri" w:cs="Calibri"/>
          <w:noProof/>
          <w:sz w:val="22"/>
        </w:rPr>
        <mc:AlternateContent>
          <mc:Choice Requires="wpg">
            <w:drawing>
              <wp:inline distT="0" distB="0" distL="0" distR="0" wp14:anchorId="2B7C2FD5" wp14:editId="5643DA0D">
                <wp:extent cx="3099689" cy="23114"/>
                <wp:effectExtent l="0" t="0" r="0" b="0"/>
                <wp:docPr id="19864" name="Group 19864"/>
                <wp:cNvGraphicFramePr/>
                <a:graphic xmlns:a="http://schemas.openxmlformats.org/drawingml/2006/main">
                  <a:graphicData uri="http://schemas.microsoft.com/office/word/2010/wordprocessingGroup">
                    <wpg:wgp>
                      <wpg:cNvGrpSpPr/>
                      <wpg:grpSpPr>
                        <a:xfrm>
                          <a:off x="0" y="0"/>
                          <a:ext cx="3099689" cy="23114"/>
                          <a:chOff x="0" y="0"/>
                          <a:chExt cx="3099689" cy="23114"/>
                        </a:xfrm>
                      </wpg:grpSpPr>
                      <wps:wsp>
                        <wps:cNvPr id="22732" name="Shape 22732"/>
                        <wps:cNvSpPr/>
                        <wps:spPr>
                          <a:xfrm>
                            <a:off x="0" y="0"/>
                            <a:ext cx="3096895" cy="21590"/>
                          </a:xfrm>
                          <a:custGeom>
                            <a:avLst/>
                            <a:gdLst/>
                            <a:ahLst/>
                            <a:cxnLst/>
                            <a:rect l="0" t="0" r="0" b="0"/>
                            <a:pathLst>
                              <a:path w="3096895" h="21590">
                                <a:moveTo>
                                  <a:pt x="0" y="0"/>
                                </a:moveTo>
                                <a:lnTo>
                                  <a:pt x="3096895" y="0"/>
                                </a:lnTo>
                                <a:lnTo>
                                  <a:pt x="3096895" y="21590"/>
                                </a:lnTo>
                                <a:lnTo>
                                  <a:pt x="0" y="2159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33" name="Shape 22733"/>
                        <wps:cNvSpPr/>
                        <wps:spPr>
                          <a:xfrm>
                            <a:off x="165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34" name="Shape 22734"/>
                        <wps:cNvSpPr/>
                        <wps:spPr>
                          <a:xfrm>
                            <a:off x="4699" y="1524"/>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35" name="Shape 22735"/>
                        <wps:cNvSpPr/>
                        <wps:spPr>
                          <a:xfrm>
                            <a:off x="309664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36" name="Shape 22736"/>
                        <wps:cNvSpPr/>
                        <wps:spPr>
                          <a:xfrm>
                            <a:off x="1651"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22737" name="Shape 22737"/>
                        <wps:cNvSpPr/>
                        <wps:spPr>
                          <a:xfrm>
                            <a:off x="3096641" y="4521"/>
                            <a:ext cx="9144" cy="15545"/>
                          </a:xfrm>
                          <a:custGeom>
                            <a:avLst/>
                            <a:gdLst/>
                            <a:ahLst/>
                            <a:cxnLst/>
                            <a:rect l="0" t="0" r="0" b="0"/>
                            <a:pathLst>
                              <a:path w="9144" h="15545">
                                <a:moveTo>
                                  <a:pt x="0" y="0"/>
                                </a:moveTo>
                                <a:lnTo>
                                  <a:pt x="9144" y="0"/>
                                </a:lnTo>
                                <a:lnTo>
                                  <a:pt x="9144" y="15545"/>
                                </a:lnTo>
                                <a:lnTo>
                                  <a:pt x="0" y="1554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38" name="Shape 22738"/>
                        <wps:cNvSpPr/>
                        <wps:spPr>
                          <a:xfrm>
                            <a:off x="1651"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39" name="Shape 22739"/>
                        <wps:cNvSpPr/>
                        <wps:spPr>
                          <a:xfrm>
                            <a:off x="4699" y="20066"/>
                            <a:ext cx="3091942" cy="9144"/>
                          </a:xfrm>
                          <a:custGeom>
                            <a:avLst/>
                            <a:gdLst/>
                            <a:ahLst/>
                            <a:cxnLst/>
                            <a:rect l="0" t="0" r="0" b="0"/>
                            <a:pathLst>
                              <a:path w="3091942" h="9144">
                                <a:moveTo>
                                  <a:pt x="0" y="0"/>
                                </a:moveTo>
                                <a:lnTo>
                                  <a:pt x="3091942" y="0"/>
                                </a:lnTo>
                                <a:lnTo>
                                  <a:pt x="309194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740" name="Shape 22740"/>
                        <wps:cNvSpPr/>
                        <wps:spPr>
                          <a:xfrm>
                            <a:off x="3096641" y="2006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9864" style="width:244.07pt;height:1.82001pt;mso-position-horizontal-relative:char;mso-position-vertical-relative:line" coordsize="30996,231">
                <v:shape id="Shape 22741" style="position:absolute;width:30968;height:215;left:0;top:0;" coordsize="3096895,21590" path="m0,0l3096895,0l3096895,21590l0,21590l0,0">
                  <v:stroke weight="0pt" endcap="flat" joinstyle="miter" miterlimit="10" on="false" color="#000000" opacity="0"/>
                  <v:fill on="true" color="#a0a0a0"/>
                </v:shape>
                <v:shape id="Shape 22742" style="position:absolute;width:91;height:91;left:16;top:15;" coordsize="9144,9144" path="m0,0l9144,0l9144,9144l0,9144l0,0">
                  <v:stroke weight="0pt" endcap="flat" joinstyle="miter" miterlimit="10" on="false" color="#000000" opacity="0"/>
                  <v:fill on="true" color="#a0a0a0"/>
                </v:shape>
                <v:shape id="Shape 22743" style="position:absolute;width:30919;height:91;left:46;top:15;" coordsize="3091942,9144" path="m0,0l3091942,0l3091942,9144l0,9144l0,0">
                  <v:stroke weight="0pt" endcap="flat" joinstyle="miter" miterlimit="10" on="false" color="#000000" opacity="0"/>
                  <v:fill on="true" color="#a0a0a0"/>
                </v:shape>
                <v:shape id="Shape 22744" style="position:absolute;width:91;height:91;left:30966;top:15;" coordsize="9144,9144" path="m0,0l9144,0l9144,9144l0,9144l0,0">
                  <v:stroke weight="0pt" endcap="flat" joinstyle="miter" miterlimit="10" on="false" color="#000000" opacity="0"/>
                  <v:fill on="true" color="#a0a0a0"/>
                </v:shape>
                <v:shape id="Shape 22745" style="position:absolute;width:91;height:155;left:16;top:45;" coordsize="9144,15545" path="m0,0l9144,0l9144,15545l0,15545l0,0">
                  <v:stroke weight="0pt" endcap="flat" joinstyle="miter" miterlimit="10" on="false" color="#000000" opacity="0"/>
                  <v:fill on="true" color="#a0a0a0"/>
                </v:shape>
                <v:shape id="Shape 22746" style="position:absolute;width:91;height:155;left:30966;top:45;" coordsize="9144,15545" path="m0,0l9144,0l9144,15545l0,15545l0,0">
                  <v:stroke weight="0pt" endcap="flat" joinstyle="miter" miterlimit="10" on="false" color="#000000" opacity="0"/>
                  <v:fill on="true" color="#e3e3e3"/>
                </v:shape>
                <v:shape id="Shape 22747" style="position:absolute;width:91;height:91;left:16;top:200;" coordsize="9144,9144" path="m0,0l9144,0l9144,9144l0,9144l0,0">
                  <v:stroke weight="0pt" endcap="flat" joinstyle="miter" miterlimit="10" on="false" color="#000000" opacity="0"/>
                  <v:fill on="true" color="#e3e3e3"/>
                </v:shape>
                <v:shape id="Shape 22748" style="position:absolute;width:30919;height:91;left:46;top:200;" coordsize="3091942,9144" path="m0,0l3091942,0l3091942,9144l0,9144l0,0">
                  <v:stroke weight="0pt" endcap="flat" joinstyle="miter" miterlimit="10" on="false" color="#000000" opacity="0"/>
                  <v:fill on="true" color="#e3e3e3"/>
                </v:shape>
                <v:shape id="Shape 22749" style="position:absolute;width:91;height:91;left:30966;top:200;" coordsize="9144,9144" path="m0,0l9144,0l9144,9144l0,9144l0,0">
                  <v:stroke weight="0pt" endcap="flat" joinstyle="miter" miterlimit="10" on="false" color="#000000" opacity="0"/>
                  <v:fill on="true" color="#e3e3e3"/>
                </v:shape>
              </v:group>
            </w:pict>
          </mc:Fallback>
        </mc:AlternateContent>
      </w:r>
      <w:r>
        <w:t xml:space="preserve"> </w:t>
      </w:r>
    </w:p>
    <w:p w14:paraId="4096DA65" w14:textId="77777777" w:rsidR="00853133" w:rsidRDefault="00853133">
      <w:pPr>
        <w:sectPr w:rsidR="00853133">
          <w:type w:val="continuous"/>
          <w:pgSz w:w="11904" w:h="16838"/>
          <w:pgMar w:top="748" w:right="653" w:bottom="760" w:left="720" w:header="720" w:footer="720" w:gutter="0"/>
          <w:cols w:num="2" w:space="674"/>
        </w:sectPr>
      </w:pPr>
    </w:p>
    <w:p w14:paraId="76451E31" w14:textId="77777777" w:rsidR="00853133" w:rsidRDefault="00FD4FE9">
      <w:pPr>
        <w:spacing w:after="0" w:line="259" w:lineRule="auto"/>
        <w:ind w:left="0" w:firstLine="0"/>
      </w:pPr>
      <w:r>
        <w:rPr>
          <w:rFonts w:ascii="Calibri" w:eastAsia="Calibri" w:hAnsi="Calibri" w:cs="Calibri"/>
          <w:noProof/>
          <w:sz w:val="22"/>
        </w:rPr>
        <mc:AlternateContent>
          <mc:Choice Requires="wpg">
            <w:drawing>
              <wp:inline distT="0" distB="0" distL="0" distR="0" wp14:anchorId="04111ADA" wp14:editId="1F3FCB34">
                <wp:extent cx="6479540" cy="25400"/>
                <wp:effectExtent l="0" t="0" r="0" b="0"/>
                <wp:docPr id="19865" name="Group 19865"/>
                <wp:cNvGraphicFramePr/>
                <a:graphic xmlns:a="http://schemas.openxmlformats.org/drawingml/2006/main">
                  <a:graphicData uri="http://schemas.microsoft.com/office/word/2010/wordprocessingGroup">
                    <wpg:wgp>
                      <wpg:cNvGrpSpPr/>
                      <wpg:grpSpPr>
                        <a:xfrm>
                          <a:off x="0" y="0"/>
                          <a:ext cx="6479540" cy="25400"/>
                          <a:chOff x="0" y="0"/>
                          <a:chExt cx="6479540" cy="25400"/>
                        </a:xfrm>
                      </wpg:grpSpPr>
                      <wps:wsp>
                        <wps:cNvPr id="22750" name="Shape 22750"/>
                        <wps:cNvSpPr/>
                        <wps:spPr>
                          <a:xfrm>
                            <a:off x="0" y="0"/>
                            <a:ext cx="6479540" cy="25400"/>
                          </a:xfrm>
                          <a:custGeom>
                            <a:avLst/>
                            <a:gdLst/>
                            <a:ahLst/>
                            <a:cxnLst/>
                            <a:rect l="0" t="0" r="0" b="0"/>
                            <a:pathLst>
                              <a:path w="6479540" h="25400">
                                <a:moveTo>
                                  <a:pt x="0" y="0"/>
                                </a:moveTo>
                                <a:lnTo>
                                  <a:pt x="6479540" y="0"/>
                                </a:lnTo>
                                <a:lnTo>
                                  <a:pt x="6479540" y="25400"/>
                                </a:lnTo>
                                <a:lnTo>
                                  <a:pt x="0" y="25400"/>
                                </a:lnTo>
                                <a:lnTo>
                                  <a:pt x="0" y="0"/>
                                </a:lnTo>
                              </a:path>
                            </a:pathLst>
                          </a:custGeom>
                          <a:ln w="0" cap="flat">
                            <a:miter lim="127000"/>
                          </a:ln>
                        </wps:spPr>
                        <wps:style>
                          <a:lnRef idx="0">
                            <a:srgbClr val="000000">
                              <a:alpha val="0"/>
                            </a:srgbClr>
                          </a:lnRef>
                          <a:fillRef idx="1">
                            <a:srgbClr val="42697B"/>
                          </a:fillRef>
                          <a:effectRef idx="0">
                            <a:scrgbClr r="0" g="0" b="0"/>
                          </a:effectRef>
                          <a:fontRef idx="none"/>
                        </wps:style>
                        <wps:bodyPr/>
                      </wps:wsp>
                    </wpg:wgp>
                  </a:graphicData>
                </a:graphic>
              </wp:inline>
            </w:drawing>
          </mc:Choice>
          <mc:Fallback xmlns:a="http://schemas.openxmlformats.org/drawingml/2006/main">
            <w:pict>
              <v:group id="Group 19865" style="width:510.2pt;height:2pt;mso-position-horizontal-relative:char;mso-position-vertical-relative:line" coordsize="64795,254">
                <v:shape id="Shape 22751" style="position:absolute;width:64795;height:254;left:0;top:0;" coordsize="6479540,25400" path="m0,0l6479540,0l6479540,25400l0,25400l0,0">
                  <v:stroke weight="0pt" endcap="flat" joinstyle="miter" miterlimit="10" on="false" color="#000000" opacity="0"/>
                  <v:fill on="true" color="#42697b"/>
                </v:shape>
              </v:group>
            </w:pict>
          </mc:Fallback>
        </mc:AlternateContent>
      </w:r>
    </w:p>
    <w:p w14:paraId="54A44545" w14:textId="77777777" w:rsidR="00853133" w:rsidRDefault="00FD4FE9">
      <w:pPr>
        <w:spacing w:after="224" w:line="259" w:lineRule="auto"/>
        <w:ind w:left="0" w:firstLine="0"/>
      </w:pPr>
      <w:r>
        <w:rPr>
          <w:b/>
        </w:rPr>
        <w:t xml:space="preserve"> </w:t>
      </w:r>
    </w:p>
    <w:p w14:paraId="3D02517E" w14:textId="77777777" w:rsidR="00853133" w:rsidRDefault="00FD4FE9">
      <w:pPr>
        <w:numPr>
          <w:ilvl w:val="0"/>
          <w:numId w:val="1"/>
        </w:numPr>
        <w:spacing w:after="59"/>
        <w:ind w:hanging="360"/>
      </w:pPr>
      <w:r>
        <w:t xml:space="preserve">Ewoh, H., &amp; Vartiainen, T. (2024). </w:t>
      </w:r>
      <w:r>
        <w:rPr>
          <w:i/>
        </w:rPr>
        <w:t>Vulnerability to Cyberattacks and Sociotechnical Solutions for Health Care Systems: A Systematic Review.</w:t>
      </w:r>
      <w:r>
        <w:t xml:space="preserve"> Journal of Medical Internet Research (JMIR). Available at: </w:t>
      </w:r>
      <w:hyperlink r:id="rId8">
        <w:r>
          <w:rPr>
            <w:color w:val="0563C1"/>
            <w:u w:val="single" w:color="0563C1"/>
          </w:rPr>
          <w:t>https://www.jmir.org/2024/1/e46904/</w:t>
        </w:r>
      </w:hyperlink>
      <w:hyperlink r:id="rId9">
        <w:r>
          <w:t xml:space="preserve"> </w:t>
        </w:r>
      </w:hyperlink>
      <w:r>
        <w:t xml:space="preserve"> </w:t>
      </w:r>
    </w:p>
    <w:p w14:paraId="1CFD180E" w14:textId="77777777" w:rsidR="00853133" w:rsidRDefault="00FD4FE9">
      <w:pPr>
        <w:numPr>
          <w:ilvl w:val="0"/>
          <w:numId w:val="1"/>
        </w:numPr>
        <w:spacing w:after="55"/>
        <w:ind w:hanging="360"/>
      </w:pPr>
      <w:r>
        <w:t xml:space="preserve">Adriko, J., &amp; Nurse, J. R. C. (2024). </w:t>
      </w:r>
      <w:r>
        <w:rPr>
          <w:i/>
        </w:rPr>
        <w:t>Does Cyber Insurance Promote Cyber Security Best Practice?</w:t>
      </w:r>
      <w:r>
        <w:t xml:space="preserve"> ACM Digital Library. Available at</w:t>
      </w:r>
      <w:hyperlink r:id="rId10">
        <w:r>
          <w:t xml:space="preserve">: </w:t>
        </w:r>
      </w:hyperlink>
      <w:hyperlink r:id="rId11">
        <w:r>
          <w:rPr>
            <w:color w:val="0563C1"/>
            <w:u w:val="single" w:color="0563C1"/>
          </w:rPr>
          <w:t>https://dl.acm.org/doi/10.1145/3676283</w:t>
        </w:r>
      </w:hyperlink>
      <w:hyperlink r:id="rId12">
        <w:r>
          <w:t xml:space="preserve">  </w:t>
        </w:r>
      </w:hyperlink>
    </w:p>
    <w:p w14:paraId="34909D4A" w14:textId="77777777" w:rsidR="00853133" w:rsidRDefault="00FD4FE9">
      <w:pPr>
        <w:numPr>
          <w:ilvl w:val="0"/>
          <w:numId w:val="1"/>
        </w:numPr>
        <w:spacing w:after="50"/>
        <w:ind w:hanging="360"/>
      </w:pPr>
      <w:r>
        <w:t xml:space="preserve">European Union Agency for Cybersecurity (ENISA). (2024). </w:t>
      </w:r>
      <w:r>
        <w:rPr>
          <w:i/>
        </w:rPr>
        <w:t>Cyber Insurance: Models and Methods and the Use of AI.</w:t>
      </w:r>
      <w:r>
        <w:t xml:space="preserve"> Available at: https://www.enisa.europa.eu/publications/cyber-insurance-ai  </w:t>
      </w:r>
    </w:p>
    <w:p w14:paraId="2AEEEF4F" w14:textId="77777777" w:rsidR="00853133" w:rsidRDefault="00FD4FE9">
      <w:pPr>
        <w:numPr>
          <w:ilvl w:val="0"/>
          <w:numId w:val="1"/>
        </w:numPr>
        <w:spacing w:after="54"/>
        <w:ind w:hanging="360"/>
      </w:pPr>
      <w:r>
        <w:t xml:space="preserve">Cremer, F., Sheehan, B., Fortmann, M., et al. (2022). </w:t>
      </w:r>
      <w:r>
        <w:rPr>
          <w:i/>
        </w:rPr>
        <w:t>Cyber Risk and Cybersecurity: A Systematic Review of Data Sources.</w:t>
      </w:r>
      <w:r>
        <w:t xml:space="preserve"> Springer / PMC. Available at: </w:t>
      </w:r>
      <w:hyperlink r:id="rId13">
        <w:r>
          <w:rPr>
            <w:color w:val="0563C1"/>
            <w:u w:val="single" w:color="0563C1"/>
          </w:rPr>
          <w:t>https://pmc.ncbi.nlm.nih.gov/articles/PMC8853293/</w:t>
        </w:r>
      </w:hyperlink>
      <w:hyperlink r:id="rId14">
        <w:r>
          <w:t xml:space="preserve"> </w:t>
        </w:r>
      </w:hyperlink>
      <w:r>
        <w:t xml:space="preserve"> </w:t>
      </w:r>
    </w:p>
    <w:p w14:paraId="2B5F71DB" w14:textId="77777777" w:rsidR="00853133" w:rsidRDefault="00FD4FE9">
      <w:pPr>
        <w:numPr>
          <w:ilvl w:val="0"/>
          <w:numId w:val="1"/>
        </w:numPr>
        <w:spacing w:after="6"/>
        <w:ind w:hanging="360"/>
      </w:pPr>
      <w:r>
        <w:t xml:space="preserve">Sendelj, R., &amp; Ognjanovic, I. (2022). </w:t>
      </w:r>
      <w:r>
        <w:rPr>
          <w:i/>
        </w:rPr>
        <w:t>Cybersecurity Challenges in Healthcare.</w:t>
      </w:r>
      <w:r>
        <w:t xml:space="preserve"> Available at: </w:t>
      </w:r>
    </w:p>
    <w:p w14:paraId="079FB554" w14:textId="77777777" w:rsidR="00853133" w:rsidRDefault="00FD4FE9">
      <w:pPr>
        <w:spacing w:after="57"/>
        <w:ind w:left="730" w:right="66"/>
      </w:pPr>
      <w:r>
        <w:t xml:space="preserve">https://www.researchgate.net/publication/364791521  </w:t>
      </w:r>
    </w:p>
    <w:p w14:paraId="14FC1808" w14:textId="77777777" w:rsidR="00853133" w:rsidRDefault="00FD4FE9">
      <w:pPr>
        <w:numPr>
          <w:ilvl w:val="0"/>
          <w:numId w:val="1"/>
        </w:numPr>
        <w:spacing w:after="55"/>
        <w:ind w:hanging="360"/>
      </w:pPr>
      <w:r>
        <w:t xml:space="preserve">Lee, S., &amp; Aswani, A. (2022). </w:t>
      </w:r>
      <w:r>
        <w:rPr>
          <w:i/>
        </w:rPr>
        <w:t>Optimally Designing Cybersecurity Insurance Contracts to Encourage the Sharing of Medical Data.</w:t>
      </w:r>
      <w:r>
        <w:t xml:space="preserve"> arXiv preprint. Available at: </w:t>
      </w:r>
      <w:hyperlink r:id="rId15">
        <w:r>
          <w:rPr>
            <w:color w:val="0563C1"/>
            <w:u w:val="single" w:color="0563C1"/>
          </w:rPr>
          <w:t>https://arxiv.org/abs/2204.06549</w:t>
        </w:r>
      </w:hyperlink>
      <w:hyperlink r:id="rId16">
        <w:r>
          <w:t xml:space="preserve">  </w:t>
        </w:r>
      </w:hyperlink>
    </w:p>
    <w:p w14:paraId="2632AD72" w14:textId="77777777" w:rsidR="00853133" w:rsidRDefault="00FD4FE9">
      <w:pPr>
        <w:numPr>
          <w:ilvl w:val="0"/>
          <w:numId w:val="1"/>
        </w:numPr>
        <w:spacing w:after="9"/>
        <w:ind w:hanging="360"/>
      </w:pPr>
      <w:r>
        <w:t xml:space="preserve">Zarifis, A., &amp; Cheng, X. (2024). </w:t>
      </w:r>
      <w:r>
        <w:rPr>
          <w:i/>
        </w:rPr>
        <w:t>Evaluating Trust and Privacy Concerns in AI-Based Health Insurance.</w:t>
      </w:r>
      <w:r>
        <w:t xml:space="preserve"> arXiv preprint. Available at: </w:t>
      </w:r>
    </w:p>
    <w:p w14:paraId="0134AD48" w14:textId="77777777" w:rsidR="00853133" w:rsidRDefault="00FD4FE9">
      <w:pPr>
        <w:spacing w:after="61" w:line="264" w:lineRule="auto"/>
        <w:ind w:left="715"/>
      </w:pPr>
      <w:hyperlink r:id="rId17">
        <w:r>
          <w:rPr>
            <w:color w:val="0563C1"/>
            <w:u w:val="single" w:color="0563C1"/>
          </w:rPr>
          <w:t>https://arxiv.org/abs/2401.11249</w:t>
        </w:r>
      </w:hyperlink>
      <w:hyperlink r:id="rId18">
        <w:r>
          <w:t xml:space="preserve"> </w:t>
        </w:r>
      </w:hyperlink>
      <w:r>
        <w:t xml:space="preserve"> </w:t>
      </w:r>
    </w:p>
    <w:p w14:paraId="5CE865D7" w14:textId="77777777" w:rsidR="00853133" w:rsidRDefault="00FD4FE9">
      <w:pPr>
        <w:numPr>
          <w:ilvl w:val="0"/>
          <w:numId w:val="1"/>
        </w:numPr>
        <w:spacing w:after="9"/>
        <w:ind w:hanging="360"/>
      </w:pPr>
      <w:r>
        <w:t xml:space="preserve">Awiszus, M., et al. (2022). </w:t>
      </w:r>
      <w:r>
        <w:rPr>
          <w:i/>
        </w:rPr>
        <w:t>Building Resilience in Cybersecurity: An Artificial Lab Approach.</w:t>
      </w:r>
      <w:r>
        <w:t xml:space="preserve"> arXiv preprint. Available at: </w:t>
      </w:r>
    </w:p>
    <w:p w14:paraId="5A97DC45" w14:textId="77777777" w:rsidR="00853133" w:rsidRDefault="00FD4FE9">
      <w:pPr>
        <w:spacing w:after="61" w:line="264" w:lineRule="auto"/>
        <w:ind w:left="715"/>
      </w:pPr>
      <w:hyperlink r:id="rId19">
        <w:r>
          <w:rPr>
            <w:color w:val="0563C1"/>
            <w:u w:val="single" w:color="0563C1"/>
          </w:rPr>
          <w:t>https://arxiv.org/abs/2211.04762</w:t>
        </w:r>
      </w:hyperlink>
      <w:hyperlink r:id="rId20">
        <w:r>
          <w:t xml:space="preserve">  </w:t>
        </w:r>
      </w:hyperlink>
    </w:p>
    <w:p w14:paraId="0EEA2F57" w14:textId="77777777" w:rsidR="00853133" w:rsidRDefault="00FD4FE9">
      <w:pPr>
        <w:numPr>
          <w:ilvl w:val="0"/>
          <w:numId w:val="1"/>
        </w:numPr>
        <w:spacing w:after="9"/>
        <w:ind w:hanging="360"/>
      </w:pPr>
      <w:r>
        <w:t xml:space="preserve">Woods, D., Nurse, J. R. C., Agrafiotis, I., et al. (2020). </w:t>
      </w:r>
      <w:r>
        <w:rPr>
          <w:i/>
        </w:rPr>
        <w:t>The Data that Drives Cyber Insurance: Underwriting and Claims Processes.</w:t>
      </w:r>
      <w:r>
        <w:t xml:space="preserve"> </w:t>
      </w:r>
    </w:p>
    <w:p w14:paraId="4926E224" w14:textId="77777777" w:rsidR="00853133" w:rsidRDefault="00FD4FE9">
      <w:pPr>
        <w:spacing w:after="61" w:line="264" w:lineRule="auto"/>
        <w:ind w:left="715"/>
      </w:pPr>
      <w:r>
        <w:t xml:space="preserve">arXiv preprint. Available at: </w:t>
      </w:r>
      <w:hyperlink r:id="rId21">
        <w:r>
          <w:rPr>
            <w:color w:val="0563C1"/>
            <w:u w:val="single" w:color="0563C1"/>
          </w:rPr>
          <w:t>https://arxiv.org/abs/2008.04713</w:t>
        </w:r>
      </w:hyperlink>
      <w:hyperlink r:id="rId22">
        <w:r>
          <w:t xml:space="preserve"> </w:t>
        </w:r>
      </w:hyperlink>
      <w:r>
        <w:t xml:space="preserve"> </w:t>
      </w:r>
    </w:p>
    <w:p w14:paraId="73BE4821" w14:textId="77777777" w:rsidR="00853133" w:rsidRDefault="00FD4FE9">
      <w:pPr>
        <w:numPr>
          <w:ilvl w:val="0"/>
          <w:numId w:val="1"/>
        </w:numPr>
        <w:spacing w:after="9"/>
        <w:ind w:hanging="360"/>
      </w:pPr>
      <w:r>
        <w:t xml:space="preserve">Singh, A. (2024). </w:t>
      </w:r>
      <w:r>
        <w:rPr>
          <w:i/>
        </w:rPr>
        <w:t>Impacts of Technological Advances on Insurance Sector: A Study on Cyber Insurance in India.</w:t>
      </w:r>
      <w:r>
        <w:t xml:space="preserve"> Available at: </w:t>
      </w:r>
    </w:p>
    <w:p w14:paraId="65E21E03" w14:textId="77777777" w:rsidR="00853133" w:rsidRDefault="00FD4FE9">
      <w:pPr>
        <w:spacing w:after="216" w:line="264" w:lineRule="auto"/>
        <w:ind w:left="715"/>
      </w:pPr>
      <w:hyperlink r:id="rId23">
        <w:r>
          <w:rPr>
            <w:color w:val="0563C1"/>
            <w:u w:val="single" w:color="0563C1"/>
          </w:rPr>
          <w:t>https://ijirl.com/wp</w:t>
        </w:r>
      </w:hyperlink>
      <w:hyperlink r:id="rId24">
        <w:r>
          <w:rPr>
            <w:color w:val="0563C1"/>
            <w:u w:val="single" w:color="0563C1"/>
          </w:rPr>
          <w:t>-</w:t>
        </w:r>
      </w:hyperlink>
      <w:hyperlink r:id="rId25">
        <w:r>
          <w:rPr>
            <w:color w:val="0563C1"/>
            <w:u w:val="single" w:color="0563C1"/>
          </w:rPr>
          <w:t>content/uploads/2024/06/IMPACTS</w:t>
        </w:r>
      </w:hyperlink>
      <w:hyperlink r:id="rId26">
        <w:r>
          <w:rPr>
            <w:color w:val="0563C1"/>
            <w:u w:val="single" w:color="0563C1"/>
          </w:rPr>
          <w:t>-</w:t>
        </w:r>
      </w:hyperlink>
      <w:hyperlink r:id="rId27">
        <w:r>
          <w:rPr>
            <w:color w:val="0563C1"/>
            <w:u w:val="single" w:color="0563C1"/>
          </w:rPr>
          <w:t>OF</w:t>
        </w:r>
      </w:hyperlink>
      <w:hyperlink r:id="rId28">
        <w:r>
          <w:rPr>
            <w:color w:val="0563C1"/>
            <w:u w:val="single" w:color="0563C1"/>
          </w:rPr>
          <w:t>-</w:t>
        </w:r>
      </w:hyperlink>
      <w:hyperlink r:id="rId29">
        <w:r>
          <w:rPr>
            <w:color w:val="0563C1"/>
            <w:u w:val="single" w:color="0563C1"/>
          </w:rPr>
          <w:t>TECHNOLOGICAL</w:t>
        </w:r>
      </w:hyperlink>
      <w:hyperlink r:id="rId30">
        <w:r>
          <w:rPr>
            <w:color w:val="0563C1"/>
            <w:u w:val="single" w:color="0563C1"/>
          </w:rPr>
          <w:t>-</w:t>
        </w:r>
      </w:hyperlink>
      <w:hyperlink r:id="rId31">
        <w:r>
          <w:rPr>
            <w:color w:val="0563C1"/>
            <w:u w:val="single" w:color="0563C1"/>
          </w:rPr>
          <w:t>ADVANCES</w:t>
        </w:r>
      </w:hyperlink>
      <w:hyperlink r:id="rId32">
        <w:r>
          <w:rPr>
            <w:color w:val="0563C1"/>
            <w:u w:val="single" w:color="0563C1"/>
          </w:rPr>
          <w:t>-</w:t>
        </w:r>
      </w:hyperlink>
      <w:hyperlink r:id="rId33">
        <w:r>
          <w:rPr>
            <w:color w:val="0563C1"/>
            <w:u w:val="single" w:color="0563C1"/>
          </w:rPr>
          <w:t>ON</w:t>
        </w:r>
      </w:hyperlink>
      <w:hyperlink r:id="rId34">
        <w:r>
          <w:rPr>
            <w:color w:val="0563C1"/>
            <w:u w:val="single" w:color="0563C1"/>
          </w:rPr>
          <w:t>-</w:t>
        </w:r>
      </w:hyperlink>
      <w:hyperlink r:id="rId35">
        <w:r>
          <w:rPr>
            <w:color w:val="0563C1"/>
            <w:u w:val="single" w:color="0563C1"/>
          </w:rPr>
          <w:t>INSURANCE</w:t>
        </w:r>
      </w:hyperlink>
      <w:hyperlink r:id="rId36"/>
      <w:hyperlink r:id="rId37">
        <w:r>
          <w:rPr>
            <w:color w:val="0563C1"/>
            <w:u w:val="single" w:color="0563C1"/>
          </w:rPr>
          <w:t>SECTOR</w:t>
        </w:r>
      </w:hyperlink>
      <w:hyperlink r:id="rId38">
        <w:r>
          <w:rPr>
            <w:color w:val="0563C1"/>
            <w:u w:val="single" w:color="0563C1"/>
          </w:rPr>
          <w:t>-</w:t>
        </w:r>
      </w:hyperlink>
      <w:hyperlink r:id="rId39">
        <w:r>
          <w:rPr>
            <w:color w:val="0563C1"/>
            <w:u w:val="single" w:color="0563C1"/>
          </w:rPr>
          <w:t>A</w:t>
        </w:r>
      </w:hyperlink>
      <w:hyperlink r:id="rId40">
        <w:r>
          <w:rPr>
            <w:color w:val="0563C1"/>
            <w:u w:val="single" w:color="0563C1"/>
          </w:rPr>
          <w:t>-</w:t>
        </w:r>
      </w:hyperlink>
      <w:hyperlink r:id="rId41">
        <w:r>
          <w:rPr>
            <w:color w:val="0563C1"/>
            <w:u w:val="single" w:color="0563C1"/>
          </w:rPr>
          <w:t>STUDY</w:t>
        </w:r>
      </w:hyperlink>
      <w:hyperlink r:id="rId42">
        <w:r>
          <w:rPr>
            <w:color w:val="0563C1"/>
            <w:u w:val="single" w:color="0563C1"/>
          </w:rPr>
          <w:t>-</w:t>
        </w:r>
      </w:hyperlink>
      <w:hyperlink r:id="rId43">
        <w:r>
          <w:rPr>
            <w:color w:val="0563C1"/>
            <w:u w:val="single" w:color="0563C1"/>
          </w:rPr>
          <w:t>ON</w:t>
        </w:r>
      </w:hyperlink>
      <w:hyperlink r:id="rId44">
        <w:r>
          <w:rPr>
            <w:color w:val="0563C1"/>
            <w:u w:val="single" w:color="0563C1"/>
          </w:rPr>
          <w:t>-</w:t>
        </w:r>
      </w:hyperlink>
      <w:hyperlink r:id="rId45">
        <w:r>
          <w:rPr>
            <w:color w:val="0563C1"/>
            <w:u w:val="single" w:color="0563C1"/>
          </w:rPr>
          <w:t>CYBER</w:t>
        </w:r>
      </w:hyperlink>
      <w:hyperlink r:id="rId46">
        <w:r>
          <w:rPr>
            <w:color w:val="0563C1"/>
            <w:u w:val="single" w:color="0563C1"/>
          </w:rPr>
          <w:t>-</w:t>
        </w:r>
      </w:hyperlink>
      <w:hyperlink r:id="rId47">
        <w:r>
          <w:rPr>
            <w:color w:val="0563C1"/>
            <w:u w:val="single" w:color="0563C1"/>
          </w:rPr>
          <w:t>INSURANCE</w:t>
        </w:r>
      </w:hyperlink>
      <w:hyperlink r:id="rId48">
        <w:r>
          <w:rPr>
            <w:color w:val="0563C1"/>
            <w:u w:val="single" w:color="0563C1"/>
          </w:rPr>
          <w:t>-</w:t>
        </w:r>
      </w:hyperlink>
      <w:hyperlink r:id="rId49">
        <w:r>
          <w:rPr>
            <w:color w:val="0563C1"/>
            <w:u w:val="single" w:color="0563C1"/>
          </w:rPr>
          <w:t>IN</w:t>
        </w:r>
      </w:hyperlink>
      <w:hyperlink r:id="rId50">
        <w:r>
          <w:rPr>
            <w:color w:val="0563C1"/>
            <w:u w:val="single" w:color="0563C1"/>
          </w:rPr>
          <w:t>-</w:t>
        </w:r>
      </w:hyperlink>
      <w:hyperlink r:id="rId51">
        <w:r>
          <w:rPr>
            <w:color w:val="0563C1"/>
            <w:u w:val="single" w:color="0563C1"/>
          </w:rPr>
          <w:t>INDIA.pdf</w:t>
        </w:r>
      </w:hyperlink>
      <w:hyperlink r:id="rId52">
        <w:r>
          <w:t xml:space="preserve"> </w:t>
        </w:r>
      </w:hyperlink>
    </w:p>
    <w:p w14:paraId="2EA63507" w14:textId="77777777" w:rsidR="00853133" w:rsidRDefault="00FD4FE9">
      <w:pPr>
        <w:spacing w:after="135" w:line="259" w:lineRule="auto"/>
        <w:ind w:left="0" w:firstLine="0"/>
      </w:pPr>
      <w:r>
        <w:rPr>
          <w:rFonts w:ascii="Lucida Bright" w:eastAsia="Lucida Bright" w:hAnsi="Lucida Bright" w:cs="Lucida Bright"/>
          <w:b/>
        </w:rPr>
        <w:t xml:space="preserve"> </w:t>
      </w:r>
      <w:r>
        <w:rPr>
          <w:rFonts w:ascii="Lucida Bright" w:eastAsia="Lucida Bright" w:hAnsi="Lucida Bright" w:cs="Lucida Bright"/>
          <w:b/>
        </w:rPr>
        <w:tab/>
      </w:r>
      <w:r>
        <w:rPr>
          <w:rFonts w:ascii="Calibri" w:eastAsia="Calibri" w:hAnsi="Calibri" w:cs="Calibri"/>
          <w:sz w:val="24"/>
        </w:rPr>
        <w:t xml:space="preserve"> </w:t>
      </w:r>
    </w:p>
    <w:p w14:paraId="394D2283" w14:textId="77777777" w:rsidR="00853133" w:rsidRDefault="00FD4FE9">
      <w:pPr>
        <w:spacing w:after="0" w:line="259" w:lineRule="auto"/>
        <w:ind w:left="0" w:firstLine="0"/>
      </w:pPr>
      <w:r>
        <w:rPr>
          <w:rFonts w:ascii="Lucida Bright" w:eastAsia="Lucida Bright" w:hAnsi="Lucida Bright" w:cs="Lucida Bright"/>
          <w:b/>
        </w:rPr>
        <w:t xml:space="preserve"> </w:t>
      </w:r>
    </w:p>
    <w:sectPr w:rsidR="00853133">
      <w:type w:val="continuous"/>
      <w:pgSz w:w="11904" w:h="16838"/>
      <w:pgMar w:top="748" w:right="747" w:bottom="1154"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fornian FB">
    <w:panose1 w:val="0207040306080B03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83E13"/>
    <w:multiLevelType w:val="hybridMultilevel"/>
    <w:tmpl w:val="211238F8"/>
    <w:lvl w:ilvl="0" w:tplc="E69C9FB8">
      <w:start w:val="1"/>
      <w:numFmt w:val="decimal"/>
      <w:lvlText w:val="%1."/>
      <w:lvlJc w:val="left"/>
      <w:pPr>
        <w:ind w:left="705"/>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1" w:tplc="CBEA7440">
      <w:start w:val="1"/>
      <w:numFmt w:val="lowerLetter"/>
      <w:lvlText w:val="%2"/>
      <w:lvlJc w:val="left"/>
      <w:pPr>
        <w:ind w:left="144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2" w:tplc="5F7A224C">
      <w:start w:val="1"/>
      <w:numFmt w:val="lowerRoman"/>
      <w:lvlText w:val="%3"/>
      <w:lvlJc w:val="left"/>
      <w:pPr>
        <w:ind w:left="216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3" w:tplc="2CBC8234">
      <w:start w:val="1"/>
      <w:numFmt w:val="decimal"/>
      <w:lvlText w:val="%4"/>
      <w:lvlJc w:val="left"/>
      <w:pPr>
        <w:ind w:left="288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4" w:tplc="890C3A2E">
      <w:start w:val="1"/>
      <w:numFmt w:val="lowerLetter"/>
      <w:lvlText w:val="%5"/>
      <w:lvlJc w:val="left"/>
      <w:pPr>
        <w:ind w:left="360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5" w:tplc="5BD689D6">
      <w:start w:val="1"/>
      <w:numFmt w:val="lowerRoman"/>
      <w:lvlText w:val="%6"/>
      <w:lvlJc w:val="left"/>
      <w:pPr>
        <w:ind w:left="432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6" w:tplc="7C123AC8">
      <w:start w:val="1"/>
      <w:numFmt w:val="decimal"/>
      <w:lvlText w:val="%7"/>
      <w:lvlJc w:val="left"/>
      <w:pPr>
        <w:ind w:left="504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7" w:tplc="6A28F594">
      <w:start w:val="1"/>
      <w:numFmt w:val="lowerLetter"/>
      <w:lvlText w:val="%8"/>
      <w:lvlJc w:val="left"/>
      <w:pPr>
        <w:ind w:left="576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lvl w:ilvl="8" w:tplc="D0144A38">
      <w:start w:val="1"/>
      <w:numFmt w:val="lowerRoman"/>
      <w:lvlText w:val="%9"/>
      <w:lvlJc w:val="left"/>
      <w:pPr>
        <w:ind w:left="6480"/>
      </w:pPr>
      <w:rPr>
        <w:rFonts w:ascii="Californian FB" w:eastAsia="Californian FB" w:hAnsi="Californian FB" w:cs="Californian FB"/>
        <w:b w:val="0"/>
        <w:i w:val="0"/>
        <w:strike w:val="0"/>
        <w:dstrike w:val="0"/>
        <w:color w:val="000000"/>
        <w:sz w:val="20"/>
        <w:szCs w:val="20"/>
        <w:u w:val="none" w:color="000000"/>
        <w:bdr w:val="none" w:sz="0" w:space="0" w:color="auto"/>
        <w:shd w:val="clear" w:color="auto" w:fill="auto"/>
        <w:vertAlign w:val="baseline"/>
      </w:rPr>
    </w:lvl>
  </w:abstractNum>
  <w:num w:numId="1" w16cid:durableId="12323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133"/>
    <w:rsid w:val="00227BC0"/>
    <w:rsid w:val="00425B08"/>
    <w:rsid w:val="00512FC3"/>
    <w:rsid w:val="008140CB"/>
    <w:rsid w:val="00853133"/>
    <w:rsid w:val="00BC77E2"/>
    <w:rsid w:val="00FD4F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27A8"/>
  <w15:docId w15:val="{A6E302B1-ADFF-40FD-858D-04F09425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270" w:lineRule="auto"/>
      <w:ind w:left="10" w:hanging="10"/>
    </w:pPr>
    <w:rPr>
      <w:rFonts w:ascii="Californian FB" w:eastAsia="Californian FB" w:hAnsi="Californian FB" w:cs="Californian FB"/>
      <w:color w:val="000000"/>
      <w:sz w:val="20"/>
    </w:rPr>
  </w:style>
  <w:style w:type="paragraph" w:styleId="Heading1">
    <w:name w:val="heading 1"/>
    <w:next w:val="Normal"/>
    <w:link w:val="Heading1Char"/>
    <w:uiPriority w:val="9"/>
    <w:qFormat/>
    <w:pPr>
      <w:keepNext/>
      <w:keepLines/>
      <w:spacing w:after="0" w:line="265" w:lineRule="auto"/>
      <w:ind w:left="10" w:hanging="10"/>
      <w:outlineLvl w:val="0"/>
    </w:pPr>
    <w:rPr>
      <w:rFonts w:ascii="Lucida Bright" w:eastAsia="Lucida Bright" w:hAnsi="Lucida Bright" w:cs="Lucida Bright"/>
      <w:b/>
      <w:color w:val="131313"/>
      <w:sz w:val="20"/>
    </w:rPr>
  </w:style>
  <w:style w:type="paragraph" w:styleId="Heading2">
    <w:name w:val="heading 2"/>
    <w:next w:val="Normal"/>
    <w:link w:val="Heading2Char"/>
    <w:uiPriority w:val="9"/>
    <w:unhideWhenUsed/>
    <w:qFormat/>
    <w:pPr>
      <w:keepNext/>
      <w:keepLines/>
      <w:spacing w:after="165" w:line="269" w:lineRule="auto"/>
      <w:ind w:left="10" w:hanging="10"/>
      <w:outlineLvl w:val="1"/>
    </w:pPr>
    <w:rPr>
      <w:rFonts w:ascii="Californian FB" w:eastAsia="Californian FB" w:hAnsi="Californian FB" w:cs="Californian FB"/>
      <w:b/>
      <w:color w:val="000000"/>
      <w:sz w:val="20"/>
    </w:rPr>
  </w:style>
  <w:style w:type="paragraph" w:styleId="Heading3">
    <w:name w:val="heading 3"/>
    <w:next w:val="Normal"/>
    <w:link w:val="Heading3Char"/>
    <w:uiPriority w:val="9"/>
    <w:unhideWhenUsed/>
    <w:qFormat/>
    <w:pPr>
      <w:keepNext/>
      <w:keepLines/>
      <w:spacing w:after="165" w:line="269" w:lineRule="auto"/>
      <w:ind w:left="10" w:hanging="10"/>
      <w:outlineLvl w:val="2"/>
    </w:pPr>
    <w:rPr>
      <w:rFonts w:ascii="Californian FB" w:eastAsia="Californian FB" w:hAnsi="Californian FB" w:cs="Californian FB"/>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fornian FB" w:eastAsia="Californian FB" w:hAnsi="Californian FB" w:cs="Californian FB"/>
      <w:b/>
      <w:color w:val="000000"/>
      <w:sz w:val="20"/>
    </w:rPr>
  </w:style>
  <w:style w:type="character" w:customStyle="1" w:styleId="Heading1Char">
    <w:name w:val="Heading 1 Char"/>
    <w:link w:val="Heading1"/>
    <w:rPr>
      <w:rFonts w:ascii="Lucida Bright" w:eastAsia="Lucida Bright" w:hAnsi="Lucida Bright" w:cs="Lucida Bright"/>
      <w:b/>
      <w:color w:val="131313"/>
      <w:sz w:val="20"/>
    </w:rPr>
  </w:style>
  <w:style w:type="character" w:customStyle="1" w:styleId="Heading3Char">
    <w:name w:val="Heading 3 Char"/>
    <w:link w:val="Heading3"/>
    <w:rPr>
      <w:rFonts w:ascii="Californian FB" w:eastAsia="Californian FB" w:hAnsi="Californian FB" w:cs="Californian FB"/>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8853293/" TargetMode="External"/><Relationship Id="rId18" Type="http://schemas.openxmlformats.org/officeDocument/2006/relationships/hyperlink" Target="https://arxiv.org/abs/2401.11249" TargetMode="External"/><Relationship Id="rId26" Type="http://schemas.openxmlformats.org/officeDocument/2006/relationships/hyperlink" Target="https://ijirl.com/wp-content/uploads/2024/06/IMPACTS-OF-TECHNOLOGICAL-ADVANCES-ON-INSURANCE-SECTOR-A-STUDY-ON-CYBER-INSURANCE-IN-INDIA.pdf?utm_source=chatgpt.com" TargetMode="External"/><Relationship Id="rId39" Type="http://schemas.openxmlformats.org/officeDocument/2006/relationships/hyperlink" Target="https://ijirl.com/wp-content/uploads/2024/06/IMPACTS-OF-TECHNOLOGICAL-ADVANCES-ON-INSURANCE-SECTOR-A-STUDY-ON-CYBER-INSURANCE-IN-INDIA.pdf?utm_source=chatgpt.com" TargetMode="External"/><Relationship Id="rId21" Type="http://schemas.openxmlformats.org/officeDocument/2006/relationships/hyperlink" Target="https://arxiv.org/abs/2008.04713" TargetMode="External"/><Relationship Id="rId34" Type="http://schemas.openxmlformats.org/officeDocument/2006/relationships/hyperlink" Target="https://ijirl.com/wp-content/uploads/2024/06/IMPACTS-OF-TECHNOLOGICAL-ADVANCES-ON-INSURANCE-SECTOR-A-STUDY-ON-CYBER-INSURANCE-IN-INDIA.pdf?utm_source=chatgpt.com" TargetMode="External"/><Relationship Id="rId42" Type="http://schemas.openxmlformats.org/officeDocument/2006/relationships/hyperlink" Target="https://ijirl.com/wp-content/uploads/2024/06/IMPACTS-OF-TECHNOLOGICAL-ADVANCES-ON-INSURANCE-SECTOR-A-STUDY-ON-CYBER-INSURANCE-IN-INDIA.pdf?utm_source=chatgpt.com" TargetMode="External"/><Relationship Id="rId47" Type="http://schemas.openxmlformats.org/officeDocument/2006/relationships/hyperlink" Target="https://ijirl.com/wp-content/uploads/2024/06/IMPACTS-OF-TECHNOLOGICAL-ADVANCES-ON-INSURANCE-SECTOR-A-STUDY-ON-CYBER-INSURANCE-IN-INDIA.pdf?utm_source=chatgpt.com" TargetMode="External"/><Relationship Id="rId50" Type="http://schemas.openxmlformats.org/officeDocument/2006/relationships/hyperlink" Target="https://ijirl.com/wp-content/uploads/2024/06/IMPACTS-OF-TECHNOLOGICAL-ADVANCES-ON-INSURANCE-SECTOR-A-STUDY-ON-CYBER-INSURANCE-IN-INDIA.pdf?utm_source=chatgpt.com"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hyperlink" Target="https://arxiv.org/abs/2204.06549" TargetMode="External"/><Relationship Id="rId29" Type="http://schemas.openxmlformats.org/officeDocument/2006/relationships/hyperlink" Target="https://ijirl.com/wp-content/uploads/2024/06/IMPACTS-OF-TECHNOLOGICAL-ADVANCES-ON-INSURANCE-SECTOR-A-STUDY-ON-CYBER-INSURANCE-IN-INDIA.pdf?utm_source=chatgpt.com" TargetMode="External"/><Relationship Id="rId11" Type="http://schemas.openxmlformats.org/officeDocument/2006/relationships/hyperlink" Target="https://dl.acm.org/doi/10.1145/3676283" TargetMode="External"/><Relationship Id="rId24" Type="http://schemas.openxmlformats.org/officeDocument/2006/relationships/hyperlink" Target="https://ijirl.com/wp-content/uploads/2024/06/IMPACTS-OF-TECHNOLOGICAL-ADVANCES-ON-INSURANCE-SECTOR-A-STUDY-ON-CYBER-INSURANCE-IN-INDIA.pdf?utm_source=chatgpt.com" TargetMode="External"/><Relationship Id="rId32" Type="http://schemas.openxmlformats.org/officeDocument/2006/relationships/hyperlink" Target="https://ijirl.com/wp-content/uploads/2024/06/IMPACTS-OF-TECHNOLOGICAL-ADVANCES-ON-INSURANCE-SECTOR-A-STUDY-ON-CYBER-INSURANCE-IN-INDIA.pdf?utm_source=chatgpt.com" TargetMode="External"/><Relationship Id="rId37" Type="http://schemas.openxmlformats.org/officeDocument/2006/relationships/hyperlink" Target="https://ijirl.com/wp-content/uploads/2024/06/IMPACTS-OF-TECHNOLOGICAL-ADVANCES-ON-INSURANCE-SECTOR-A-STUDY-ON-CYBER-INSURANCE-IN-INDIA.pdf?utm_source=chatgpt.com" TargetMode="External"/><Relationship Id="rId40" Type="http://schemas.openxmlformats.org/officeDocument/2006/relationships/hyperlink" Target="https://ijirl.com/wp-content/uploads/2024/06/IMPACTS-OF-TECHNOLOGICAL-ADVANCES-ON-INSURANCE-SECTOR-A-STUDY-ON-CYBER-INSURANCE-IN-INDIA.pdf?utm_source=chatgpt.com" TargetMode="External"/><Relationship Id="rId45" Type="http://schemas.openxmlformats.org/officeDocument/2006/relationships/hyperlink" Target="https://ijirl.com/wp-content/uploads/2024/06/IMPACTS-OF-TECHNOLOGICAL-ADVANCES-ON-INSURANCE-SECTOR-A-STUDY-ON-CYBER-INSURANCE-IN-INDIA.pdf?utm_source=chatgpt.com" TargetMode="External"/><Relationship Id="rId53"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dl.acm.org/doi/10.1145/3676283" TargetMode="External"/><Relationship Id="rId19" Type="http://schemas.openxmlformats.org/officeDocument/2006/relationships/hyperlink" Target="https://arxiv.org/abs/2211.04762" TargetMode="External"/><Relationship Id="rId31" Type="http://schemas.openxmlformats.org/officeDocument/2006/relationships/hyperlink" Target="https://ijirl.com/wp-content/uploads/2024/06/IMPACTS-OF-TECHNOLOGICAL-ADVANCES-ON-INSURANCE-SECTOR-A-STUDY-ON-CYBER-INSURANCE-IN-INDIA.pdf?utm_source=chatgpt.com" TargetMode="External"/><Relationship Id="rId44" Type="http://schemas.openxmlformats.org/officeDocument/2006/relationships/hyperlink" Target="https://ijirl.com/wp-content/uploads/2024/06/IMPACTS-OF-TECHNOLOGICAL-ADVANCES-ON-INSURANCE-SECTOR-A-STUDY-ON-CYBER-INSURANCE-IN-INDIA.pdf?utm_source=chatgpt.com" TargetMode="External"/><Relationship Id="rId52" Type="http://schemas.openxmlformats.org/officeDocument/2006/relationships/hyperlink" Target="https://ijirl.com/wp-content/uploads/2024/06/IMPACTS-OF-TECHNOLOGICAL-ADVANCES-ON-INSURANCE-SECTOR-A-STUDY-ON-CYBER-INSURANCE-IN-INDIA.pdf?utm_source=chatgpt.com" TargetMode="External"/><Relationship Id="rId4" Type="http://schemas.openxmlformats.org/officeDocument/2006/relationships/webSettings" Target="webSettings.xml"/><Relationship Id="rId9" Type="http://schemas.openxmlformats.org/officeDocument/2006/relationships/hyperlink" Target="https://www.jmir.org/2024/1/e46904/" TargetMode="External"/><Relationship Id="rId14" Type="http://schemas.openxmlformats.org/officeDocument/2006/relationships/hyperlink" Target="https://pmc.ncbi.nlm.nih.gov/articles/PMC8853293/" TargetMode="External"/><Relationship Id="rId22" Type="http://schemas.openxmlformats.org/officeDocument/2006/relationships/hyperlink" Target="https://arxiv.org/abs/2008.04713" TargetMode="External"/><Relationship Id="rId27" Type="http://schemas.openxmlformats.org/officeDocument/2006/relationships/hyperlink" Target="https://ijirl.com/wp-content/uploads/2024/06/IMPACTS-OF-TECHNOLOGICAL-ADVANCES-ON-INSURANCE-SECTOR-A-STUDY-ON-CYBER-INSURANCE-IN-INDIA.pdf?utm_source=chatgpt.com" TargetMode="External"/><Relationship Id="rId30" Type="http://schemas.openxmlformats.org/officeDocument/2006/relationships/hyperlink" Target="https://ijirl.com/wp-content/uploads/2024/06/IMPACTS-OF-TECHNOLOGICAL-ADVANCES-ON-INSURANCE-SECTOR-A-STUDY-ON-CYBER-INSURANCE-IN-INDIA.pdf?utm_source=chatgpt.com" TargetMode="External"/><Relationship Id="rId35" Type="http://schemas.openxmlformats.org/officeDocument/2006/relationships/hyperlink" Target="https://ijirl.com/wp-content/uploads/2024/06/IMPACTS-OF-TECHNOLOGICAL-ADVANCES-ON-INSURANCE-SECTOR-A-STUDY-ON-CYBER-INSURANCE-IN-INDIA.pdf?utm_source=chatgpt.com" TargetMode="External"/><Relationship Id="rId43" Type="http://schemas.openxmlformats.org/officeDocument/2006/relationships/hyperlink" Target="https://ijirl.com/wp-content/uploads/2024/06/IMPACTS-OF-TECHNOLOGICAL-ADVANCES-ON-INSURANCE-SECTOR-A-STUDY-ON-CYBER-INSURANCE-IN-INDIA.pdf?utm_source=chatgpt.com" TargetMode="External"/><Relationship Id="rId48" Type="http://schemas.openxmlformats.org/officeDocument/2006/relationships/hyperlink" Target="https://ijirl.com/wp-content/uploads/2024/06/IMPACTS-OF-TECHNOLOGICAL-ADVANCES-ON-INSURANCE-SECTOR-A-STUDY-ON-CYBER-INSURANCE-IN-INDIA.pdf?utm_source=chatgpt.com" TargetMode="External"/><Relationship Id="rId8" Type="http://schemas.openxmlformats.org/officeDocument/2006/relationships/hyperlink" Target="https://www.jmir.org/2024/1/e46904/" TargetMode="External"/><Relationship Id="rId51" Type="http://schemas.openxmlformats.org/officeDocument/2006/relationships/hyperlink" Target="https://ijirl.com/wp-content/uploads/2024/06/IMPACTS-OF-TECHNOLOGICAL-ADVANCES-ON-INSURANCE-SECTOR-A-STUDY-ON-CYBER-INSURANCE-IN-INDIA.pdf?utm_source=chatgpt.com" TargetMode="External"/><Relationship Id="rId3" Type="http://schemas.openxmlformats.org/officeDocument/2006/relationships/settings" Target="settings.xml"/><Relationship Id="rId12" Type="http://schemas.openxmlformats.org/officeDocument/2006/relationships/hyperlink" Target="https://dl.acm.org/doi/10.1145/3676283" TargetMode="External"/><Relationship Id="rId17" Type="http://schemas.openxmlformats.org/officeDocument/2006/relationships/hyperlink" Target="https://arxiv.org/abs/2401.11249" TargetMode="External"/><Relationship Id="rId25" Type="http://schemas.openxmlformats.org/officeDocument/2006/relationships/hyperlink" Target="https://ijirl.com/wp-content/uploads/2024/06/IMPACTS-OF-TECHNOLOGICAL-ADVANCES-ON-INSURANCE-SECTOR-A-STUDY-ON-CYBER-INSURANCE-IN-INDIA.pdf?utm_source=chatgpt.com" TargetMode="External"/><Relationship Id="rId33" Type="http://schemas.openxmlformats.org/officeDocument/2006/relationships/hyperlink" Target="https://ijirl.com/wp-content/uploads/2024/06/IMPACTS-OF-TECHNOLOGICAL-ADVANCES-ON-INSURANCE-SECTOR-A-STUDY-ON-CYBER-INSURANCE-IN-INDIA.pdf?utm_source=chatgpt.com" TargetMode="External"/><Relationship Id="rId38" Type="http://schemas.openxmlformats.org/officeDocument/2006/relationships/hyperlink" Target="https://ijirl.com/wp-content/uploads/2024/06/IMPACTS-OF-TECHNOLOGICAL-ADVANCES-ON-INSURANCE-SECTOR-A-STUDY-ON-CYBER-INSURANCE-IN-INDIA.pdf?utm_source=chatgpt.com" TargetMode="External"/><Relationship Id="rId46" Type="http://schemas.openxmlformats.org/officeDocument/2006/relationships/hyperlink" Target="https://ijirl.com/wp-content/uploads/2024/06/IMPACTS-OF-TECHNOLOGICAL-ADVANCES-ON-INSURANCE-SECTOR-A-STUDY-ON-CYBER-INSURANCE-IN-INDIA.pdf?utm_source=chatgpt.com" TargetMode="External"/><Relationship Id="rId20" Type="http://schemas.openxmlformats.org/officeDocument/2006/relationships/hyperlink" Target="https://arxiv.org/abs/2211.04762" TargetMode="External"/><Relationship Id="rId41" Type="http://schemas.openxmlformats.org/officeDocument/2006/relationships/hyperlink" Target="https://ijirl.com/wp-content/uploads/2024/06/IMPACTS-OF-TECHNOLOGICAL-ADVANCES-ON-INSURANCE-SECTOR-A-STUDY-ON-CYBER-INSURANCE-IN-INDIA.pdf?utm_source=chatgpt.co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hyperlink" Target="https://arxiv.org/abs/2204.06549" TargetMode="External"/><Relationship Id="rId23" Type="http://schemas.openxmlformats.org/officeDocument/2006/relationships/hyperlink" Target="https://ijirl.com/wp-content/uploads/2024/06/IMPACTS-OF-TECHNOLOGICAL-ADVANCES-ON-INSURANCE-SECTOR-A-STUDY-ON-CYBER-INSURANCE-IN-INDIA.pdf?utm_source=chatgpt.com" TargetMode="External"/><Relationship Id="rId28" Type="http://schemas.openxmlformats.org/officeDocument/2006/relationships/hyperlink" Target="https://ijirl.com/wp-content/uploads/2024/06/IMPACTS-OF-TECHNOLOGICAL-ADVANCES-ON-INSURANCE-SECTOR-A-STUDY-ON-CYBER-INSURANCE-IN-INDIA.pdf?utm_source=chatgpt.com" TargetMode="External"/><Relationship Id="rId36" Type="http://schemas.openxmlformats.org/officeDocument/2006/relationships/hyperlink" Target="https://ijirl.com/wp-content/uploads/2024/06/IMPACTS-OF-TECHNOLOGICAL-ADVANCES-ON-INSURANCE-SECTOR-A-STUDY-ON-CYBER-INSURANCE-IN-INDIA.pdf?utm_source=chatgpt.com" TargetMode="External"/><Relationship Id="rId49" Type="http://schemas.openxmlformats.org/officeDocument/2006/relationships/hyperlink" Target="https://ijirl.com/wp-content/uploads/2024/06/IMPACTS-OF-TECHNOLOGICAL-ADVANCES-ON-INSURANCE-SECTOR-A-STUDY-ON-CYBER-INSURANCE-IN-INDIA.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8107</Words>
  <Characters>46210</Characters>
  <Application>Microsoft Office Word</Application>
  <DocSecurity>0</DocSecurity>
  <Lines>385</Lines>
  <Paragraphs>108</Paragraphs>
  <ScaleCrop>false</ScaleCrop>
  <Company/>
  <LinksUpToDate>false</LinksUpToDate>
  <CharactersWithSpaces>54209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Tanwar</dc:creator>
  <cp:keywords/>
  <cp:lastModifiedBy>Himanshi Tanwar</cp:lastModifiedBy>
  <cp:revision>4</cp:revision>
  <dcterms:created xsi:type="dcterms:W3CDTF">2026-03-27T18:09:00Z</dcterms:created>
  <dcterms:modified xsi:type="dcterms:W3CDTF">2026-07-17T14:49:00Z</dcterms:modified>
</cp:coreProperties>
</file>