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A728" w14:textId="38A3C7B5" w:rsidR="00DD78DA" w:rsidRPr="00DD78DA" w:rsidRDefault="00606B99" w:rsidP="002B5DEA">
      <w:pPr>
        <w:rPr>
          <w:rFonts w:ascii="Algerian" w:hAnsi="Algeri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B3670" wp14:editId="7E3134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848360"/>
            <wp:effectExtent l="0" t="0" r="7620" b="8890"/>
            <wp:wrapSquare wrapText="bothSides"/>
            <wp:docPr id="380975440" name="Picture 20" descr="Image of PyTor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of PyTorch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F18">
        <w:rPr>
          <w:rFonts w:ascii="Algerian" w:hAnsi="Algerian"/>
          <w:b/>
          <w:bCs/>
          <w:sz w:val="40"/>
          <w:szCs w:val="40"/>
        </w:rPr>
        <w:t xml:space="preserve">Tool: </w:t>
      </w:r>
      <w:proofErr w:type="spellStart"/>
      <w:r w:rsidRPr="00606B99">
        <w:rPr>
          <w:rFonts w:ascii="Algerian" w:hAnsi="Algerian"/>
          <w:b/>
          <w:bCs/>
          <w:sz w:val="40"/>
          <w:szCs w:val="40"/>
        </w:rPr>
        <w:t>PyTorch</w:t>
      </w:r>
      <w:proofErr w:type="spellEnd"/>
      <w:r>
        <w:rPr>
          <w:rFonts w:ascii="Algerian" w:hAnsi="Algerian"/>
          <w:b/>
          <w:bCs/>
          <w:sz w:val="40"/>
          <w:szCs w:val="40"/>
        </w:rPr>
        <w:t xml:space="preserve"> </w:t>
      </w:r>
      <w:r w:rsidR="002B5DEA">
        <w:rPr>
          <w:rFonts w:ascii="Algerian" w:hAnsi="Algerian"/>
          <w:b/>
          <w:bCs/>
          <w:sz w:val="40"/>
          <w:szCs w:val="40"/>
        </w:rPr>
        <w:t xml:space="preserve">            </w:t>
      </w:r>
      <w:r w:rsidR="00176046">
        <w:rPr>
          <w:rFonts w:ascii="Algerian" w:hAnsi="Algerian"/>
          <w:b/>
          <w:bCs/>
          <w:sz w:val="40"/>
          <w:szCs w:val="40"/>
        </w:rPr>
        <w:t xml:space="preserve">        </w:t>
      </w:r>
      <w:r w:rsidR="003362BB">
        <w:rPr>
          <w:rFonts w:ascii="Algerian" w:hAnsi="Algerian"/>
          <w:b/>
          <w:bCs/>
          <w:sz w:val="40"/>
          <w:szCs w:val="40"/>
        </w:rPr>
        <w:t xml:space="preserve"> </w:t>
      </w:r>
      <w:r w:rsidR="003362BB">
        <w:rPr>
          <w:noProof/>
        </w:rPr>
        <w:t xml:space="preserve"> </w:t>
      </w:r>
      <w:r w:rsidR="002B5DEA">
        <w:rPr>
          <w:rFonts w:ascii="Algerian" w:hAnsi="Algerian"/>
          <w:b/>
          <w:bCs/>
          <w:sz w:val="40"/>
          <w:szCs w:val="40"/>
        </w:rPr>
        <w:t xml:space="preserve">      </w:t>
      </w:r>
      <w:r w:rsidR="00DD78DA">
        <w:rPr>
          <w:rFonts w:ascii="Algerian" w:hAnsi="Algerian"/>
          <w:b/>
          <w:bCs/>
          <w:sz w:val="40"/>
          <w:szCs w:val="40"/>
        </w:rPr>
        <w:t xml:space="preserve">        </w:t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11EB5785" w14:textId="6AA56993" w:rsidR="00176046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176046" w:rsidRPr="00176046">
        <w:t xml:space="preserve"> </w:t>
      </w:r>
      <w:hyperlink r:id="rId12" w:history="1">
        <w:r w:rsidR="00606B99" w:rsidRPr="00DA4D52">
          <w:rPr>
            <w:rStyle w:val="Hyperlink"/>
            <w:rFonts w:ascii="Georgia" w:hAnsi="Georgia"/>
            <w:sz w:val="36"/>
            <w:szCs w:val="36"/>
          </w:rPr>
          <w:t>https://pytorch.org/</w:t>
        </w:r>
      </w:hyperlink>
    </w:p>
    <w:p w14:paraId="02176179" w14:textId="53E2E80F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025A0929" w14:textId="557D159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66F1140E" w14:textId="77777777" w:rsidR="00606B99" w:rsidRPr="00606B99" w:rsidRDefault="00606B99" w:rsidP="00606B99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606B99">
        <w:rPr>
          <w:rFonts w:ascii="Times New Roman" w:hAnsi="Times New Roman"/>
          <w:sz w:val="36"/>
          <w:szCs w:val="36"/>
        </w:rPr>
        <w:t>Deep learning framework for building and training neural networks.</w:t>
      </w:r>
    </w:p>
    <w:p w14:paraId="499B4D1A" w14:textId="77777777" w:rsidR="00606B99" w:rsidRPr="00606B99" w:rsidRDefault="00606B99" w:rsidP="00606B99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606B99">
        <w:rPr>
          <w:rFonts w:ascii="Times New Roman" w:hAnsi="Times New Roman"/>
          <w:sz w:val="36"/>
          <w:szCs w:val="36"/>
        </w:rPr>
        <w:t>Known for its ease of use, flexibility, and dynamic computational graph.</w:t>
      </w:r>
    </w:p>
    <w:p w14:paraId="734C4234" w14:textId="65E9CD7D" w:rsidR="00881350" w:rsidRPr="00881350" w:rsidRDefault="00606B99" w:rsidP="00606B99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606B99">
        <w:rPr>
          <w:rFonts w:ascii="Times New Roman" w:hAnsi="Times New Roman"/>
          <w:sz w:val="36"/>
          <w:szCs w:val="36"/>
        </w:rPr>
        <w:t>Popular in research and development due to its ability to rapidly experiment and iterate on models.</w:t>
      </w:r>
    </w:p>
    <w:sectPr w:rsidR="00881350" w:rsidRPr="00881350" w:rsidSect="00551A14">
      <w:pgSz w:w="10081" w:h="7201" w:orient="landscape" w:code="23"/>
      <w:pgMar w:top="426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AFE68" w14:textId="77777777" w:rsidR="008C7F42" w:rsidRDefault="008C7F42" w:rsidP="003F353E">
      <w:r>
        <w:separator/>
      </w:r>
    </w:p>
  </w:endnote>
  <w:endnote w:type="continuationSeparator" w:id="0">
    <w:p w14:paraId="35651ED2" w14:textId="77777777" w:rsidR="008C7F42" w:rsidRDefault="008C7F42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A08DF" w14:textId="77777777" w:rsidR="008C7F42" w:rsidRDefault="008C7F42" w:rsidP="003F353E">
      <w:r>
        <w:separator/>
      </w:r>
    </w:p>
  </w:footnote>
  <w:footnote w:type="continuationSeparator" w:id="0">
    <w:p w14:paraId="71914419" w14:textId="77777777" w:rsidR="008C7F42" w:rsidRDefault="008C7F42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176046"/>
    <w:rsid w:val="00226748"/>
    <w:rsid w:val="00240FDC"/>
    <w:rsid w:val="00244B07"/>
    <w:rsid w:val="00254137"/>
    <w:rsid w:val="002B5DEA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706E"/>
    <w:rsid w:val="00606B99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C7F42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DD78D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ytorch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2024-06-04T16:42:00Z</dcterms:created>
  <dcterms:modified xsi:type="dcterms:W3CDTF">2024-06-04T16:42:00Z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