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600"/>
        <w:gridCol w:w="3180"/>
        <w:gridCol w:w="4020"/>
      </w:tblGrid>
      <w:tr w:rsidR="0A05491C" w:rsidTr="0A05491C" w14:paraId="5C07F8E7">
        <w:trPr>
          <w:trHeight w:val="40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A05491C" w:rsidP="0A05491C" w:rsidRDefault="0A05491C" w14:paraId="247673FD" w14:textId="27880CA4">
            <w:pPr>
              <w:pStyle w:val="Title"/>
              <w:spacing w:before="240" w:beforeAutospacing="off" w:after="240" w:afterAutospacing="off"/>
              <w:jc w:val="center"/>
            </w:pPr>
            <w:r w:rsidR="0A05491C">
              <w:rPr/>
              <w:t xml:space="preserve">Abhishek Mishra </w:t>
            </w:r>
          </w:p>
        </w:tc>
      </w:tr>
      <w:tr w:rsidR="0A05491C" w:rsidTr="0A05491C" w14:paraId="3DF43C28">
        <w:trPr>
          <w:trHeight w:val="750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tcMar>
              <w:left w:w="105" w:type="dxa"/>
              <w:right w:w="105" w:type="dxa"/>
            </w:tcMar>
            <w:vAlign w:val="center"/>
          </w:tcPr>
          <w:p w:rsidR="0A05491C" w:rsidP="0A05491C" w:rsidRDefault="0A05491C" w14:paraId="3F0E9F79" w14:textId="322B39A6">
            <w:pPr>
              <w:pStyle w:val="Subtitle"/>
              <w:spacing w:before="240" w:beforeAutospacing="off" w:after="240" w:afterAutospacing="off"/>
              <w:jc w:val="center"/>
            </w:pPr>
            <w:r w:rsidRPr="0A05491C" w:rsidR="0A05491C">
              <w:rPr>
                <w:b w:val="1"/>
                <w:bCs w:val="1"/>
              </w:rPr>
              <w:t xml:space="preserve">A Front – end </w:t>
            </w:r>
            <w:r w:rsidRPr="0A05491C" w:rsidR="0A05491C">
              <w:rPr>
                <w:b w:val="1"/>
                <w:bCs w:val="1"/>
              </w:rPr>
              <w:t>Developer</w:t>
            </w:r>
            <w:r w:rsidR="0A05491C">
              <w:rPr/>
              <w:t xml:space="preserve"> </w:t>
            </w:r>
          </w:p>
        </w:tc>
      </w:tr>
      <w:tr w:rsidR="0A05491C" w:rsidTr="0A05491C" w14:paraId="13325AE6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single" w:color="9CC2E5" w:themeColor="accent5" w:themeTint="99" w:sz="6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0A05491C" w:rsidP="0A05491C" w:rsidRDefault="0A05491C" w14:paraId="2C7E0E27" w14:textId="4EE869D5">
            <w:pPr>
              <w:pStyle w:val="Heading1"/>
              <w:spacing w:before="240" w:beforeAutospacing="off" w:after="240" w:afterAutospacing="off"/>
            </w:pPr>
            <w:r w:rsidR="0A05491C">
              <w:rPr/>
              <w:t>Contact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A05491C" w:rsidRDefault="0A05491C" w14:paraId="1DC3236E" w14:textId="11CBE9D3"/>
        </w:tc>
        <w:tc>
          <w:tcPr>
            <w:tcW w:w="4020" w:type="dxa"/>
            <w:tcBorders>
              <w:top w:val="nil"/>
              <w:left w:val="nil"/>
              <w:bottom w:val="single" w:color="9CC2E5" w:themeColor="accent5" w:themeTint="99" w:sz="6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0A05491C" w:rsidP="0A05491C" w:rsidRDefault="0A05491C" w14:paraId="4DFE1820" w14:textId="626F06C8">
            <w:pPr>
              <w:pStyle w:val="Heading1"/>
              <w:spacing w:before="240" w:beforeAutospacing="off" w:after="240" w:afterAutospacing="off"/>
            </w:pPr>
            <w:r w:rsidR="0A05491C">
              <w:rPr/>
              <w:t>Overview</w:t>
            </w:r>
          </w:p>
        </w:tc>
      </w:tr>
      <w:tr w:rsidR="0A05491C" w:rsidTr="0A05491C" w14:paraId="5579C214">
        <w:trPr>
          <w:trHeight w:val="2100"/>
        </w:trPr>
        <w:tc>
          <w:tcPr>
            <w:tcW w:w="360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A05491C" w:rsidP="0A05491C" w:rsidRDefault="0A05491C" w14:paraId="000863D4" w14:textId="2D1C5F52">
            <w:pPr>
              <w:spacing w:before="240" w:beforeAutospacing="off" w:after="240" w:afterAutospacing="off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A05491C" w:rsidR="0A05491C">
              <w:rPr>
                <w:rFonts w:ascii="Times New Roman" w:hAnsi="Times New Roman" w:eastAsia="Times New Roman" w:cs="Times New Roman"/>
                <w:sz w:val="28"/>
                <w:szCs w:val="28"/>
              </w:rPr>
              <w:t>yourwebiste.domain</w:t>
            </w:r>
            <w:r w:rsidRPr="0A05491C" w:rsidR="0A05491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br/>
            </w:r>
            <w:r w:rsidRPr="0A05491C" w:rsidR="0A05491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himanshivijay18@gmail.com </w:t>
            </w:r>
            <w:r w:rsidRPr="0A05491C" w:rsidR="0A05491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(+00)123456789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A05491C" w:rsidRDefault="0A05491C" w14:paraId="09045761" w14:textId="3BFAC88E"/>
        </w:tc>
        <w:tc>
          <w:tcPr>
            <w:tcW w:w="402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A05491C" w:rsidP="0A05491C" w:rsidRDefault="0A05491C" w14:paraId="020EDBA8" w14:textId="7D94E097">
            <w:pPr>
              <w:pStyle w:val="Normal"/>
              <w:spacing w:before="0" w:beforeAutospacing="off" w:after="0" w:afterAutospacing="off" w:line="285" w:lineRule="exac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Hello world! 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I’m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 a 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front end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 developer based in 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Bangalore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. from choreographies on the stage to a code on a website, 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>i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color w:val="auto"/>
                <w:sz w:val="28"/>
                <w:szCs w:val="28"/>
                <w:lang w:val="en-US"/>
              </w:rPr>
              <w:t xml:space="preserve"> love combining the worlds of logic and creative design to make eye-catching, accessible, and user-friendly websites and applications</w:t>
            </w:r>
          </w:p>
          <w:p w:rsidR="0A05491C" w:rsidP="0A05491C" w:rsidRDefault="0A05491C" w14:paraId="3549120C" w14:textId="78589794">
            <w:pPr>
              <w:pStyle w:val="Normal"/>
              <w:spacing w:before="0" w:beforeAutospacing="off" w:after="0" w:afterAutospacing="off"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A05491C" w:rsidP="0A05491C" w:rsidRDefault="0A05491C" w14:paraId="37AC2441" w14:textId="582460D7">
            <w:pPr>
              <w:pStyle w:val="Normal"/>
              <w:spacing w:before="240" w:beforeAutospacing="off" w:after="240" w:afterAutospacing="off"/>
            </w:pPr>
          </w:p>
        </w:tc>
      </w:tr>
      <w:tr w:rsidR="0A05491C" w:rsidTr="0A05491C" w14:paraId="56B2DDA4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single" w:color="9CC2E5" w:themeColor="accent5" w:themeTint="99" w:sz="6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0A05491C" w:rsidP="0A05491C" w:rsidRDefault="0A05491C" w14:paraId="540B383C" w14:textId="574D4EC2">
            <w:pPr>
              <w:pStyle w:val="Heading1"/>
              <w:spacing w:before="240" w:beforeAutospacing="off" w:after="240" w:afterAutospacing="off"/>
            </w:pPr>
            <w:r w:rsidR="0A05491C">
              <w:rPr/>
              <w:t>Education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A05491C" w:rsidRDefault="0A05491C" w14:paraId="51A91F2B" w14:textId="65CEEA3D"/>
        </w:tc>
        <w:tc>
          <w:tcPr>
            <w:tcW w:w="4020" w:type="dxa"/>
            <w:tcBorders>
              <w:top w:val="nil"/>
              <w:left w:val="nil"/>
              <w:bottom w:val="single" w:color="9CC2E5" w:themeColor="accent5" w:themeTint="99" w:sz="6"/>
              <w:right w:val="nil"/>
            </w:tcBorders>
            <w:tcMar>
              <w:left w:w="105" w:type="dxa"/>
              <w:right w:w="105" w:type="dxa"/>
            </w:tcMar>
            <w:vAlign w:val="bottom"/>
          </w:tcPr>
          <w:p w:rsidR="0A05491C" w:rsidP="0A05491C" w:rsidRDefault="0A05491C" w14:paraId="53E5C77D" w14:textId="045EF18D">
            <w:pPr>
              <w:pStyle w:val="Heading1"/>
              <w:spacing w:before="240" w:beforeAutospacing="off" w:after="240" w:afterAutospacing="off"/>
            </w:pPr>
            <w:r w:rsidR="0A05491C">
              <w:rPr/>
              <w:t>Experience</w:t>
            </w:r>
          </w:p>
        </w:tc>
      </w:tr>
      <w:tr w:rsidR="0A05491C" w:rsidTr="0A05491C" w14:paraId="5E2460BC">
        <w:trPr>
          <w:trHeight w:val="7650"/>
        </w:trPr>
        <w:tc>
          <w:tcPr>
            <w:tcW w:w="360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A05491C" w:rsidP="0A05491C" w:rsidRDefault="0A05491C" w14:paraId="3431A0ED" w14:textId="305A7138">
            <w:pPr>
              <w:pStyle w:val="Heading2"/>
              <w:spacing w:before="240" w:beforeAutospacing="off" w:after="240" w:afterAutospacing="off"/>
            </w:pPr>
            <w:r w:rsidRPr="0A05491C" w:rsidR="0A05491C">
              <w:rPr>
                <w:rFonts w:ascii="Times New Roman" w:hAnsi="Times New Roman" w:eastAsia="Times New Roman" w:cs="Times New Roman"/>
              </w:rPr>
              <w:t xml:space="preserve">Schooling </w:t>
            </w:r>
            <w:r w:rsidR="0A05491C">
              <w:rPr/>
              <w:t>:</w:t>
            </w:r>
            <w:r w:rsidR="0A05491C">
              <w:rPr/>
              <w:t xml:space="preserve"> </w:t>
            </w:r>
          </w:p>
          <w:p w:rsidR="0A05491C" w:rsidP="0A05491C" w:rsidRDefault="0A05491C" w14:paraId="408FE4C7" w14:textId="34B6BF2F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Global Public School, Kota --X class – CBSE</w:t>
            </w:r>
          </w:p>
          <w:p w:rsidR="0A05491C" w:rsidP="0A05491C" w:rsidRDefault="0A05491C" w14:paraId="30572AEC" w14:textId="292C0714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Shiv Jyoti Sn. Sc. School, Kota --- XII class – RBSE</w:t>
            </w:r>
          </w:p>
          <w:p w:rsidR="0A05491C" w:rsidP="0A05491C" w:rsidRDefault="0A05491C" w14:paraId="6FC401A6" w14:textId="13F053BE">
            <w:pPr>
              <w:pStyle w:val="Normal"/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36"/>
                <w:szCs w:val="36"/>
                <w:u w:val="none"/>
                <w:lang w:val="en-US"/>
              </w:rPr>
              <w:t>University :</w:t>
            </w:r>
          </w:p>
          <w:p w:rsidR="0A05491C" w:rsidP="0A05491C" w:rsidRDefault="0A05491C" w14:paraId="5932DEA4" w14:textId="545822F1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Indian Institute of Technolgy,</w:t>
            </w:r>
            <w:r w:rsidRPr="0A05491C" w:rsidR="0A0549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Delhi - (BCA)</w:t>
            </w:r>
          </w:p>
          <w:p w:rsidR="0A05491C" w:rsidP="0A05491C" w:rsidRDefault="0A05491C" w14:paraId="5BA535DB" w14:textId="4CAE6413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2012-2015</w:t>
            </w:r>
          </w:p>
          <w:p w:rsidR="0A05491C" w:rsidP="0A05491C" w:rsidRDefault="0A05491C" w14:paraId="3F563961" w14:textId="22CDC135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Indian Institute of Technology,</w:t>
            </w:r>
          </w:p>
          <w:p w:rsidR="0A05491C" w:rsidP="0A05491C" w:rsidRDefault="0A05491C" w14:paraId="7A7A2939" w14:textId="6F0D44B3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Delhi - (MCA)</w:t>
            </w:r>
          </w:p>
          <w:p w:rsidR="0A05491C" w:rsidP="0A05491C" w:rsidRDefault="0A05491C" w14:paraId="2948401F" w14:textId="15AD9540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2015-2017</w:t>
            </w:r>
          </w:p>
          <w:p w:rsidR="0A05491C" w:rsidP="0A05491C" w:rsidRDefault="0A05491C" w14:paraId="6518E2E1" w14:textId="3E4E95B1">
            <w:pPr>
              <w:spacing w:before="0" w:after="240" w:line="312" w:lineRule="auto"/>
              <w:ind w:firstLine="0"/>
              <w:jc w:val="left"/>
              <w:rPr>
                <w:rFonts w:ascii="Goudy Old Style" w:hAnsi="Goudy Old Style" w:eastAsia="Goudy Old Style" w:cs="Goudy Old Style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  <w:p w:rsidR="0A05491C" w:rsidP="0A05491C" w:rsidRDefault="0A05491C" w14:paraId="61C596B7" w14:textId="59FC9635">
            <w:pPr>
              <w:spacing w:before="240" w:beforeAutospacing="off" w:after="240" w:afterAutospacing="off"/>
            </w:pPr>
            <w:r w:rsidR="0A05491C">
              <w:rPr/>
              <w:t xml:space="preserve"> </w:t>
            </w:r>
          </w:p>
          <w:p w:rsidR="0A05491C" w:rsidP="0A05491C" w:rsidRDefault="0A05491C" w14:paraId="7D0E6336" w14:textId="4C133BDD">
            <w:pPr>
              <w:spacing w:before="240" w:beforeAutospacing="off" w:after="240" w:afterAutospacing="off"/>
            </w:pPr>
            <w:r w:rsidR="0A05491C">
              <w:rPr/>
              <w:t xml:space="preserve"> 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A05491C" w:rsidRDefault="0A05491C" w14:paraId="5D94E6E4" w14:textId="119BD763"/>
        </w:tc>
        <w:tc>
          <w:tcPr>
            <w:tcW w:w="4020" w:type="dxa"/>
            <w:tcBorders>
              <w:top w:val="single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A05491C" w:rsidP="0A05491C" w:rsidRDefault="0A05491C" w14:paraId="5D8DE2EF" w14:textId="6B2EC926">
            <w:pPr>
              <w:pStyle w:val="Heading2"/>
              <w:spacing w:before="240" w:beforeAutospacing="off" w:after="240" w:afterAutospacing="off"/>
              <w:rPr>
                <w:noProof w:val="0"/>
                <w:sz w:val="44"/>
                <w:szCs w:val="44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lang w:val="en-US"/>
              </w:rPr>
              <w:t>Engineer</w:t>
            </w:r>
            <w:r w:rsidRPr="0A05491C" w:rsidR="0A05491C">
              <w:rPr>
                <w:rFonts w:ascii="Times New Roman" w:hAnsi="Times New Roman" w:eastAsia="Times New Roman" w:cs="Times New Roman"/>
                <w:noProof w:val="0"/>
                <w:sz w:val="40"/>
                <w:szCs w:val="40"/>
                <w:lang w:val="en-US"/>
              </w:rPr>
              <w:t xml:space="preserve"> </w:t>
            </w:r>
          </w:p>
          <w:p w:rsidR="0A05491C" w:rsidP="0A05491C" w:rsidRDefault="0A05491C" w14:paraId="22A15854" w14:textId="50FF3E92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(Dec 2017- dec 2018)</w:t>
            </w:r>
          </w:p>
          <w:p w:rsidR="0A05491C" w:rsidP="0A05491C" w:rsidRDefault="0A05491C" w14:paraId="00363C8B" w14:textId="278091C4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Assembling computer configuration and software installation</w:t>
            </w:r>
            <w:r w:rsidRPr="0A05491C" w:rsidR="0A05491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  <w:p w:rsidR="0A05491C" w:rsidP="0A05491C" w:rsidRDefault="0A05491C" w14:paraId="5A2F743F" w14:textId="26BDE678">
            <w:pPr>
              <w:spacing w:before="240" w:beforeAutospacing="off" w:after="240" w:afterAutospacing="off" w:line="312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6"/>
                <w:szCs w:val="36"/>
                <w:u w:val="none"/>
                <w:lang w:val="en-US"/>
              </w:rPr>
              <w:t>Engineer - programmer</w:t>
            </w:r>
            <w:r w:rsidRPr="0A05491C" w:rsidR="0A05491C">
              <w:rPr>
                <w:rFonts w:ascii="Gautami" w:hAnsi="Gautami" w:eastAsia="Gautami" w:cs="Gautami"/>
                <w:noProof w:val="0"/>
                <w:sz w:val="36"/>
                <w:szCs w:val="36"/>
                <w:lang w:val="en-US"/>
              </w:rPr>
              <w:t xml:space="preserve"> 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(Dec 2018 - 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jun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2020)</w:t>
            </w:r>
          </w:p>
          <w:p w:rsidR="0A05491C" w:rsidP="0A05491C" w:rsidRDefault="0A05491C" w14:paraId="2680CF70" w14:textId="2BD9048E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Client relations by software and making orders. </w:t>
            </w:r>
          </w:p>
          <w:p w:rsidR="0A05491C" w:rsidP="0A05491C" w:rsidRDefault="0A05491C" w14:paraId="3DDD6562" w14:textId="1B8F1CF0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Software installation</w:t>
            </w:r>
          </w:p>
          <w:p w:rsidR="0A05491C" w:rsidP="0A05491C" w:rsidRDefault="0A05491C" w14:paraId="0FF865DF" w14:textId="3F190990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Technical support for the 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softwares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.</w:t>
            </w:r>
          </w:p>
          <w:p w:rsidR="0A05491C" w:rsidP="0A05491C" w:rsidRDefault="0A05491C" w14:paraId="6396A01E" w14:textId="0DDF9659">
            <w:pPr>
              <w:spacing w:before="240" w:beforeAutospacing="off" w:after="240" w:afterAutospacing="off"/>
            </w:pPr>
            <w:r w:rsidR="0A05491C">
              <w:rPr/>
              <w:t xml:space="preserve"> </w:t>
            </w:r>
          </w:p>
          <w:p w:rsidR="0A05491C" w:rsidP="0A05491C" w:rsidRDefault="0A05491C" w14:paraId="7F3E379C" w14:textId="10C3BEC2">
            <w:pPr>
              <w:spacing w:before="240" w:beforeAutospacing="off" w:after="240" w:afterAutospacing="off" w:line="312" w:lineRule="auto"/>
              <w:ind w:left="0" w:firstLine="0"/>
              <w:jc w:val="left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36"/>
                <w:szCs w:val="36"/>
                <w:u w:val="none"/>
                <w:lang w:val="en-US"/>
              </w:rPr>
              <w:t>Web developer</w:t>
            </w:r>
            <w:r w:rsidRPr="0A05491C" w:rsidR="0A05491C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</w:t>
            </w:r>
          </w:p>
          <w:p w:rsidR="0A05491C" w:rsidP="0A05491C" w:rsidRDefault="0A05491C" w14:paraId="0DD2CA5F" w14:textId="5EAFEEAD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Jun 2020- present</w:t>
            </w:r>
          </w:p>
          <w:p w:rsidR="0A05491C" w:rsidP="0A05491C" w:rsidRDefault="0A05491C" w14:paraId="52EB8ED2" w14:textId="095132D8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Utilising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HTML, CSS, JAVASCRIPT, SASS, NPM.</w:t>
            </w:r>
          </w:p>
          <w:p w:rsidR="0A05491C" w:rsidP="0A05491C" w:rsidRDefault="0A05491C" w14:paraId="6598D05C" w14:textId="4C56A8FE">
            <w:pPr>
              <w:spacing w:before="240" w:beforeAutospacing="off" w:after="240" w:afterAutospacing="off" w:line="312" w:lineRule="auto"/>
              <w:ind w:firstLine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Coordinated with team of 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ux</w:t>
            </w:r>
            <w:r w:rsidRPr="0A05491C" w:rsidR="0A0549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designers to create new web content management system.</w:t>
            </w:r>
          </w:p>
          <w:p w:rsidR="0A05491C" w:rsidP="0A05491C" w:rsidRDefault="0A05491C" w14:paraId="709EC0DA" w14:textId="7F969FA8">
            <w:pPr>
              <w:pStyle w:val="Normal"/>
              <w:spacing w:before="240" w:beforeAutospacing="off" w:after="240" w:afterAutospacing="off"/>
            </w:pPr>
          </w:p>
        </w:tc>
      </w:tr>
    </w:tbl>
    <w:p xmlns:wp14="http://schemas.microsoft.com/office/word/2010/wordml" w:rsidP="0A05491C" wp14:paraId="2C078E63" wp14:textId="77777777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d75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f5d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ae7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8416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92450"/>
    <w:rsid w:val="0A05491C"/>
    <w:rsid w:val="4599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2450"/>
  <w15:chartTrackingRefBased/>
  <w15:docId w15:val="{0141E3ED-4645-45F9-90B0-9FD10460EC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A05491C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24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A05491C"/>
    <w:rPr>
      <w:rFonts w:hAnsi="" w:eastAsia="" w:cs=""/>
      <w:b w:val="1"/>
      <w:bCs w:val="1"/>
      <w:sz w:val="36"/>
      <w:szCs w:val="36"/>
    </w:rPr>
    <w:pPr>
      <w:keepNext w:val="1"/>
      <w:keepLines w:val="1"/>
      <w:spacing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A05491C"/>
    <w:rPr>
      <w:rFonts w:hAnsi="" w:eastAsia="" w:cs=""/>
      <w:b w:val="1"/>
      <w:bCs w:val="1"/>
      <w:sz w:val="32"/>
      <w:szCs w:val="32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A05491C"/>
    <w:rPr>
      <w:rFonts w:hAnsi="" w:eastAsia="" w:cs=""/>
      <w:b w:val="1"/>
      <w:bCs w:val="1"/>
      <w:sz w:val="30"/>
      <w:szCs w:val="30"/>
    </w:rPr>
    <w:pPr>
      <w:keepNext w:val="1"/>
      <w:keepLines w:val="1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A05491C"/>
    <w:rPr>
      <w:rFonts w:hAnsi="" w:eastAsia="" w:cs=""/>
      <w:b w:val="1"/>
      <w:bCs w:val="1"/>
      <w:sz w:val="29"/>
      <w:szCs w:val="29"/>
    </w:rPr>
    <w:pPr>
      <w:keepNext w:val="1"/>
      <w:keepLines w:val="1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A05491C"/>
    <w:rPr>
      <w:rFonts w:hAnsi="" w:eastAsia="" w:cs=""/>
      <w:b w:val="1"/>
      <w:bCs w:val="1"/>
      <w:sz w:val="28"/>
      <w:szCs w:val="28"/>
    </w:rPr>
    <w:pPr>
      <w:keepNext w:val="1"/>
      <w:keepLines w:val="1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A05491C"/>
    <w:rPr>
      <w:rFonts w:hAnsi="" w:eastAsia="" w:cs=""/>
      <w:b w:val="1"/>
      <w:bCs w:val="1"/>
      <w:sz w:val="27"/>
      <w:szCs w:val="27"/>
    </w:rPr>
    <w:pPr>
      <w:keepNext w:val="1"/>
      <w:keepLines w:val="1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A05491C"/>
    <w:rPr>
      <w:rFonts w:hAnsi="" w:eastAsia="" w:cs=""/>
      <w:b w:val="1"/>
      <w:bCs w:val="1"/>
      <w:sz w:val="26"/>
      <w:szCs w:val="26"/>
    </w:rPr>
    <w:pPr>
      <w:keepNext w:val="1"/>
      <w:keepLines w:val="1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A05491C"/>
    <w:rPr>
      <w:rFonts w:hAnsi="" w:eastAsia="" w:cs=""/>
      <w:b w:val="1"/>
      <w:bCs w:val="1"/>
      <w:sz w:val="25"/>
      <w:szCs w:val="25"/>
    </w:rPr>
    <w:pPr>
      <w:keepNext w:val="1"/>
      <w:keepLines w:val="1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A05491C"/>
    <w:rPr>
      <w:rFonts w:hAnsi="" w:eastAsia="" w:cs=""/>
      <w:b w:val="1"/>
      <w:bCs w:val="1"/>
    </w:rPr>
    <w:pPr>
      <w:keepNext w:val="1"/>
      <w:keepLines w:val="1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A05491C"/>
    <w:rPr>
      <w:rFonts w:hAnsi="" w:eastAsia="" w:cs=""/>
      <w:b w:val="1"/>
      <w:bCs w:val="1"/>
      <w:sz w:val="56"/>
      <w:szCs w:val="56"/>
    </w:rPr>
    <w:pPr>
      <w:spacing w:before="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0A05491C"/>
    <w:rPr>
      <w:rFonts w:hAnsi="" w:eastAsia="" w:cs=""/>
    </w:rPr>
    <w:pPr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0A05491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A05491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A05491C"/>
    <w:rPr>
      <w:b w:val="1"/>
      <w:bCs w:val="1"/>
    </w:rPr>
    <w:pPr>
      <w:spacing w:after="0"/>
      <w:ind w:left="0" w:hanging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A05491C"/>
    <w:rPr>
      <w:rFonts w:ascii="Avenir Next LT Pro" w:hAnsi="" w:eastAsia="" w:cs=""/>
      <w:b w:val="1"/>
      <w:bCs w:val="1"/>
      <w:i w:val="0"/>
      <w:iCs w:val="0"/>
      <w:color w:val="auto"/>
      <w:sz w:val="36"/>
      <w:szCs w:val="36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0A05491C"/>
    <w:rPr>
      <w:rFonts w:ascii="Avenir Next LT Pro" w:hAnsi="" w:eastAsia="" w:cs=""/>
      <w:b w:val="1"/>
      <w:bCs w:val="1"/>
      <w:i w:val="0"/>
      <w:iCs w:val="0"/>
      <w:color w:val="auto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0A05491C"/>
    <w:rPr>
      <w:rFonts w:ascii="Avenir Next LT Pro" w:hAnsi="" w:eastAsia="" w:cs=""/>
      <w:b w:val="1"/>
      <w:bCs w:val="1"/>
      <w:i w:val="0"/>
      <w:iCs w:val="0"/>
      <w:color w:val="auto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0A05491C"/>
    <w:rPr>
      <w:rFonts w:ascii="Avenir Next LT Pro" w:hAnsi="" w:eastAsia="" w:cs=""/>
      <w:b w:val="1"/>
      <w:bCs w:val="1"/>
      <w:i w:val="0"/>
      <w:iCs w:val="0"/>
      <w:color w:val="auto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0A05491C"/>
    <w:rPr>
      <w:rFonts w:ascii="Avenir Next LT Pro" w:hAnsi="" w:eastAsia="" w:cs=""/>
      <w:b w:val="1"/>
      <w:bCs w:val="1"/>
      <w:i w:val="0"/>
      <w:iCs w:val="0"/>
      <w:color w:val="auto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0A05491C"/>
    <w:rPr>
      <w:rFonts w:ascii="Avenir Next LT Pro" w:hAnsi="" w:eastAsia="" w:cs=""/>
      <w:b w:val="1"/>
      <w:bCs w:val="1"/>
      <w:i w:val="0"/>
      <w:iCs w:val="0"/>
      <w:color w:val="auto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0A05491C"/>
    <w:rPr>
      <w:rFonts w:ascii="Avenir Next LT Pro" w:hAnsi="" w:eastAsia="" w:cs=""/>
      <w:b w:val="1"/>
      <w:bCs w:val="1"/>
      <w:i w:val="0"/>
      <w:iCs w:val="0"/>
      <w:color w:val="auto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0A05491C"/>
    <w:rPr>
      <w:rFonts w:ascii="Avenir Next LT Pro" w:hAnsi="" w:eastAsia="" w:cs=""/>
      <w:b w:val="1"/>
      <w:bCs w:val="1"/>
      <w:i w:val="0"/>
      <w:iCs w:val="0"/>
      <w:color w:val="auto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0A05491C"/>
    <w:rPr>
      <w:rFonts w:ascii="Avenir Next LT Pro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0A05491C"/>
    <w:rPr>
      <w:rFonts w:ascii="Avenir Next LT Pro" w:hAnsi="" w:eastAsia="" w:cs=""/>
      <w:b w:val="1"/>
      <w:bCs w:val="1"/>
      <w:i w:val="0"/>
      <w:iCs w:val="0"/>
      <w:color w:val="auto"/>
      <w:sz w:val="56"/>
      <w:szCs w:val="5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0A05491C"/>
    <w:rPr>
      <w:rFonts w:ascii="Avenir Next LT Pro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0A05491C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A05491C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0A05491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A05491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A05491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A05491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A05491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A05491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A05491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A05491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A05491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A05491C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A05491C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A05491C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0A05491C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A05491C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A05491C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A05491C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0A05491C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ae9360a99b4c57" /><Relationship Type="http://schemas.openxmlformats.org/officeDocument/2006/relationships/numbering" Target="numbering.xml" Id="Re4d01b0f12c84b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2023-10-18T14:17:25.1349043Z</dcterms:created>
  <dcterms:modified xsi:type="dcterms:W3CDTF">2023-10-18T14:31:31.9337520Z</dcterms:modified>
  <dc:creator>Guest User</dc:creator>
  <lastModifiedBy>Guest User</lastModifiedBy>
</coreProperties>
</file>