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Hernandez,Aaron Baca</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w:t>
      </w:r>
      <w:r w:rsidDel="00000000" w:rsidR="00000000" w:rsidRPr="00000000">
        <w:rPr>
          <w:b w:val="1"/>
          <w:rtl w:val="0"/>
        </w:rPr>
        <w:t xml:space="preserve">8.5</w:t>
      </w:r>
      <w:r w:rsidDel="00000000" w:rsidR="00000000" w:rsidRPr="00000000">
        <w:rPr>
          <w:b w:val="1"/>
          <w:i w:val="0"/>
          <w:smallCaps w:val="0"/>
          <w:strike w:val="0"/>
          <w:color w:val="000000"/>
          <w:u w:val="none"/>
          <w:shd w:fill="auto" w:val="clear"/>
          <w:vertAlign w:val="baseline"/>
          <w:rtl w:val="0"/>
        </w:rPr>
        <w:t xml:space="preserve">/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r>
      <w:r w:rsidDel="00000000" w:rsidR="00000000" w:rsidRPr="00000000">
        <w:rPr>
          <w:rtl w:val="0"/>
        </w:rPr>
        <w:t xml:space="preserve">0.5</w:t>
      </w:r>
      <w:r w:rsidDel="00000000" w:rsidR="00000000" w:rsidRPr="00000000">
        <w:rPr>
          <w:i w:val="0"/>
          <w:smallCaps w:val="0"/>
          <w:strike w:val="0"/>
          <w:color w:val="000000"/>
          <w:u w:val="none"/>
          <w:shd w:fill="auto" w:val="clear"/>
          <w:vertAlign w:val="baseline"/>
          <w:rtl w:val="0"/>
        </w:rPr>
        <w:t xml:space="preserve">/1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r>
      <w:r w:rsidDel="00000000" w:rsidR="00000000" w:rsidRPr="00000000">
        <w:rPr>
          <w:rtl w:val="0"/>
        </w:rPr>
        <w:t xml:space="preserve">1</w:t>
      </w:r>
      <w:r w:rsidDel="00000000" w:rsidR="00000000" w:rsidRPr="00000000">
        <w:rPr>
          <w:i w:val="0"/>
          <w:smallCaps w:val="0"/>
          <w:strike w:val="0"/>
          <w:color w:val="00000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1</w:t>
      </w:r>
      <w:r w:rsidDel="00000000" w:rsidR="00000000" w:rsidRPr="00000000">
        <w:rPr>
          <w:b w:val="1"/>
          <w:rtl w:val="0"/>
        </w:rPr>
        <w:t xml:space="preserve">0</w:t>
      </w:r>
      <w:r w:rsidDel="00000000" w:rsidR="00000000" w:rsidRPr="00000000">
        <w:rPr>
          <w:b w:val="1"/>
          <w:i w:val="0"/>
          <w:smallCaps w:val="0"/>
          <w:strike w:val="0"/>
          <w:color w:val="000000"/>
          <w:u w:val="none"/>
          <w:shd w:fill="auto" w:val="clear"/>
          <w:vertAlign w:val="baseline"/>
          <w:rtl w:val="0"/>
        </w:rPr>
        <w:t xml:space="preserve">  /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5/5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1/2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w:t>
      </w:r>
      <w:r w:rsidDel="00000000" w:rsidR="00000000" w:rsidRPr="00000000">
        <w:rPr>
          <w:rtl w:val="0"/>
        </w:rPr>
        <w:t xml:space="preserve">3.5</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w:t>
      </w:r>
    </w:p>
    <w:p w:rsidR="00000000" w:rsidDel="00000000" w:rsidP="00000000" w:rsidRDefault="00000000" w:rsidRPr="00000000" w14:paraId="0000002D">
      <w:pPr>
        <w:ind w:left="0" w:firstLine="0"/>
        <w:rPr>
          <w:b w:val="1"/>
        </w:rPr>
      </w:pPr>
      <w:r w:rsidDel="00000000" w:rsidR="00000000" w:rsidRPr="00000000">
        <w:rPr>
          <w:b w:val="1"/>
          <w:rtl w:val="0"/>
        </w:rPr>
        <w:t xml:space="preserve">-0.5: the first paragraph isn’t correct - the dynamics of the halo refers to understanding the velocities and orbits of dark matter particles that make up the halo. The halo is critical for forming a steep potential well in which baryons are collected (gas) to ultimately form a galaxy through star formation and the gravitational capture and merger with smaller objects. </w:t>
      </w:r>
    </w:p>
    <w:p w:rsidR="00000000" w:rsidDel="00000000" w:rsidP="00000000" w:rsidRDefault="00000000" w:rsidRPr="00000000" w14:paraId="0000002E">
      <w:pPr>
        <w:ind w:left="0" w:firstLine="0"/>
        <w:rPr>
          <w:b w:val="1"/>
        </w:rPr>
      </w:pPr>
      <w:r w:rsidDel="00000000" w:rsidR="00000000" w:rsidRPr="00000000">
        <w:rPr>
          <w:b w:val="1"/>
          <w:rtl w:val="0"/>
        </w:rPr>
        <w:t xml:space="preserve">-1 Be careful in the “why it matters” section - your proposal  is about whether objects in orbit around the galaxies before infall remain bound to the merger remnant. you need to provide some background on why this question matters.  You’re not really studying the kinematics of the halo - the escape speed is set by the mass profile of the dark matter distribution, not its kinematics.  This question is important to understand the dynamical state of the objects in orbit around the remnant of a major merger.  For your next draft you’ll need to rework the intro (come talk to Himansh or Dr Besla)</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 -1: you can compare the escape velocities you find with the speed of M33.</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Mron/ABH_ASTR_400B_SP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dZsERYMbV31MuLSbEW21UbUNqQ==">CgMxLjA4AHIhMW5xaEtvaHpVREpTRThjUWhyYjRDa2xuRlJzYjJVc191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