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Garg,Animesh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 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 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25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Excellent ! You are addressing multiple questions. You can always scale down if there is a lack of time. Talk to us.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animesh2003/ASTR400B-Ga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40i9yHM8VSJTCQ55pgNGtW/DnA==">CgMxLjA4AHIhMUg2QVZaTXNzVnpiWDYxS0Y1NlVRa1JiLWphU2dkXzNp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