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68"/>
          <w:sz w:val="72"/>
        </w:rPr>
        <w:t>BA Rate Pages</w:t>
      </w:r>
    </w:p>
    <w:p>
      <w:pPr>
        <w:jc w:val="center"/>
      </w:pPr>
      <w:r>
        <w:rPr>
          <w:color w:val="2E5C9E"/>
          <w:sz w:val="44"/>
        </w:rPr>
        <w:t>Developer Guide</w:t>
      </w:r>
    </w:p>
    <w:p>
      <w:pPr>
        <w:spacing w:before="400"/>
        <w:jc w:val="center"/>
      </w:pPr>
      <w:r>
        <w:rPr>
          <w:i/>
          <w:color w:val="555555"/>
          <w:sz w:val="24"/>
        </w:rPr>
        <w:t>Adding rules · Headings &amp; subtitles · Page-break rules · PDF generation</w:t>
      </w:r>
    </w:p>
    <w:p>
      <w:pPr>
        <w:spacing w:before="3600"/>
        <w:jc w:val="center"/>
      </w:pPr>
      <w:r>
        <w:rPr>
          <w:color w:val="555555"/>
          <w:sz w:val="20"/>
        </w:rPr>
        <w:t>Nationwide Insurance  ·  BA Analytics Division</w:t>
        <w:br/>
        <w:t>Internal Use Only</w:t>
        <w:br/>
        <w:t>Prepared: April 28, 2026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Table of Contents</w:t>
      </w:r>
    </w:p>
    <w:p>
      <w:pPr>
        <w:pBdr>
          <w:bottom w:val="single" w:sz="8" w:space="1" w:color="1F3A68"/>
        </w:pBdr>
      </w:pPr>
    </w:p>
    <w:p>
      <w:pPr>
        <w:spacing w:after="80"/>
        <w:ind w:left="432"/>
      </w:pPr>
      <w:r>
        <w:rPr>
          <w:b/>
          <w:color w:val="1F3A68"/>
          <w:sz w:val="24"/>
        </w:rPr>
        <w:t xml:space="preserve">1.  </w:t>
      </w:r>
      <w:r>
        <w:rPr>
          <w:color w:val="1A1A1A"/>
          <w:sz w:val="24"/>
        </w:rPr>
        <w:t>The 30-second tour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2.  </w:t>
      </w:r>
      <w:r>
        <w:rPr>
          <w:color w:val="1A1A1A"/>
          <w:sz w:val="24"/>
        </w:rPr>
        <w:t>The files you will touch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3.  </w:t>
      </w:r>
      <w:r>
        <w:rPr>
          <w:color w:val="1A1A1A"/>
          <w:sz w:val="24"/>
        </w:rPr>
        <w:t>How a rate page is born — full lifecycle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4.  </w:t>
      </w:r>
      <w:r>
        <w:rPr>
          <w:color w:val="1A1A1A"/>
          <w:sz w:val="24"/>
        </w:rPr>
        <w:t>PART 1 — Adding a new rule (new Excel tab)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5.  </w:t>
      </w:r>
      <w:r>
        <w:rPr>
          <w:color w:val="1A1A1A"/>
          <w:sz w:val="24"/>
        </w:rPr>
        <w:t>PART 2 — Headings, subtitles, sub-headings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6.  </w:t>
      </w:r>
      <w:r>
        <w:rPr>
          <w:color w:val="1A1A1A"/>
          <w:sz w:val="24"/>
        </w:rPr>
        <w:t>PART 3 — Page-break rules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7.  </w:t>
      </w:r>
      <w:r>
        <w:rPr>
          <w:color w:val="1A1A1A"/>
          <w:sz w:val="24"/>
        </w:rPr>
        <w:t>PART 4 — PDF generation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8.  </w:t>
      </w:r>
      <w:r>
        <w:rPr>
          <w:color w:val="1A1A1A"/>
          <w:sz w:val="24"/>
        </w:rPr>
        <w:t>Common mistakes (read this!)</w:t>
      </w:r>
    </w:p>
    <w:p>
      <w:pPr>
        <w:spacing w:after="80"/>
        <w:ind w:left="432"/>
      </w:pPr>
      <w:r>
        <w:rPr>
          <w:b/>
          <w:color w:val="1F3A68"/>
          <w:sz w:val="24"/>
        </w:rPr>
        <w:t xml:space="preserve">9.  </w:t>
      </w:r>
      <w:r>
        <w:rPr>
          <w:color w:val="1A1A1A"/>
          <w:sz w:val="24"/>
        </w:rPr>
        <w:t>Cheat sheet — where to find what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If you have never touched the codebase before, start at Section 1. Every step has a copy-paste-able example.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1.  The 30-second tour</w:t>
      </w:r>
    </w:p>
    <w:p>
      <w:pPr>
        <w:pBdr>
          <w:bottom w:val="single" w:sz="8" w:space="1" w:color="1F3A68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application reads Rate Books (Excel files containing insurance rate tables) and produces a single Rate Pages workbook (Excel + PDF) that is filed with the Department of Insurance.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pipeline: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Streamlit UI (app.py)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  user uploads ratebooks, picks save folder, clicks Run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BARatePages.run(...)            ← orchestration: opens files, calls everything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BARates.Auto.buildBAPages()     ← the BIG function — for each rule: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                          1. compares companies (clustering)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                          2. builds a DataFrame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                          3. tells the Excel factory to make a sheet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ExcelSettingsBA.Excel           ← generateWorksheet*() creates the tab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                          formatWorksheet*() styles it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.xlsx is saved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BApagebreaks.process_pagebreaks ← applies page breaks per rule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user clicks "Generate PDF Document"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BApagebreaks.export_to_pdf      ← drives Excel via COM to make a real PDF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│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▼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.pdf is saved next to the .xlsx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 will rarely touch app.py or BARatePages.py. The interesting work happens in BARates.py, ExcelSettingsBA.py, and BApagebreaks.py.</w:t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2.  The files you will touch</w:t>
      </w:r>
    </w:p>
    <w:p>
      <w:pPr>
        <w:pBdr>
          <w:bottom w:val="single" w:sz="8" w:space="1" w:color="1F3A68"/>
        </w:pBdr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4320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  <w:tc>
          <w:tcPr>
            <w:tcW w:type="dxa" w:w="345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When to touch it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BARates.py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 xml:space="preserve">The brain. Holds all rule logic, builds DataFrames, decides what goes on each sheet. Look inside </w:t>
            </w:r>
            <w:r>
              <w:rPr>
                <w:rFonts w:ascii="Consolas" w:hAnsi="Consolas"/>
                <w:color w:val="B82A2A"/>
                <w:sz w:val="20"/>
              </w:rPr>
              <w:t>buildBAPages()</w:t>
            </w:r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Adding a new rule, changing what data shows on a sheet, changing the page title.</w:t>
            </w:r>
          </w:p>
        </w:tc>
      </w:tr>
      <w:tr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ExcelSettingsBA.py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The Excel factory. Knows how to draw a tab — title in A1, subtitle in A2, table starts at A4, borders, fonts, headers, footers.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Only when you need a layout shape that does not already exist. 99% of the time you reuse the existing methods.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BApagebreaks.py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Post-processing. Decides where each printed page should break, what the print area is, portrait vs landscape, etc.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Whenever you add a new rule and want it to print the way your team expects.</w:t>
            </w:r>
          </w:p>
        </w:tc>
      </w:tr>
      <w:tr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config/constants.py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Single source of truth: margins, fonts, paths, company names.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Only when changing things that affect the whole workbook (e.g. font size 10 → 11).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You will not touch: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BARatePages.py — orchestration, already wired up.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app.py — UI, already wired up.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BA Input File.xlsx — read-only dependency.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3.  How a rate page is born — full lifecycle</w:t>
      </w:r>
    </w:p>
    <w:p>
      <w:pPr>
        <w:pBdr>
          <w:bottom w:val="single" w:sz="8" w:space="1" w:color="1F3A68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For one rule (e.g. Rule 208 Expense Constant), here is exactly what happens, step by step: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1. buildBAPages() reaches the Rule 208 block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2. self.compareCompanies('ExpenseConstant_Ext')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─► figures out which companies share the same numbers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3. for each cluster of companies: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a) self.buildExpenseConstant(comp_name)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─► returns a pandas DataFrame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b) 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wsTitle       = 'Rule 208',                      # Excel TAB name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tableTitle    = 'RULE 208. EXPENSE CONSTANT',    # cell A1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tableSubtitle = '208.B. Rate and Premium ...',   # cell A2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df            = the DataFrame from step (a),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useIndex      = False,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useHeader     = True)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c) self.overideFooter(ws, CompanyTest)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  ─► writes the right company names in the footer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4. After all rules done: RatePages.createIndex()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─► builds the Index tab with one hyperlink per rule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5. The workbook is saved as .xlsx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6. process_pagebreaks(xlsx_out, pdf_out)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─► runs through every sheet, applies page-break rules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7. (Optional) user clicks "Generate PDF Document"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─► export_to_pdf(xlsx, pdf) drives Excel and exports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two things that need your attention when adding a rule are: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Step 3b — picking the right generateWorksheet* method.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Step 6 — registering a page-break rule for the new tab.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4.  PART 1 — Adding a new rule (new Excel tab)</w:t>
      </w:r>
    </w:p>
    <w:p>
      <w:pPr>
        <w:pBdr>
          <w:bottom w:val="single" w:sz="8" w:space="1" w:color="1F3A68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4.1  The pattern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rule block in buildBAPages() (in BARates.py) follows the same six-line pattern. Only the bold parts change between rules: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Rule XXX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self.compareCompanies('SomeRateTableName_Ext')        # cluster companies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for CompanyTest in self.CompanyListDif: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comp_name = self.extract_company_name(CompanyTest)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self.title_company_name = CompanyTest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if len(self.CompanyListDif) == 1: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self.title_company_name = ""                  # only one cluster → no suffix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XXX ' + self.title_company_name,                       # tab name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XXX. SHORT DESCRIPTION ' + self.title_company_name,    # cell A1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'XXX.A. Rate Computation',                                   # cell A2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self.buildRuleXXX(comp_name),                                # the DataFrame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False,    # useIndex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True      # useHeader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self.overideFooter(RatePages.getWB()['Rule XXX ' + self.title_company_name], CompanyTest)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4.2  Step-by-step: adding 'Rule 999 — Imaginary Coverage'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1 — Build the DataFrame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 a method to the Auto class (anywhere in BARates.py) that returns a pandas DataFrame shaped like the table you want to print: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buildRule999(self, comp_name):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# Use self.buildDataFrame('SomeTableName_Ext') to fetch a nested rate table,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# or build the DataFrame from scratch if it is a static table.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df = self.buildDataFrame('ImaginaryFactor_Ext')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df.columns = ['Coverage', 'Factor']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return df</w:t>
      </w:r>
    </w:p>
    <w:p>
      <w:pPr>
        <w:spacing w:after="80"/>
      </w:pPr>
    </w:p>
    <w:p>
      <w:pPr>
        <w:spacing w:before="120" w:after="120"/>
        <w:ind w:left="144" w:right="144"/>
        <w:shd w:val="clear" w:color="auto" w:fill="FFF4E0"/>
        <w:pBdr>
          <w:top w:val="single" w:sz="8" w:space="4" w:color="E8B45C"/>
          <w:left w:val="single" w:sz="8" w:space="4" w:color="E8B45C"/>
          <w:bottom w:val="single" w:sz="8" w:space="4" w:color="E8B45C"/>
          <w:right w:val="single" w:sz="8" w:space="4" w:color="E8B45C"/>
        </w:pBdr>
      </w:pPr>
      <w:r>
        <w:rPr>
          <w:rFonts w:ascii="Calibri" w:hAnsi="Calibri"/>
          <w:b/>
          <w:color w:val="8A5710"/>
          <w:sz w:val="20"/>
        </w:rPr>
        <w:t xml:space="preserve">TIP  </w:t>
      </w:r>
      <w:r>
        <w:rPr>
          <w:rFonts w:ascii="Calibri" w:hAnsi="Calibri"/>
          <w:color w:val="1A1A1A"/>
          <w:sz w:val="20"/>
        </w:rPr>
        <w:t>Look at buildExpenseConstant, build231C, or buildAntiqueAutoLiabFactors for short, readable templates.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2 — Wire it into buildBAPages()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Rule 999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self.compareCompanies('ImaginaryFactor_Ext')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for CompanyTest in self.CompanyListDif: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comp_name = self.extract_company_name(CompanyTest)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self.title_company_name = CompanyTest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if len(self.CompanyListDif) == 1: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self.title_company_name = ""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999 ' + self.title_company_name,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999. IMAGINARY COVERAGE ' + self.title_company_name,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'999.A. Premium Computation',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self.buildRule999(comp_name),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self.overideFooter(RatePages.getWB()['Rule 999 ' + self.title_company_name], CompanyTest)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3 — Add a format pass at the bottom of buildBAPages()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After all generateWorksheet* calls, there is a long block where each rule gets a styling pass. Add: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Rule999_Sheets = [name for name in excel_Sheet_names if name.startswith('Rule 999')]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for Rule in Rule999_Sheets: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self.formatWorksheet(AutoPages[Rule])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4 — Add a page-break rule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See Section 6 (Page-break rules).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4.3  Picking the right generateWorksheet* method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Pick the layout that matches what you are drawing: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If your sheet has…</w:t>
            </w:r>
          </w:p>
        </w:tc>
        <w:tc>
          <w:tcPr>
            <w:tcW w:type="dxa" w:w="5760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Use this method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1 table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generateWorksheet(title, A1, A2, df, useIndex, useHeader)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2 tables, each with its own subtitle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generateWorksheet2tables(title, A1, A2, df1, A2_for_df2, df2, ...)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2–14 tables, one shared subtitle, stacked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generateWorksheet2tbls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B82A2A"/>
                <w:sz w:val="20"/>
              </w:rPr>
              <w:t>generateWorksheet3tables</w:t>
            </w:r>
            <w:r>
              <w:rPr>
                <w:rFonts w:ascii="Calibri" w:hAnsi="Calibri"/>
                <w:sz w:val="20"/>
              </w:rPr>
              <w:t xml:space="preserve">, … </w:t>
            </w:r>
            <w:r>
              <w:rPr>
                <w:rFonts w:ascii="Consolas" w:hAnsi="Consolas"/>
                <w:color w:val="B82A2A"/>
                <w:sz w:val="20"/>
              </w:rPr>
              <w:t>generateWorksheet14tables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Many tables, each with its own subtitle, dynamic count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generateWorksheetTablesX(title, A1, [subtitles], [dfs], ...)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2 side-by-side tables (Rule 23B style)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generateWorksheet23B(...)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Rule 222 fixed-row layout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generateRule222(...)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Add a 2nd table to an existing tab (Fleet style)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ModifyFleetTable(sheetName, subtitle, df, ...)</w:t>
            </w:r>
          </w:p>
        </w:tc>
      </w:tr>
    </w:tbl>
    <w:p>
      <w:pPr>
        <w:spacing w:after="160"/>
      </w:pPr>
    </w:p>
    <w:p>
      <w:pPr>
        <w:spacing w:before="120" w:after="120"/>
        <w:ind w:left="144" w:right="144"/>
        <w:shd w:val="clear" w:color="auto" w:fill="EAF1FB"/>
        <w:pBdr>
          <w:top w:val="single" w:sz="8" w:space="4" w:color="9FB7DA"/>
          <w:left w:val="single" w:sz="8" w:space="4" w:color="9FB7DA"/>
          <w:bottom w:val="single" w:sz="8" w:space="4" w:color="9FB7DA"/>
          <w:right w:val="single" w:sz="8" w:space="4" w:color="9FB7DA"/>
        </w:pBdr>
      </w:pPr>
      <w:r>
        <w:rPr>
          <w:rFonts w:ascii="Calibri" w:hAnsi="Calibri"/>
          <w:b/>
          <w:color w:val="8A5710"/>
          <w:sz w:val="20"/>
        </w:rPr>
        <w:t xml:space="preserve">UNDER THE HOOD  </w:t>
      </w:r>
      <w:r>
        <w:rPr>
          <w:rFonts w:ascii="Calibri" w:hAnsi="Calibri"/>
          <w:color w:val="1A1A1A"/>
          <w:sz w:val="20"/>
        </w:rPr>
        <w:t>generateWorksheet2tbls through generateWorksheet14tables all delegate to one helper — generate_stacked_tables(...). They exist as named aliases so older code reads naturally. You can also call generate_stacked_tables directly with a list of dataframes.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4.4  The two booleans: useIndex and useHeader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useIndex = True  →  write the DataFrame's row index as the first column. Almost always False for rate pages.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useHeader = True  →  write the DataFrame's column names as a header row. Almost always True.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If unsure: False, True.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4.5  Do not forget overideFooter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Every generateWorksheet* call writes a default footer. But when companies are clustered (e.g. NGIC + NACO share a tab), the footer must list the right names for that cluster. overideFooter does that: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self.overideFooter(RatePages.getWB()['Rule 999 ' + self.title_company_name], CompanyTest)</w:t>
      </w:r>
    </w:p>
    <w:p>
      <w:pPr>
        <w:spacing w:after="80"/>
      </w:pPr>
    </w:p>
    <w:p>
      <w:pPr>
        <w:spacing w:before="120" w:after="120"/>
        <w:ind w:left="144" w:right="144"/>
        <w:shd w:val="clear" w:color="auto" w:fill="FFE8E8"/>
        <w:pBdr>
          <w:top w:val="single" w:sz="8" w:space="4" w:color="D88A8A"/>
          <w:left w:val="single" w:sz="8" w:space="4" w:color="D88A8A"/>
          <w:bottom w:val="single" w:sz="8" w:space="4" w:color="D88A8A"/>
          <w:right w:val="single" w:sz="8" w:space="4" w:color="D88A8A"/>
        </w:pBdr>
      </w:pPr>
      <w:r>
        <w:rPr>
          <w:rFonts w:ascii="Calibri" w:hAnsi="Calibri"/>
          <w:b/>
          <w:color w:val="8A5710"/>
          <w:sz w:val="20"/>
        </w:rPr>
        <w:t xml:space="preserve">WARNING  </w:t>
      </w:r>
      <w:r>
        <w:rPr>
          <w:rFonts w:ascii="Calibri" w:hAnsi="Calibri"/>
          <w:color w:val="1A1A1A"/>
          <w:sz w:val="20"/>
        </w:rPr>
        <w:t>Skipping overideFooter leaves the default footer (which assumes all companies). The DoI filing will list the wrong names. Always include it.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5.  PART 2 — Headings, subtitles, sub-headings</w:t>
      </w:r>
    </w:p>
    <w:p>
      <w:pPr>
        <w:pBdr>
          <w:bottom w:val="single" w:sz="8" w:space="1" w:color="1F3A68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Excel layout for every rate page tab is: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+----------------------------------------------------------+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Row 1: tableTitle           ← A1, BOLD, big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Row 2: tableSubtitle        ← A2, italic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Row 3: (blank)                         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Row 4: column headers ┐                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Row 5+: data rows     ├── the DataFrame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                      ┘                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+----------------------------------------------------------+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Header (top of every printed page):    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  Left:   "Commercial Lines Manual: Division One - Auto"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  Center: "{State} - Rate Exceptions"            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  Right:  "Effective: New {date}  Renewal {date}"    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| Footer (bottom of every page): company names + page #    |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+----------------------------------------------------------+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5.1  The main heading (cell A1)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Third argument to generateWorksheet: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208',                              # tab name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208. EXPENSE CONSTANT',            # ← THIS goes in cell A1 (bold)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'208.B. Rate and Premium Computation',   # subtitle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df,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)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Convention used across the project: "RULE NNN. SHORT DESCRIPTION". To include the company suffix on the heading, append self.title_company_name.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5.2  The subtitle (cell A2)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Fourth argument. To skip the subtitle, pass exactly ' ' (a single space). The factory has special-case logic: when tableSubtitle == ' ', the data starts on row 3 instead of row 4 — useful for compact base-rate pages.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222 TTT BR', 'RULE 222. … BASE RATES',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 ',                                # ← no subtitle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df,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)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5.3  Multiple sub-headings (one per table)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A) Two tables with named subtitles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RatePages.generateWorksheet2tables(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232 B',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232. PREMIUM DEVELOPMENT - PRIVATE PASSENGER TYPES',  # A1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'232.B.1.b. Liability Fleet Size Factors',                  # subtitle for df1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self.buildPPTLiabFleetFactors(comp_name),                   # df1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'232.B.4.d. Physical Damage Fleet Size Factors',            # subtitle for df2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self.buildPPTPhysDamFleetFactors(comp_name),                # df2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B) Variable number of sub-tables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 generateWorksheetTablesX. Subtitles and dataframes are passed as parallel lists: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subtitles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'275.B.1.(a).(2). Trucks, Tractors, and Trailers Factors',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'275.B.1.(a).(2). Private Passenger Types Factor',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'275.B.1.(a).(2). Motorcycles Factors',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tables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self.buildSomething1(comp_name),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self.buildSomething2(comp_name),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self.buildSomething3(comp_name),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RatePages.generateWorksheetTablesX(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275',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275. LEASING OR RENTAL CONCERNS',     # A1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subtitles, tables,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)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5.4  Plain stacked tables (one shared subtitle)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RatePages.generateWorksheet3tables(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222 B',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'RULE 222. PREMIUM DEVELOPMENT - TRUCK, TRACTOR, TRAILER',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'222.B.1.a. Liability Fleet Size Factors',          # one subtitle for the whole sheet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df1, df2, df3,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)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Methods exist for 2 through 14 stacked dataframes; they only differ in the number of df arguments accepted.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5.5  Header &amp; footer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These are applied automatically. To change: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you want to change</w:t>
            </w:r>
          </w:p>
        </w:tc>
        <w:tc>
          <w:tcPr>
            <w:tcW w:type="dxa" w:w="5472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Where to change it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Center / right header text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_apply_standard_header</w:t>
            </w:r>
            <w:r>
              <w:rPr>
                <w:rFonts w:ascii="Calibri" w:hAnsi="Calibri"/>
                <w:sz w:val="20"/>
              </w:rPr>
              <w:t xml:space="preserve"> in ExcelSettingsBA.py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Left header text (global)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HEADER_LEFT_TEXT</w:t>
            </w:r>
            <w:r>
              <w:rPr>
                <w:rFonts w:ascii="Calibri" w:hAnsi="Calibri"/>
                <w:sz w:val="20"/>
              </w:rPr>
              <w:t xml:space="preserve"> in config/constants.py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Footer company names per cluster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overideFooter</w:t>
            </w:r>
            <w:r>
              <w:rPr>
                <w:rFonts w:ascii="Calibri" w:hAnsi="Calibri"/>
                <w:sz w:val="20"/>
              </w:rPr>
              <w:t xml:space="preserve"> in BARates.py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Page number / state / tab name in center footer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 xml:space="preserve">Already wired: </w:t>
            </w:r>
            <w:r>
              <w:rPr>
                <w:rFonts w:ascii="Consolas" w:hAnsi="Consolas"/>
                <w:color w:val="B82A2A"/>
                <w:sz w:val="20"/>
              </w:rPr>
              <w:t>{StateAbb} - &amp;[Tab] - &amp;P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6.  PART 3 — Page-break rules</w:t>
      </w:r>
    </w:p>
    <w:p>
      <w:pPr>
        <w:pBdr>
          <w:bottom w:val="single" w:sz="8" w:space="1" w:color="1F3A68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All page-break logic lives in BApagebreaks.py. You only ever edit that one file for page-break work.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6.1  The mental model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After the workbook is saved, process_pagebreaks(xlsx_path, pdf_path) opens it with openpyxl (no Excel app needed) and walks every sheet. For each sheet it: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Sets defaults: print_title_rows = "1:1" (row 1 repeats on every printed page) and fit_single_page (whole sheet on one page).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Walks the SHEET_RULES list and runs the first handler whose prefix matches the sheet name.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page-break rule is just a Python function that decides how a sheet should print. Two steps to add one: write the handler, register it in SHEET_RULES.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6.2  The four helpers you will use 95% of the time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Helper</w:t>
            </w:r>
          </w:p>
        </w:tc>
        <w:tc>
          <w:tcPr>
            <w:tcW w:type="dxa" w:w="4608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  <w:tc>
          <w:tcPr>
            <w:tcW w:type="dxa" w:w="2592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When to use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fit_single_page(ws)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Shrinks the whole sheet onto one printed page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Small/medium tables that fit on one page</w:t>
            </w:r>
          </w:p>
        </w:tc>
      </w:tr>
      <w:tr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fit_width_only(ws)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Width fits 1 page; height grows; manual breaks honored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Tables that are wide but span multiple pages tall</w:t>
            </w:r>
          </w:p>
        </w:tc>
      </w:tr>
      <w:tr>
        <w:tc>
          <w:tcPr>
            <w:tcW w:type="dxa" w:w="3216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disable_fit_to_page(ws)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Turns off shrink-to-fit entirely</w:t>
            </w:r>
          </w:p>
        </w:tc>
        <w:tc>
          <w:tcPr>
            <w:tcW w:type="dxa" w:w="3216"/>
            <w:vAlign w:val="top"/>
          </w:tcPr>
          <w:p>
            <w:r/>
            <w:r>
              <w:rPr>
                <w:rFonts w:ascii="Calibri" w:hAnsi="Calibri"/>
                <w:sz w:val="20"/>
              </w:rPr>
              <w:t>When manual breaks should control everything</w:t>
            </w:r>
          </w:p>
        </w:tc>
      </w:tr>
      <w:tr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add_break_after(ws, row)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Inserts a horizontal page break after the given row</w:t>
            </w:r>
          </w:p>
        </w:tc>
        <w:tc>
          <w:tcPr>
            <w:tcW w:type="dxa" w:w="3216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Wherever you want a forced page boundary</w:t>
            </w:r>
          </w:p>
        </w:tc>
      </w:tr>
    </w:tbl>
    <w:p>
      <w:pPr>
        <w:spacing w:after="160"/>
      </w:pPr>
    </w:p>
    <w:p>
      <w:pPr>
        <w:spacing w:before="120" w:after="120"/>
        <w:ind w:left="144" w:right="144"/>
        <w:shd w:val="clear" w:color="auto" w:fill="FFE8E8"/>
        <w:pBdr>
          <w:top w:val="single" w:sz="8" w:space="4" w:color="D88A8A"/>
          <w:left w:val="single" w:sz="8" w:space="4" w:color="D88A8A"/>
          <w:bottom w:val="single" w:sz="8" w:space="4" w:color="D88A8A"/>
          <w:right w:val="single" w:sz="8" w:space="4" w:color="D88A8A"/>
        </w:pBdr>
      </w:pPr>
      <w:r>
        <w:rPr>
          <w:rFonts w:ascii="Calibri" w:hAnsi="Calibri"/>
          <w:b/>
          <w:color w:val="8A5710"/>
          <w:sz w:val="20"/>
        </w:rPr>
        <w:t xml:space="preserve">CRITICAL  </w:t>
      </w:r>
      <w:r>
        <w:rPr>
          <w:rFonts w:ascii="Calibri" w:hAnsi="Calibri"/>
          <w:color w:val="1A1A1A"/>
          <w:sz w:val="20"/>
        </w:rPr>
        <w:t>add_break_after only works if fit_single_page is OFF. If you call add_break_after, you almost always also call disable_fit_to_page (or fit_width_only). Otherwise Excel shrinks everything onto one page and the break has no effect.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6.3  The handler signature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_handle_rule_NAME(ws,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...</w:t>
      </w:r>
    </w:p>
    <w:p>
      <w:pPr>
        <w:spacing w:after="80"/>
      </w:pP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ws — the openpyxl Worksheet object for the sheet being processed.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dest_filename — absolute path of the .xlsx file. Useful for state-specific behavior.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function returns nothing. It mutates ws in place.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6.4  The openpyxl page-setup API — cheat sheet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you want</w:t>
            </w:r>
          </w:p>
        </w:tc>
        <w:tc>
          <w:tcPr>
            <w:tcW w:type="dxa" w:w="633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Code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Set the print area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ws.print_area = f"A1:H{ws.max_row}"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Repeat top rows on every page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ws.print_title_rows = "1:3"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No print titles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ws.print_title_rows = None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Landscape orientation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ws.page_setup.orientation = "landscape"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Top margin (inches)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ws.page_margins.top = 1.00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Center horizontally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ws.print_options.horizontalCentered = True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Add page break after row 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add_break_after(ws, N)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Read a cell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ws["A10"].value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Iterate rows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onsolas" w:hAnsi="Consolas"/>
                <w:color w:val="B82A2A"/>
                <w:sz w:val="20"/>
              </w:rPr>
              <w:t>for row in range(1, ws.max_row + 1):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6.5  Step-by-step: adding 'Rule 999'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Suppose Rule 999 sheets need print area A1:H{max_row}, manual page break every 50 rows, top margin 1 inch — but if cell B4 says "Special", just fit the sheet on one page instead.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1 — Write the handler in BApagebreaks.py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_handle_rule_999(ws,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# Special case: short sheet, just fit it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if ws["B4"].value == "Special":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fit_single_page(ws)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return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ws.print_area = f"A1:H{ws.max_row}"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ws.page_margins.top = 1.00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for row in range(50, ws.max_row, 50):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add_break_after(ws, row)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Step 2 — Register it in SHEET_RULES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SHEET_RULES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...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R1",   _handle_rule_r1),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999",  _handle_rule_999),    # ← new line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That is it. The next run, every sheet whose name starts with "Rule 999" gets this treatment.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6.6  Recipes for common scenarios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A) Whole sheet on one page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fit_single_page(ws)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B) Manual break after row 37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add_break_after(ws, 37)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C) Break every 45 rows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for row in range(45, ws.max_row, 45):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add_break_after(ws, row)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D) Restrict print area to columns A–H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ws.print_area = f"A1:H{ws.max_row}"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fit_single_page(ws)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E) Repeat rows 1–3 at the top of every printed page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fit_width_only(ws)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ws.print_title_rows = "1:3" 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F) Landscape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ws.page_setup.orientation = "landscape"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fit_width_only(ws)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G) Break BEFORE every row whose column-A text starts with 'Section '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for row in range(1, ws.max_row + 1):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value = str(ws.cell(row=row, column=1).value or "")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if value.startswith("Section ") and row &gt; 3: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    ws.row_breaks.append(Break(id=row - 1))   # break BEFORE row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H) State-specific tweak (only for FL)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fit_single_page(ws)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if "FL" not in dest_filename: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ws.page_margins.top = 1.00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6.7  Rule precedence — order matters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SHEET_RULES is checked in order. The FIRST matching prefix wins. Always list more-specific prefixes BEFORE less-specific ones: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SHEET_RULES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239 C",   _handle_rule_239c),         # specific  ← FIRST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239 ",    _handle_rule_239_general),  # generic   ← AFTER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you swap the order, "Rule 239 C" sheets would match the generic handler and never reach the specific one.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sheet that matches no rule keeps the defaults (single-page fit, row 1 repeats).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6.8  Bonus: the XML sanitize pass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After saving, _sanitize_xlsx opens the .xlsx zip and removes a few quirks openpyxl leaves behind (invalid definedName entries with $0 refs). Without this, Excel pops up "We found a problem with some content. Open and Repair?" on every file open. You do not need to do anything — it runs automatically.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7.  PART 4 — PDF generation</w:t>
      </w:r>
    </w:p>
    <w:p>
      <w:pPr>
        <w:pBdr>
          <w:bottom w:val="single" w:sz="8" w:space="1" w:color="1F3A68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7.1  How it works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The .xlsx already has all print settings baked in (page breaks, fit-to-page, print areas, headers, footers — all set during the page-breaks pass).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export_to_pdf launches Excel via COM (win32com), opens the workbook read-only, hides the Index tab so it does not appear in the PDF, then calls Excel's own ExportAsFixedFormat to produce the PDF.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The function then verifies the PDF actually exists on disk and is non-empty. If not, it raises RuntimeError.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The PDF is saved next to the .xlsx with the same name. Example: "ME 03-01-26 BA Small Market Rate Pages.pdf".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7.2  How the UI uses it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After Excel creation, the green "Excel created" message appears with a "Generate PDF Document" button.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Clicking the button calls generate_pdf_only. On success, a second green message appears: "PDF created: &lt;filename&gt;".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On failure, the error is shown in red and the button stays available so you can retry.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7.3  Requirements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Microsoft Excel must be installed on the machine running the app — the COM bridge talks to a real Excel process.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pywin32 must be installed in the venv (already installed).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Close the file in Excel before clicking "Generate PDF" — if it is open elsewhere, Excel will refuse to overwrite.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7.4  Multi-state mode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 multi-state mode, ticking "Generate PDF for each state" runs generate_pdf_only once per state, saving each PDF into a PDF/ subfolder inside the save location.</w:t>
      </w:r>
    </w:p>
    <w:p>
      <w:pPr>
        <w:keepNext/>
        <w:spacing w:before="280" w:after="120"/>
      </w:pPr>
      <w:r>
        <w:rPr>
          <w:rFonts w:ascii="Calibri" w:hAnsi="Calibri"/>
          <w:b/>
          <w:color w:val="2E5C9E"/>
          <w:sz w:val="30"/>
        </w:rPr>
        <w:t>7.5  Customizing the PDF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PDF mirrors whatever the .xlsx print settings say. Customizations: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an extra page break? Add it in the page-breaks rule (Section 6).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different margins? Set ws.page_margins.* in the page-breaks rule.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landscape? ws.page_setup.orientation = "landscape" in the page-breaks rule.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Want the Index page to appear in the PDF? Remove the Index-hide block in export_to_pdf.</w:t>
      </w:r>
    </w:p>
    <w:p>
      <w:pPr>
        <w:spacing w:before="120" w:after="120"/>
        <w:ind w:left="144" w:right="144"/>
        <w:shd w:val="clear" w:color="auto" w:fill="EAF1FB"/>
        <w:pBdr>
          <w:top w:val="single" w:sz="8" w:space="4" w:color="9FB7DA"/>
          <w:left w:val="single" w:sz="8" w:space="4" w:color="9FB7DA"/>
          <w:bottom w:val="single" w:sz="8" w:space="4" w:color="9FB7DA"/>
          <w:right w:val="single" w:sz="8" w:space="4" w:color="9FB7DA"/>
        </w:pBdr>
      </w:pPr>
      <w:r>
        <w:rPr>
          <w:rFonts w:ascii="Calibri" w:hAnsi="Calibri"/>
          <w:b/>
          <w:color w:val="8A5710"/>
          <w:sz w:val="20"/>
        </w:rPr>
        <w:t xml:space="preserve">PRINCIPLE  </w:t>
      </w:r>
      <w:r>
        <w:rPr>
          <w:rFonts w:ascii="Calibri" w:hAnsi="Calibri"/>
          <w:color w:val="1A1A1A"/>
          <w:sz w:val="20"/>
        </w:rPr>
        <w:t>You never touch PDF-specific code to customize layout. Every layout decision lives in the page-breaks layer. The PDF export just respects what is already there.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8.  Common mistakes (read this!)</w:t>
      </w:r>
    </w:p>
    <w:p>
      <w:pPr>
        <w:pBdr>
          <w:bottom w:val="single" w:sz="8" w:space="1" w:color="1F3A68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1 — Manual breaks while fit-to-page is 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fit_single_page shrinks everything to one page; manual breaks become no-ops.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WRONG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fit_single_page(ws)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add_break_after(ws, 37)    # ineffective!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RIGHT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_handle_my_rule(ws,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add_break_after(ws, 37)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2 — Listing a generic rule prefix before a specific one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first matching prefix wins. "Rule 222" eats "Rule 222 B" and "Rule 222 TTT" if listed first.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WRONG order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SHEET_RULES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222",     _handle_rule_222_generic),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222 TTT", _handle_rule_222ttt),    # never runs!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RIGHT: specific first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SHEET_RULES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222 TTT", _handle_rule_222ttt),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222 B",   _handle_rule_222b),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222",     _handle_rule_222_generic),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3 — Forgetting overideFooter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Without it, a clustered tab keeps the default footer (which assumes all 4 companies). The DoI filing will list the wrong names.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4 — Wrong useIndex value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useIndex=True writes pandas' 0,1,2,3,... as the first column. Almost always you want False.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WRONG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RatePages.generateWorksheet('Rule 999', 'TITLE', 'subtitle', df, True, True)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RIGHT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RatePages.generateWorksheet('Rule 999', 'TITLE', 'subtitle', df, False, True)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5 — add_break_after off-by-one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add_break_after(ws, N) adds a break AFTER row N (the next page starts on row N+1). Use the helper instead of constructing Break(id=...) manually.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6 — Mutating the workbook after process_pagebreaks runs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Pipeline order is: build → save → page-break → save → PDF. Changes made after step 3 will not be in the saved file unless you save again.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7 — Trying to generate a PDF without Excel installed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export_to_pdf requires Excel + pywin32. There is no fallback — Excel's PDF engine is the only thing that respects every print setting accurately.</w:t>
      </w: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Mistake 8 — Editing _apply_default_footer for a one-off change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That method runs for every sheet. For a single-rule override, modify the worksheet directly after generateWorksheet*: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RatePages.generateWorksheet('Rule 999', 'TITLE', 'subtitle', df, False, True)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ws = RatePages.getWB()['Rule 999']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ws.oddFooter.left.text = "Custom footer text"   # one-off override</w:t>
      </w:r>
    </w:p>
    <w:p>
      <w:pPr>
        <w:spacing w:after="80"/>
      </w:pP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9.  Cheat sheet — where to find what</w:t>
      </w:r>
    </w:p>
    <w:p>
      <w:pPr>
        <w:pBdr>
          <w:bottom w:val="single" w:sz="8" w:space="1" w:color="1F3A68"/>
        </w:pBdr>
      </w:pP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Concern</w:t>
            </w:r>
          </w:p>
        </w:tc>
        <w:tc>
          <w:tcPr>
            <w:tcW w:type="dxa" w:w="5184"/>
            <w:shd w:val="clear" w:color="auto" w:fill="1F3A68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File / Location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Add a new rule (new tab)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BARates.py → buildBAPages()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Change what data goes on a sheet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BARates.py → the build* method for that rule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Change tab title / subtitle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BARates.py → arguments to generateWorksheet*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Change layout shape (1 table → 3 tables)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BARates.py → switch to a different generateWorksheet* method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Add a new layout shape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ExcelSettingsBA.py → mimic generate_stacked_tables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Change cell styling (borders, fonts, widths)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ExcelSettingsBA.py → matching format* method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Change top header text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ExcelSettingsBA.py → _apply_standard_header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Change left header text globally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config/constants.py → HEADER_LEFT_TEXT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Change default footer logic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ExcelSettingsBA.py → _apply_default_footer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Override footer for one cluster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BARates.py → self.overideFooter(ws, CompanyTest)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Add page-break rule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BApagebreaks.py → write handler + add to SHEET_RULES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Change page-break defaults (all sheets)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BApagebreaks.py → top of for-loop in process_pagebreaks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PDF generation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BApagebreaks.py → export_to_pdf; called by BARatePages.generate_pdf_only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Fonts, margins, paths, company names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config/constants.py</w:t>
            </w:r>
          </w:p>
        </w:tc>
      </w:tr>
      <w:tr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State-specific sheet selection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rFonts w:ascii="Calibri" w:hAnsi="Calibri"/>
                <w:sz w:val="20"/>
              </w:rPr>
              <w:t>BA Input File.xlsx (read by sheet_fetch in buildBAPages)</w:t>
            </w:r>
          </w:p>
        </w:tc>
      </w:tr>
      <w:tr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Streamlit UI behavior</w:t>
            </w:r>
          </w:p>
        </w:tc>
        <w:tc>
          <w:tcPr>
            <w:tcW w:type="dxa" w:w="4824"/>
            <w:vAlign w:val="top"/>
            <w:shd w:val="clear" w:color="auto" w:fill="F7F9FC"/>
          </w:tcPr>
          <w:p>
            <w:r/>
            <w:r>
              <w:rPr>
                <w:rFonts w:ascii="Calibri" w:hAnsi="Calibri"/>
                <w:sz w:val="20"/>
              </w:rPr>
              <w:t>app.py</w:t>
            </w:r>
          </w:p>
        </w:tc>
      </w:tr>
    </w:tbl>
    <w:p>
      <w:pPr>
        <w:spacing w:after="160"/>
      </w:pPr>
    </w:p>
    <w:p>
      <w:pPr>
        <w:spacing w:before="360" w:after="160"/>
      </w:pPr>
      <w:r>
        <w:rPr>
          <w:rFonts w:ascii="Calibri" w:hAnsi="Calibri"/>
          <w:b/>
          <w:color w:val="1F3A68"/>
          <w:sz w:val="40"/>
        </w:rPr>
        <w:t>TL;DR</w:t>
      </w:r>
    </w:p>
    <w:p>
      <w:pPr>
        <w:pBdr>
          <w:bottom w:val="single" w:sz="8" w:space="1" w:color="1F3A68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Adding a new rule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In BARates.py → buildBAPages()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self.compareCompanies('YourTable_Ext')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for CompanyTest in self.CompanyListDif: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comp_name = self.extract_company_name(CompanyTest)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self.title_company_name = CompanyTest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if len(self.CompanyListDif) == 1: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self.title_company_name = ""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RatePages.generateWorksheet(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999 ' + self.title_company_name,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'RULE 999. YOUR TITLE ' + self.title_company_name,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'999.A. Your Subtitle',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self.buildRule999(comp_name),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    False, True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self.overideFooter(RatePages.getWB()['Rule 999 ' + self.title_company_name], CompanyTest)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At the bottom of buildBAPages, add a format pass: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Rule999_Sheets = [n for n in excel_Sheet_names if n.startswith('Rule 999')]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for r in Rule999_Sheets: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self.formatWorksheet(AutoPages[r])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Adding a page-break rule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# In BApagebreaks.py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def _handle_rule_999(ws, dest_filename):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disable_fit_to_page(ws)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add_break_after(ws, 37)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SHEET_RULES = [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...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 xml:space="preserve">    ("Rule 999", _handle_rule_999),</w:t>
      </w:r>
    </w:p>
    <w:p>
      <w:pPr>
        <w:spacing w:before="0" w:after="0"/>
        <w:ind w:left="216" w:right="216"/>
        <w:shd w:val="clear" w:color="auto" w:fill="F4F6F8"/>
        <w:pBdr>
          <w:top w:val="single" w:sz="6" w:space="4" w:color="DCE0E5"/>
          <w:left w:val="single" w:sz="6" w:space="4" w:color="DCE0E5"/>
          <w:bottom w:val="single" w:sz="6" w:space="4" w:color="DCE0E5"/>
          <w:right w:val="single" w:sz="6" w:space="4" w:color="DCE0E5"/>
        </w:pBdr>
      </w:pPr>
      <w:r>
        <w:rPr>
          <w:rFonts w:ascii="Consolas" w:hAnsi="Consolas"/>
          <w:color w:val="1A1A1A"/>
          <w:sz w:val="18"/>
          <w:rFonts w:ascii="Consolas" w:hAnsi="Consolas" w:cs="Consolas"/>
        </w:rPr>
        <w:t>]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1A1A1A"/>
          <w:sz w:val="24"/>
        </w:rPr>
        <w:t>Generating the PDF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Click "Generate PDF Document" in the UI. The export_to_pdf function uses Excel's own engine, preserves every print setting, saves next to the xlsx, and raises if anything fails.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pBdr>
          <w:bottom w:val="single" w:sz="8" w:space="1" w:color="1F3A68"/>
        </w:pBdr>
      </w:pPr>
    </w:p>
    <w:p>
      <w:pPr>
        <w:jc w:val="center"/>
      </w:pPr>
      <w:r>
        <w:rPr>
          <w:i/>
          <w:color w:val="555555"/>
          <w:sz w:val="18"/>
        </w:rPr>
        <w:t>Nationwide Insurance  ·  BA Analytics Division  ·  Internal Use Only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