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86D59A" w14:textId="77777777" w:rsidR="00975129" w:rsidRDefault="00000000">
      <w:pPr>
        <w:spacing w:after="60"/>
      </w:pPr>
      <w:r>
        <w:rPr>
          <w:b/>
          <w:bCs/>
          <w:color w:val="1F4E79"/>
          <w:spacing w:val="60"/>
        </w:rPr>
        <w:t>VISERV</w:t>
      </w:r>
    </w:p>
    <w:p w14:paraId="0ABD5A40" w14:textId="77777777" w:rsidR="00975129" w:rsidRDefault="00000000">
      <w:pPr>
        <w:spacing w:after="80"/>
      </w:pPr>
      <w:r>
        <w:rPr>
          <w:i/>
          <w:iCs/>
          <w:color w:val="7F7F7F"/>
          <w:sz w:val="18"/>
          <w:szCs w:val="18"/>
        </w:rPr>
        <w:t>simplifying visas</w:t>
      </w:r>
    </w:p>
    <w:p w14:paraId="1D3C12E8" w14:textId="77777777" w:rsidR="00975129" w:rsidRDefault="00000000">
      <w:pPr>
        <w:pStyle w:val="Title"/>
        <w:spacing w:before="240" w:after="120"/>
      </w:pPr>
      <w:r>
        <w:t>Privacy Policy</w:t>
      </w:r>
    </w:p>
    <w:p w14:paraId="45B3BC8D" w14:textId="1AB8249A" w:rsidR="00975129" w:rsidRDefault="00000000">
      <w:pPr>
        <w:pBdr>
          <w:bottom w:val="single" w:sz="8" w:space="8" w:color="1F4E79"/>
        </w:pBdr>
        <w:spacing w:after="280"/>
      </w:pPr>
      <w:r>
        <w:rPr>
          <w:color w:val="595959"/>
          <w:sz w:val="21"/>
          <w:szCs w:val="21"/>
        </w:rPr>
        <w:t xml:space="preserve">Last updated: </w:t>
      </w:r>
      <w:r w:rsidR="00DC4772" w:rsidRPr="00DC4772">
        <w:rPr>
          <w:color w:val="595959"/>
          <w:sz w:val="21"/>
          <w:szCs w:val="21"/>
        </w:rPr>
        <w:t>October</w:t>
      </w:r>
      <w:r w:rsidRPr="00DC4772">
        <w:rPr>
          <w:color w:val="595959"/>
          <w:sz w:val="21"/>
          <w:szCs w:val="21"/>
        </w:rPr>
        <w:t xml:space="preserve"> 2026</w:t>
      </w:r>
    </w:p>
    <w:p w14:paraId="2F357DC6" w14:textId="77777777" w:rsidR="00975129" w:rsidRDefault="00000000">
      <w:pPr>
        <w:pStyle w:val="Heading1"/>
      </w:pPr>
      <w:proofErr w:type="spellStart"/>
      <w:r>
        <w:t xml:space="preserve">Our </w:t>
      </w:r>
      <w:proofErr w:type="spellEnd"/>
      <w:r>
        <w:t>commitment</w:t>
      </w:r>
    </w:p>
    <w:p w14:paraId="3226E182" w14:textId="77777777" w:rsidR="00975129" w:rsidRDefault="00000000">
      <w:pPr>
        <w:spacing w:after="140" w:line="276" w:lineRule="auto"/>
        <w:jc w:val="both"/>
      </w:pPr>
      <w:r>
        <w:t>Applying for a visa means trusting someone with your passport, your photographs, your bank statements and details of your family and travel plans. At Viserv, we treat that information with the same care we would want for our own.</w:t>
      </w:r>
    </w:p>
    <w:p w14:paraId="18A60422" w14:textId="44F62699" w:rsidR="00975129" w:rsidRDefault="00000000">
      <w:pPr>
        <w:spacing w:after="140" w:line="276" w:lineRule="auto"/>
        <w:jc w:val="both"/>
      </w:pPr>
      <w:r>
        <w:t xml:space="preserve">This Privacy Policy explains what personal data Viserv collects, why we need it, who we share it with, how long we keep it, and the choices and rights available to you. It applies to everyone who uses </w:t>
      </w:r>
      <w:r w:rsidRPr="00DC4772">
        <w:t>www.viserv.in,</w:t>
      </w:r>
      <w:r>
        <w:t xml:space="preserve"> any Viserv mobile application, or who contacts us by WhatsApp, email, phone or in person (together, the "Platform").</w:t>
      </w:r>
    </w:p>
    <w:p w14:paraId="33F93FE7" w14:textId="5BFE36BC" w:rsidR="00975129" w:rsidRDefault="00000000">
      <w:pPr>
        <w:spacing w:after="140" w:line="276" w:lineRule="auto"/>
        <w:jc w:val="both"/>
      </w:pPr>
      <w:r>
        <w:t>Viserv with its registered office at</w:t>
      </w:r>
      <w:r w:rsidR="00DC4772">
        <w:t xml:space="preserve"> </w:t>
      </w:r>
      <w:r w:rsidR="00DC4772">
        <w:t>No 5/1, 1</w:t>
      </w:r>
      <w:r w:rsidR="00DC4772" w:rsidRPr="00BA4632">
        <w:rPr>
          <w:vertAlign w:val="superscript"/>
        </w:rPr>
        <w:t>st</w:t>
      </w:r>
      <w:r w:rsidR="00DC4772">
        <w:t xml:space="preserve"> Cross, RRMR Extn, KH Road, Bengaluru, Karnataka, India</w:t>
      </w:r>
      <w:r>
        <w:t xml:space="preserve"> ("Viserv", "we", "us" or "our"). For the purposes of the Digital Personal Data Protection Act, 2023 ("DPDP Act"), we are the </w:t>
      </w:r>
      <w:r>
        <w:rPr>
          <w:b/>
          <w:bCs/>
        </w:rPr>
        <w:t>Data Fiduciary</w:t>
      </w:r>
      <w:r>
        <w:t xml:space="preserve"> for the personal data described in this Policy, and you are the </w:t>
      </w:r>
      <w:r>
        <w:rPr>
          <w:b/>
          <w:bCs/>
        </w:rPr>
        <w:t>Data Principal</w:t>
      </w:r>
      <w:r>
        <w:t>.</w:t>
      </w:r>
    </w:p>
    <w:p w14:paraId="7C15598E" w14:textId="77777777" w:rsidR="00975129" w:rsidRDefault="00000000">
      <w:pPr>
        <w:spacing w:after="140" w:line="276" w:lineRule="auto"/>
        <w:jc w:val="both"/>
      </w:pPr>
      <w:r>
        <w:t>This Policy has been prepared in line with the DPDP Act, the Digital Personal Data Protection Rules, 2025, the Information Technology Act, 2000 and the rules made under it. It should be read together with our Terms and Conditions.</w:t>
      </w:r>
    </w:p>
    <w:p w14:paraId="5A199837" w14:textId="77777777" w:rsidR="00975129" w:rsidRDefault="00000000">
      <w:pPr>
        <w:pStyle w:val="Heading1"/>
      </w:pPr>
      <w:r>
        <w:t>1. Key terms used in this Policy</w:t>
      </w:r>
    </w:p>
    <w:p w14:paraId="22F16AF2" w14:textId="77777777" w:rsidR="00975129" w:rsidRDefault="00000000">
      <w:pPr>
        <w:pStyle w:val="ListParagraph"/>
        <w:numPr>
          <w:ilvl w:val="0"/>
          <w:numId w:val="2"/>
        </w:numPr>
        <w:spacing w:after="80" w:line="276" w:lineRule="auto"/>
        <w:jc w:val="both"/>
      </w:pPr>
      <w:r>
        <w:rPr>
          <w:b/>
          <w:bCs/>
        </w:rPr>
        <w:t>Personal data</w:t>
      </w:r>
      <w:r>
        <w:t xml:space="preserve"> means any information about an individual who can be identified from that information, either on its own or together with other information.</w:t>
      </w:r>
    </w:p>
    <w:p w14:paraId="22A08E26" w14:textId="77777777" w:rsidR="00975129" w:rsidRDefault="00000000">
      <w:pPr>
        <w:pStyle w:val="ListParagraph"/>
        <w:numPr>
          <w:ilvl w:val="0"/>
          <w:numId w:val="2"/>
        </w:numPr>
        <w:spacing w:after="80" w:line="276" w:lineRule="auto"/>
        <w:jc w:val="both"/>
      </w:pPr>
      <w:r>
        <w:rPr>
          <w:b/>
          <w:bCs/>
        </w:rPr>
        <w:t>Processing</w:t>
      </w:r>
      <w:r>
        <w:t xml:space="preserve"> means anything done with personal data, including collecting, recording, storing, using, sharing, transferring and deleting it.</w:t>
      </w:r>
    </w:p>
    <w:p w14:paraId="0479FF2E" w14:textId="77777777" w:rsidR="00975129" w:rsidRDefault="00000000">
      <w:pPr>
        <w:pStyle w:val="ListParagraph"/>
        <w:numPr>
          <w:ilvl w:val="0"/>
          <w:numId w:val="2"/>
        </w:numPr>
        <w:spacing w:after="80" w:line="276" w:lineRule="auto"/>
        <w:jc w:val="both"/>
      </w:pPr>
      <w:r>
        <w:rPr>
          <w:b/>
          <w:bCs/>
        </w:rPr>
        <w:t>Authority</w:t>
      </w:r>
      <w:r>
        <w:t xml:space="preserve"> means any government, embassy, high commission, consulate, immigration department, or visa application </w:t>
      </w:r>
      <w:proofErr w:type="spellStart"/>
      <w:r>
        <w:t>centre</w:t>
      </w:r>
      <w:proofErr w:type="spellEnd"/>
      <w:r>
        <w:t xml:space="preserve"> or other service provider appointed by such a body.</w:t>
      </w:r>
    </w:p>
    <w:p w14:paraId="573F441A" w14:textId="77777777" w:rsidR="00975129" w:rsidRDefault="00000000">
      <w:pPr>
        <w:pStyle w:val="ListParagraph"/>
        <w:numPr>
          <w:ilvl w:val="0"/>
          <w:numId w:val="2"/>
        </w:numPr>
        <w:spacing w:after="80" w:line="276" w:lineRule="auto"/>
        <w:jc w:val="both"/>
      </w:pPr>
      <w:r>
        <w:rPr>
          <w:b/>
          <w:bCs/>
        </w:rPr>
        <w:t>Applicant</w:t>
      </w:r>
      <w:r>
        <w:t xml:space="preserve"> means each person for whom a visa or travel </w:t>
      </w:r>
      <w:proofErr w:type="spellStart"/>
      <w:r>
        <w:t>authorisation</w:t>
      </w:r>
      <w:proofErr w:type="spellEnd"/>
      <w:r>
        <w:t xml:space="preserve"> is sought through Viserv.</w:t>
      </w:r>
    </w:p>
    <w:p w14:paraId="312482B9" w14:textId="77777777" w:rsidR="00975129" w:rsidRDefault="00000000">
      <w:pPr>
        <w:pStyle w:val="ListParagraph"/>
        <w:numPr>
          <w:ilvl w:val="0"/>
          <w:numId w:val="2"/>
        </w:numPr>
        <w:spacing w:after="80" w:line="276" w:lineRule="auto"/>
        <w:jc w:val="both"/>
      </w:pPr>
      <w:r>
        <w:rPr>
          <w:b/>
          <w:bCs/>
        </w:rPr>
        <w:t>Service provider</w:t>
      </w:r>
      <w:r>
        <w:t xml:space="preserve"> means a company we engage to process personal data on our behalf, such as a cloud hosting, payment, messaging or courier company.</w:t>
      </w:r>
    </w:p>
    <w:p w14:paraId="60B7AE8C" w14:textId="77777777" w:rsidR="00975129" w:rsidRDefault="00000000">
      <w:pPr>
        <w:pStyle w:val="Heading1"/>
      </w:pPr>
      <w:r>
        <w:t>2. Personal data we collect</w:t>
      </w:r>
    </w:p>
    <w:p w14:paraId="01B02BAC" w14:textId="77777777" w:rsidR="00975129" w:rsidRDefault="00000000">
      <w:pPr>
        <w:spacing w:after="140" w:line="276" w:lineRule="auto"/>
        <w:jc w:val="both"/>
      </w:pPr>
      <w:r>
        <w:t>What we collect depends on the destination and visa type, since each Authority sets its own requirements. We ask only for what is needed to prepare and lodge the application you have requested, or to run the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26"/>
        <w:gridCol w:w="3400"/>
      </w:tblGrid>
      <w:tr w:rsidR="00975129" w14:paraId="351FB27E" w14:textId="77777777">
        <w:tblPrEx>
          <w:tblCellMar>
            <w:top w:w="0" w:type="dxa"/>
            <w:bottom w:w="0" w:type="dxa"/>
          </w:tblCellMar>
        </w:tblPrEx>
        <w:trPr>
          <w:tblHeader/>
        </w:trPr>
        <w:tc>
          <w:tcPr>
            <w:tcW w:w="2000" w:type="dxa"/>
            <w:shd w:val="clear" w:color="auto" w:fill="DCE6F1"/>
            <w:tcMar>
              <w:top w:w="80" w:type="dxa"/>
              <w:left w:w="110" w:type="dxa"/>
              <w:bottom w:w="80" w:type="dxa"/>
              <w:right w:w="110" w:type="dxa"/>
            </w:tcMar>
          </w:tcPr>
          <w:p w14:paraId="5E880DCB" w14:textId="77777777" w:rsidR="00975129" w:rsidRDefault="00000000">
            <w:pPr>
              <w:spacing w:after="40"/>
            </w:pPr>
            <w:r>
              <w:rPr>
                <w:b/>
                <w:bCs/>
                <w:sz w:val="20"/>
                <w:szCs w:val="20"/>
              </w:rPr>
              <w:lastRenderedPageBreak/>
              <w:t>Category</w:t>
            </w:r>
          </w:p>
        </w:tc>
        <w:tc>
          <w:tcPr>
            <w:tcW w:w="3626" w:type="dxa"/>
            <w:shd w:val="clear" w:color="auto" w:fill="DCE6F1"/>
            <w:tcMar>
              <w:top w:w="80" w:type="dxa"/>
              <w:left w:w="110" w:type="dxa"/>
              <w:bottom w:w="80" w:type="dxa"/>
              <w:right w:w="110" w:type="dxa"/>
            </w:tcMar>
          </w:tcPr>
          <w:p w14:paraId="24861A50" w14:textId="77777777" w:rsidR="00975129" w:rsidRDefault="00000000">
            <w:pPr>
              <w:spacing w:after="40"/>
            </w:pPr>
            <w:r>
              <w:rPr>
                <w:b/>
                <w:bCs/>
                <w:sz w:val="20"/>
                <w:szCs w:val="20"/>
              </w:rPr>
              <w:t>Examples</w:t>
            </w:r>
          </w:p>
        </w:tc>
        <w:tc>
          <w:tcPr>
            <w:tcW w:w="3400" w:type="dxa"/>
            <w:shd w:val="clear" w:color="auto" w:fill="DCE6F1"/>
            <w:tcMar>
              <w:top w:w="80" w:type="dxa"/>
              <w:left w:w="110" w:type="dxa"/>
              <w:bottom w:w="80" w:type="dxa"/>
              <w:right w:w="110" w:type="dxa"/>
            </w:tcMar>
          </w:tcPr>
          <w:p w14:paraId="47AC3951" w14:textId="77777777" w:rsidR="00975129" w:rsidRDefault="00000000">
            <w:pPr>
              <w:spacing w:after="40"/>
            </w:pPr>
            <w:r>
              <w:rPr>
                <w:b/>
                <w:bCs/>
                <w:sz w:val="20"/>
                <w:szCs w:val="20"/>
              </w:rPr>
              <w:t>Why we need it</w:t>
            </w:r>
          </w:p>
        </w:tc>
      </w:tr>
      <w:tr w:rsidR="00975129" w14:paraId="1E50BA53" w14:textId="77777777">
        <w:tblPrEx>
          <w:tblCellMar>
            <w:top w:w="0" w:type="dxa"/>
            <w:bottom w:w="0" w:type="dxa"/>
          </w:tblCellMar>
        </w:tblPrEx>
        <w:tc>
          <w:tcPr>
            <w:tcW w:w="2000" w:type="dxa"/>
            <w:tcMar>
              <w:top w:w="80" w:type="dxa"/>
              <w:left w:w="110" w:type="dxa"/>
              <w:bottom w:w="80" w:type="dxa"/>
              <w:right w:w="110" w:type="dxa"/>
            </w:tcMar>
          </w:tcPr>
          <w:p w14:paraId="1C0F4BFD" w14:textId="77777777" w:rsidR="00975129" w:rsidRDefault="00000000">
            <w:pPr>
              <w:spacing w:after="40"/>
            </w:pPr>
            <w:r>
              <w:rPr>
                <w:sz w:val="20"/>
                <w:szCs w:val="20"/>
              </w:rPr>
              <w:t>Identity and contact details</w:t>
            </w:r>
          </w:p>
        </w:tc>
        <w:tc>
          <w:tcPr>
            <w:tcW w:w="3626" w:type="dxa"/>
            <w:tcMar>
              <w:top w:w="80" w:type="dxa"/>
              <w:left w:w="110" w:type="dxa"/>
              <w:bottom w:w="80" w:type="dxa"/>
              <w:right w:w="110" w:type="dxa"/>
            </w:tcMar>
          </w:tcPr>
          <w:p w14:paraId="11E2F5F1" w14:textId="77777777" w:rsidR="00975129" w:rsidRDefault="00000000">
            <w:pPr>
              <w:spacing w:after="40"/>
            </w:pPr>
            <w:r>
              <w:rPr>
                <w:sz w:val="20"/>
                <w:szCs w:val="20"/>
              </w:rPr>
              <w:t>Full name, date and place of birth, gender, nationality, address, mobile number, email address</w:t>
            </w:r>
          </w:p>
        </w:tc>
        <w:tc>
          <w:tcPr>
            <w:tcW w:w="3400" w:type="dxa"/>
            <w:tcMar>
              <w:top w:w="80" w:type="dxa"/>
              <w:left w:w="110" w:type="dxa"/>
              <w:bottom w:w="80" w:type="dxa"/>
              <w:right w:w="110" w:type="dxa"/>
            </w:tcMar>
          </w:tcPr>
          <w:p w14:paraId="4B01C789" w14:textId="77777777" w:rsidR="00975129" w:rsidRDefault="00000000">
            <w:pPr>
              <w:spacing w:after="40"/>
            </w:pPr>
            <w:r>
              <w:rPr>
                <w:sz w:val="20"/>
                <w:szCs w:val="20"/>
              </w:rPr>
              <w:t>To create your account, identify each Applicant, and keep you updated</w:t>
            </w:r>
          </w:p>
        </w:tc>
      </w:tr>
      <w:tr w:rsidR="00975129" w14:paraId="141DF296" w14:textId="77777777">
        <w:tblPrEx>
          <w:tblCellMar>
            <w:top w:w="0" w:type="dxa"/>
            <w:bottom w:w="0" w:type="dxa"/>
          </w:tblCellMar>
        </w:tblPrEx>
        <w:tc>
          <w:tcPr>
            <w:tcW w:w="2000" w:type="dxa"/>
            <w:tcMar>
              <w:top w:w="80" w:type="dxa"/>
              <w:left w:w="110" w:type="dxa"/>
              <w:bottom w:w="80" w:type="dxa"/>
              <w:right w:w="110" w:type="dxa"/>
            </w:tcMar>
          </w:tcPr>
          <w:p w14:paraId="1A08B6AE" w14:textId="77777777" w:rsidR="00975129" w:rsidRDefault="00000000">
            <w:pPr>
              <w:spacing w:after="40"/>
            </w:pPr>
            <w:r>
              <w:rPr>
                <w:sz w:val="20"/>
                <w:szCs w:val="20"/>
              </w:rPr>
              <w:t>Travel document details</w:t>
            </w:r>
          </w:p>
        </w:tc>
        <w:tc>
          <w:tcPr>
            <w:tcW w:w="3626" w:type="dxa"/>
            <w:tcMar>
              <w:top w:w="80" w:type="dxa"/>
              <w:left w:w="110" w:type="dxa"/>
              <w:bottom w:w="80" w:type="dxa"/>
              <w:right w:w="110" w:type="dxa"/>
            </w:tcMar>
          </w:tcPr>
          <w:p w14:paraId="5B54F159" w14:textId="77777777" w:rsidR="00975129" w:rsidRDefault="00000000">
            <w:pPr>
              <w:spacing w:after="40"/>
            </w:pPr>
            <w:r>
              <w:rPr>
                <w:sz w:val="20"/>
                <w:szCs w:val="20"/>
              </w:rPr>
              <w:t>Passport number, issue and expiry dates, passport scans, previous passports, national identity documents where an Authority requires them</w:t>
            </w:r>
          </w:p>
        </w:tc>
        <w:tc>
          <w:tcPr>
            <w:tcW w:w="3400" w:type="dxa"/>
            <w:tcMar>
              <w:top w:w="80" w:type="dxa"/>
              <w:left w:w="110" w:type="dxa"/>
              <w:bottom w:w="80" w:type="dxa"/>
              <w:right w:w="110" w:type="dxa"/>
            </w:tcMar>
          </w:tcPr>
          <w:p w14:paraId="64BBCFC0" w14:textId="77777777" w:rsidR="00975129" w:rsidRDefault="00000000">
            <w:pPr>
              <w:spacing w:after="40"/>
            </w:pPr>
            <w:r>
              <w:rPr>
                <w:sz w:val="20"/>
                <w:szCs w:val="20"/>
              </w:rPr>
              <w:t>Authorities require these to assess and issue a visa</w:t>
            </w:r>
          </w:p>
        </w:tc>
      </w:tr>
      <w:tr w:rsidR="00975129" w14:paraId="610F3789" w14:textId="77777777">
        <w:tblPrEx>
          <w:tblCellMar>
            <w:top w:w="0" w:type="dxa"/>
            <w:bottom w:w="0" w:type="dxa"/>
          </w:tblCellMar>
        </w:tblPrEx>
        <w:tc>
          <w:tcPr>
            <w:tcW w:w="2000" w:type="dxa"/>
            <w:tcMar>
              <w:top w:w="80" w:type="dxa"/>
              <w:left w:w="110" w:type="dxa"/>
              <w:bottom w:w="80" w:type="dxa"/>
              <w:right w:w="110" w:type="dxa"/>
            </w:tcMar>
          </w:tcPr>
          <w:p w14:paraId="5BF0254E" w14:textId="77777777" w:rsidR="00975129" w:rsidRDefault="00000000">
            <w:pPr>
              <w:spacing w:after="40"/>
            </w:pPr>
            <w:r>
              <w:rPr>
                <w:sz w:val="20"/>
                <w:szCs w:val="20"/>
              </w:rPr>
              <w:t>Visa application information</w:t>
            </w:r>
          </w:p>
        </w:tc>
        <w:tc>
          <w:tcPr>
            <w:tcW w:w="3626" w:type="dxa"/>
            <w:tcMar>
              <w:top w:w="80" w:type="dxa"/>
              <w:left w:w="110" w:type="dxa"/>
              <w:bottom w:w="80" w:type="dxa"/>
              <w:right w:w="110" w:type="dxa"/>
            </w:tcMar>
          </w:tcPr>
          <w:p w14:paraId="26D3FFBF" w14:textId="77777777" w:rsidR="00975129" w:rsidRDefault="00000000">
            <w:pPr>
              <w:spacing w:after="40"/>
            </w:pPr>
            <w:r>
              <w:rPr>
                <w:sz w:val="20"/>
                <w:szCs w:val="20"/>
              </w:rPr>
              <w:t>Purpose and dates of travel, itinerary, accommodation, travel history, previous visas and refusals, employer or school details, family and sponsor details, invitation letters</w:t>
            </w:r>
          </w:p>
        </w:tc>
        <w:tc>
          <w:tcPr>
            <w:tcW w:w="3400" w:type="dxa"/>
            <w:tcMar>
              <w:top w:w="80" w:type="dxa"/>
              <w:left w:w="110" w:type="dxa"/>
              <w:bottom w:w="80" w:type="dxa"/>
              <w:right w:w="110" w:type="dxa"/>
            </w:tcMar>
          </w:tcPr>
          <w:p w14:paraId="2E071722" w14:textId="77777777" w:rsidR="00975129" w:rsidRDefault="00000000">
            <w:pPr>
              <w:spacing w:after="40"/>
            </w:pPr>
            <w:r>
              <w:rPr>
                <w:sz w:val="20"/>
                <w:szCs w:val="20"/>
              </w:rPr>
              <w:t>To complete the application form and supporting documents accurately</w:t>
            </w:r>
          </w:p>
        </w:tc>
      </w:tr>
      <w:tr w:rsidR="00975129" w14:paraId="60EDE90F" w14:textId="77777777">
        <w:tblPrEx>
          <w:tblCellMar>
            <w:top w:w="0" w:type="dxa"/>
            <w:bottom w:w="0" w:type="dxa"/>
          </w:tblCellMar>
        </w:tblPrEx>
        <w:tc>
          <w:tcPr>
            <w:tcW w:w="2000" w:type="dxa"/>
            <w:tcMar>
              <w:top w:w="80" w:type="dxa"/>
              <w:left w:w="110" w:type="dxa"/>
              <w:bottom w:w="80" w:type="dxa"/>
              <w:right w:w="110" w:type="dxa"/>
            </w:tcMar>
          </w:tcPr>
          <w:p w14:paraId="1FD267DA" w14:textId="77777777" w:rsidR="00975129" w:rsidRDefault="00000000">
            <w:pPr>
              <w:spacing w:after="40"/>
            </w:pPr>
            <w:r>
              <w:rPr>
                <w:sz w:val="20"/>
                <w:szCs w:val="20"/>
              </w:rPr>
              <w:t>Financial standing documents</w:t>
            </w:r>
          </w:p>
        </w:tc>
        <w:tc>
          <w:tcPr>
            <w:tcW w:w="3626" w:type="dxa"/>
            <w:tcMar>
              <w:top w:w="80" w:type="dxa"/>
              <w:left w:w="110" w:type="dxa"/>
              <w:bottom w:w="80" w:type="dxa"/>
              <w:right w:w="110" w:type="dxa"/>
            </w:tcMar>
          </w:tcPr>
          <w:p w14:paraId="65E6CAF1" w14:textId="77777777" w:rsidR="00975129" w:rsidRDefault="00000000">
            <w:pPr>
              <w:spacing w:after="40"/>
            </w:pPr>
            <w:r>
              <w:rPr>
                <w:sz w:val="20"/>
                <w:szCs w:val="20"/>
              </w:rPr>
              <w:t>Bank statements, income tax returns, salary slips, sponsorship letters, PAN where required for related services</w:t>
            </w:r>
          </w:p>
        </w:tc>
        <w:tc>
          <w:tcPr>
            <w:tcW w:w="3400" w:type="dxa"/>
            <w:tcMar>
              <w:top w:w="80" w:type="dxa"/>
              <w:left w:w="110" w:type="dxa"/>
              <w:bottom w:w="80" w:type="dxa"/>
              <w:right w:w="110" w:type="dxa"/>
            </w:tcMar>
          </w:tcPr>
          <w:p w14:paraId="62047AF5" w14:textId="77777777" w:rsidR="00975129" w:rsidRDefault="00000000">
            <w:pPr>
              <w:spacing w:after="40"/>
            </w:pPr>
            <w:r>
              <w:rPr>
                <w:sz w:val="20"/>
                <w:szCs w:val="20"/>
              </w:rPr>
              <w:t>Many Authorities ask for proof that the Applicant can fund the trip</w:t>
            </w:r>
          </w:p>
        </w:tc>
      </w:tr>
      <w:tr w:rsidR="00975129" w14:paraId="25F53CAC" w14:textId="77777777">
        <w:tblPrEx>
          <w:tblCellMar>
            <w:top w:w="0" w:type="dxa"/>
            <w:bottom w:w="0" w:type="dxa"/>
          </w:tblCellMar>
        </w:tblPrEx>
        <w:tc>
          <w:tcPr>
            <w:tcW w:w="2000" w:type="dxa"/>
            <w:tcMar>
              <w:top w:w="80" w:type="dxa"/>
              <w:left w:w="110" w:type="dxa"/>
              <w:bottom w:w="80" w:type="dxa"/>
              <w:right w:w="110" w:type="dxa"/>
            </w:tcMar>
          </w:tcPr>
          <w:p w14:paraId="2212DF69" w14:textId="77777777" w:rsidR="00975129" w:rsidRDefault="00000000">
            <w:pPr>
              <w:spacing w:after="40"/>
            </w:pPr>
            <w:r>
              <w:rPr>
                <w:sz w:val="20"/>
                <w:szCs w:val="20"/>
              </w:rPr>
              <w:t>Photographs and biometric-related data</w:t>
            </w:r>
          </w:p>
        </w:tc>
        <w:tc>
          <w:tcPr>
            <w:tcW w:w="3626" w:type="dxa"/>
            <w:tcMar>
              <w:top w:w="80" w:type="dxa"/>
              <w:left w:w="110" w:type="dxa"/>
              <w:bottom w:w="80" w:type="dxa"/>
              <w:right w:w="110" w:type="dxa"/>
            </w:tcMar>
          </w:tcPr>
          <w:p w14:paraId="49117564" w14:textId="77777777" w:rsidR="00975129" w:rsidRDefault="00000000">
            <w:pPr>
              <w:spacing w:after="40"/>
            </w:pPr>
            <w:r>
              <w:rPr>
                <w:sz w:val="20"/>
                <w:szCs w:val="20"/>
              </w:rPr>
              <w:t>Passport-style photographs and selfies uploaded for photo checks; appointment details for fingerprint or facial capture</w:t>
            </w:r>
          </w:p>
        </w:tc>
        <w:tc>
          <w:tcPr>
            <w:tcW w:w="3400" w:type="dxa"/>
            <w:tcMar>
              <w:top w:w="80" w:type="dxa"/>
              <w:left w:w="110" w:type="dxa"/>
              <w:bottom w:w="80" w:type="dxa"/>
              <w:right w:w="110" w:type="dxa"/>
            </w:tcMar>
          </w:tcPr>
          <w:p w14:paraId="3DD16AA6" w14:textId="77777777" w:rsidR="00975129" w:rsidRDefault="00000000">
            <w:pPr>
              <w:spacing w:after="40"/>
            </w:pPr>
            <w:r>
              <w:rPr>
                <w:sz w:val="20"/>
                <w:szCs w:val="20"/>
              </w:rPr>
              <w:t xml:space="preserve">To meet photo specifications and book biometric appointments. Fingerprints are normally captured directly by the Authority or its visa </w:t>
            </w:r>
            <w:proofErr w:type="spellStart"/>
            <w:r>
              <w:rPr>
                <w:sz w:val="20"/>
                <w:szCs w:val="20"/>
              </w:rPr>
              <w:t>centre</w:t>
            </w:r>
            <w:proofErr w:type="spellEnd"/>
            <w:r>
              <w:rPr>
                <w:sz w:val="20"/>
                <w:szCs w:val="20"/>
              </w:rPr>
              <w:t>, not by Viserv</w:t>
            </w:r>
          </w:p>
        </w:tc>
      </w:tr>
      <w:tr w:rsidR="00975129" w14:paraId="06432F7E" w14:textId="77777777">
        <w:tblPrEx>
          <w:tblCellMar>
            <w:top w:w="0" w:type="dxa"/>
            <w:bottom w:w="0" w:type="dxa"/>
          </w:tblCellMar>
        </w:tblPrEx>
        <w:tc>
          <w:tcPr>
            <w:tcW w:w="2000" w:type="dxa"/>
            <w:tcMar>
              <w:top w:w="80" w:type="dxa"/>
              <w:left w:w="110" w:type="dxa"/>
              <w:bottom w:w="80" w:type="dxa"/>
              <w:right w:w="110" w:type="dxa"/>
            </w:tcMar>
          </w:tcPr>
          <w:p w14:paraId="4C254835" w14:textId="77777777" w:rsidR="00975129" w:rsidRDefault="00000000">
            <w:pPr>
              <w:spacing w:after="40"/>
            </w:pPr>
            <w:r>
              <w:rPr>
                <w:sz w:val="20"/>
                <w:szCs w:val="20"/>
              </w:rPr>
              <w:t>Health information (only where required)</w:t>
            </w:r>
          </w:p>
        </w:tc>
        <w:tc>
          <w:tcPr>
            <w:tcW w:w="3626" w:type="dxa"/>
            <w:tcMar>
              <w:top w:w="80" w:type="dxa"/>
              <w:left w:w="110" w:type="dxa"/>
              <w:bottom w:w="80" w:type="dxa"/>
              <w:right w:w="110" w:type="dxa"/>
            </w:tcMar>
          </w:tcPr>
          <w:p w14:paraId="4D4FFC29" w14:textId="77777777" w:rsidR="00975129" w:rsidRDefault="00000000">
            <w:pPr>
              <w:spacing w:after="40"/>
            </w:pPr>
            <w:r>
              <w:rPr>
                <w:sz w:val="20"/>
                <w:szCs w:val="20"/>
              </w:rPr>
              <w:t>Medical examination results, vaccination certificates, insurance details</w:t>
            </w:r>
          </w:p>
        </w:tc>
        <w:tc>
          <w:tcPr>
            <w:tcW w:w="3400" w:type="dxa"/>
            <w:tcMar>
              <w:top w:w="80" w:type="dxa"/>
              <w:left w:w="110" w:type="dxa"/>
              <w:bottom w:w="80" w:type="dxa"/>
              <w:right w:w="110" w:type="dxa"/>
            </w:tcMar>
          </w:tcPr>
          <w:p w14:paraId="108981BF" w14:textId="77777777" w:rsidR="00975129" w:rsidRDefault="00000000">
            <w:pPr>
              <w:spacing w:after="40"/>
            </w:pPr>
            <w:r>
              <w:rPr>
                <w:sz w:val="20"/>
                <w:szCs w:val="20"/>
              </w:rPr>
              <w:t>Some destinations require these as a condition of the visa</w:t>
            </w:r>
          </w:p>
        </w:tc>
      </w:tr>
      <w:tr w:rsidR="00975129" w14:paraId="466C1847" w14:textId="77777777">
        <w:tblPrEx>
          <w:tblCellMar>
            <w:top w:w="0" w:type="dxa"/>
            <w:bottom w:w="0" w:type="dxa"/>
          </w:tblCellMar>
        </w:tblPrEx>
        <w:tc>
          <w:tcPr>
            <w:tcW w:w="2000" w:type="dxa"/>
            <w:tcMar>
              <w:top w:w="80" w:type="dxa"/>
              <w:left w:w="110" w:type="dxa"/>
              <w:bottom w:w="80" w:type="dxa"/>
              <w:right w:w="110" w:type="dxa"/>
            </w:tcMar>
          </w:tcPr>
          <w:p w14:paraId="5A81A39A" w14:textId="77777777" w:rsidR="00975129" w:rsidRDefault="00000000">
            <w:pPr>
              <w:spacing w:after="40"/>
            </w:pPr>
            <w:r>
              <w:rPr>
                <w:sz w:val="20"/>
                <w:szCs w:val="20"/>
              </w:rPr>
              <w:t>Payment and transaction details</w:t>
            </w:r>
          </w:p>
        </w:tc>
        <w:tc>
          <w:tcPr>
            <w:tcW w:w="3626" w:type="dxa"/>
            <w:tcMar>
              <w:top w:w="80" w:type="dxa"/>
              <w:left w:w="110" w:type="dxa"/>
              <w:bottom w:w="80" w:type="dxa"/>
              <w:right w:w="110" w:type="dxa"/>
            </w:tcMar>
          </w:tcPr>
          <w:p w14:paraId="3A6E38F1" w14:textId="77777777" w:rsidR="00975129" w:rsidRDefault="00000000">
            <w:pPr>
              <w:spacing w:after="40"/>
            </w:pPr>
            <w:r>
              <w:rPr>
                <w:sz w:val="20"/>
                <w:szCs w:val="20"/>
              </w:rPr>
              <w:t>Order history, amounts paid, payment reference, GSTIN, billing name</w:t>
            </w:r>
          </w:p>
        </w:tc>
        <w:tc>
          <w:tcPr>
            <w:tcW w:w="3400" w:type="dxa"/>
            <w:tcMar>
              <w:top w:w="80" w:type="dxa"/>
              <w:left w:w="110" w:type="dxa"/>
              <w:bottom w:w="80" w:type="dxa"/>
              <w:right w:w="110" w:type="dxa"/>
            </w:tcMar>
          </w:tcPr>
          <w:p w14:paraId="318B41E7" w14:textId="77777777" w:rsidR="00975129" w:rsidRDefault="00000000">
            <w:pPr>
              <w:spacing w:after="40"/>
            </w:pPr>
            <w:r>
              <w:rPr>
                <w:sz w:val="20"/>
                <w:szCs w:val="20"/>
              </w:rPr>
              <w:t>To process payments, issue invoices and handle refunds. Card details are handled by our payment gateway, not stored by us</w:t>
            </w:r>
          </w:p>
        </w:tc>
      </w:tr>
      <w:tr w:rsidR="00975129" w14:paraId="7BB2D97F" w14:textId="77777777">
        <w:tblPrEx>
          <w:tblCellMar>
            <w:top w:w="0" w:type="dxa"/>
            <w:bottom w:w="0" w:type="dxa"/>
          </w:tblCellMar>
        </w:tblPrEx>
        <w:tc>
          <w:tcPr>
            <w:tcW w:w="2000" w:type="dxa"/>
            <w:tcMar>
              <w:top w:w="80" w:type="dxa"/>
              <w:left w:w="110" w:type="dxa"/>
              <w:bottom w:w="80" w:type="dxa"/>
              <w:right w:w="110" w:type="dxa"/>
            </w:tcMar>
          </w:tcPr>
          <w:p w14:paraId="3BEC4212" w14:textId="77777777" w:rsidR="00975129" w:rsidRDefault="00000000">
            <w:pPr>
              <w:spacing w:after="40"/>
            </w:pPr>
            <w:r>
              <w:rPr>
                <w:sz w:val="20"/>
                <w:szCs w:val="20"/>
              </w:rPr>
              <w:t>Communications</w:t>
            </w:r>
          </w:p>
        </w:tc>
        <w:tc>
          <w:tcPr>
            <w:tcW w:w="3626" w:type="dxa"/>
            <w:tcMar>
              <w:top w:w="80" w:type="dxa"/>
              <w:left w:w="110" w:type="dxa"/>
              <w:bottom w:w="80" w:type="dxa"/>
              <w:right w:w="110" w:type="dxa"/>
            </w:tcMar>
          </w:tcPr>
          <w:p w14:paraId="71AF840D" w14:textId="77777777" w:rsidR="00975129" w:rsidRDefault="00000000">
            <w:pPr>
              <w:spacing w:after="40"/>
            </w:pPr>
            <w:r>
              <w:rPr>
                <w:sz w:val="20"/>
                <w:szCs w:val="20"/>
              </w:rPr>
              <w:t>Messages, emails, call notes and call recordings (where we tell you a call is recorded), feedback and reviews</w:t>
            </w:r>
          </w:p>
        </w:tc>
        <w:tc>
          <w:tcPr>
            <w:tcW w:w="3400" w:type="dxa"/>
            <w:tcMar>
              <w:top w:w="80" w:type="dxa"/>
              <w:left w:w="110" w:type="dxa"/>
              <w:bottom w:w="80" w:type="dxa"/>
              <w:right w:w="110" w:type="dxa"/>
            </w:tcMar>
          </w:tcPr>
          <w:p w14:paraId="7569ECEB" w14:textId="77777777" w:rsidR="00975129" w:rsidRDefault="00000000">
            <w:pPr>
              <w:spacing w:after="40"/>
            </w:pPr>
            <w:r>
              <w:rPr>
                <w:sz w:val="20"/>
                <w:szCs w:val="20"/>
              </w:rPr>
              <w:t>To support you, keep a record of instructions and improve our service</w:t>
            </w:r>
          </w:p>
        </w:tc>
      </w:tr>
      <w:tr w:rsidR="00975129" w14:paraId="103B4465" w14:textId="77777777">
        <w:tblPrEx>
          <w:tblCellMar>
            <w:top w:w="0" w:type="dxa"/>
            <w:bottom w:w="0" w:type="dxa"/>
          </w:tblCellMar>
        </w:tblPrEx>
        <w:tc>
          <w:tcPr>
            <w:tcW w:w="2000" w:type="dxa"/>
            <w:tcMar>
              <w:top w:w="80" w:type="dxa"/>
              <w:left w:w="110" w:type="dxa"/>
              <w:bottom w:w="80" w:type="dxa"/>
              <w:right w:w="110" w:type="dxa"/>
            </w:tcMar>
          </w:tcPr>
          <w:p w14:paraId="174ECD28" w14:textId="77777777" w:rsidR="00975129" w:rsidRDefault="00000000">
            <w:pPr>
              <w:spacing w:after="40"/>
            </w:pPr>
            <w:r>
              <w:rPr>
                <w:sz w:val="20"/>
                <w:szCs w:val="20"/>
              </w:rPr>
              <w:t>Technical and usage data</w:t>
            </w:r>
          </w:p>
        </w:tc>
        <w:tc>
          <w:tcPr>
            <w:tcW w:w="3626" w:type="dxa"/>
            <w:tcMar>
              <w:top w:w="80" w:type="dxa"/>
              <w:left w:w="110" w:type="dxa"/>
              <w:bottom w:w="80" w:type="dxa"/>
              <w:right w:w="110" w:type="dxa"/>
            </w:tcMar>
          </w:tcPr>
          <w:p w14:paraId="45214049" w14:textId="77777777" w:rsidR="00975129" w:rsidRDefault="00000000">
            <w:pPr>
              <w:spacing w:after="40"/>
            </w:pPr>
            <w:r>
              <w:rPr>
                <w:sz w:val="20"/>
                <w:szCs w:val="20"/>
              </w:rPr>
              <w:t>IP address, device and browser type, pages viewed, app crash logs, approximate location derived from IP, cookie identifiers</w:t>
            </w:r>
          </w:p>
        </w:tc>
        <w:tc>
          <w:tcPr>
            <w:tcW w:w="3400" w:type="dxa"/>
            <w:tcMar>
              <w:top w:w="80" w:type="dxa"/>
              <w:left w:w="110" w:type="dxa"/>
              <w:bottom w:w="80" w:type="dxa"/>
              <w:right w:w="110" w:type="dxa"/>
            </w:tcMar>
          </w:tcPr>
          <w:p w14:paraId="27AC18AC" w14:textId="77777777" w:rsidR="00975129" w:rsidRDefault="00000000">
            <w:pPr>
              <w:spacing w:after="40"/>
            </w:pPr>
            <w:r>
              <w:rPr>
                <w:sz w:val="20"/>
                <w:szCs w:val="20"/>
              </w:rPr>
              <w:t>To keep the Platform secure, fix problems and understand how it is used</w:t>
            </w:r>
          </w:p>
        </w:tc>
      </w:tr>
    </w:tbl>
    <w:p w14:paraId="4CBB9C39" w14:textId="77777777" w:rsidR="00975129" w:rsidRDefault="00975129">
      <w:pPr>
        <w:spacing w:after="120"/>
      </w:pPr>
    </w:p>
    <w:p w14:paraId="54652620" w14:textId="77777777" w:rsidR="00975129" w:rsidRDefault="00000000">
      <w:pPr>
        <w:pStyle w:val="Heading2"/>
      </w:pPr>
      <w:r>
        <w:t>Information about other people</w:t>
      </w:r>
    </w:p>
    <w:p w14:paraId="47747749" w14:textId="77777777" w:rsidR="00975129" w:rsidRDefault="00000000">
      <w:pPr>
        <w:spacing w:after="140" w:line="276" w:lineRule="auto"/>
        <w:jc w:val="both"/>
      </w:pPr>
      <w:r>
        <w:t>If you give us personal data about another person, such as a spouse, child, parent, colleague or sponsor, you confirm that you have their permission (or, for a child, that you are their parent or lawful guardian) and that you have told them how we will use it in line with this Policy.</w:t>
      </w:r>
    </w:p>
    <w:p w14:paraId="5A11074E" w14:textId="77777777" w:rsidR="00975129" w:rsidRDefault="00000000">
      <w:pPr>
        <w:pStyle w:val="Heading2"/>
      </w:pPr>
      <w:r>
        <w:t>If you choose not to share information</w:t>
      </w:r>
    </w:p>
    <w:p w14:paraId="5A5228BB" w14:textId="77777777" w:rsidR="00975129" w:rsidRDefault="00000000">
      <w:pPr>
        <w:spacing w:after="140" w:line="276" w:lineRule="auto"/>
        <w:jc w:val="both"/>
      </w:pPr>
      <w:r>
        <w:t>You may decline to give us any information. However, if an Authority requires it, we will be unable to prepare or lodge the application without it.</w:t>
      </w:r>
    </w:p>
    <w:p w14:paraId="1CF16F45" w14:textId="77777777" w:rsidR="00975129" w:rsidRDefault="00000000">
      <w:pPr>
        <w:pStyle w:val="Heading1"/>
      </w:pPr>
      <w:r>
        <w:lastRenderedPageBreak/>
        <w:t>3. How we collect personal data</w:t>
      </w:r>
    </w:p>
    <w:p w14:paraId="75465BAA" w14:textId="77777777" w:rsidR="00975129" w:rsidRDefault="00000000">
      <w:pPr>
        <w:pStyle w:val="ListParagraph"/>
        <w:numPr>
          <w:ilvl w:val="0"/>
          <w:numId w:val="2"/>
        </w:numPr>
        <w:spacing w:after="80" w:line="276" w:lineRule="auto"/>
        <w:jc w:val="both"/>
      </w:pPr>
      <w:r>
        <w:rPr>
          <w:b/>
          <w:bCs/>
        </w:rPr>
        <w:t>Directly from you</w:t>
      </w:r>
      <w:r>
        <w:t>, when you fill in forms, upload documents, chat with us, call us or visit our office.</w:t>
      </w:r>
    </w:p>
    <w:p w14:paraId="27379267" w14:textId="77777777" w:rsidR="00975129" w:rsidRDefault="00000000">
      <w:pPr>
        <w:pStyle w:val="ListParagraph"/>
        <w:numPr>
          <w:ilvl w:val="0"/>
          <w:numId w:val="2"/>
        </w:numPr>
        <w:spacing w:after="80" w:line="276" w:lineRule="auto"/>
        <w:jc w:val="both"/>
      </w:pPr>
      <w:r>
        <w:rPr>
          <w:b/>
          <w:bCs/>
        </w:rPr>
        <w:t>From people acting for you</w:t>
      </w:r>
      <w:r>
        <w:t>, such as a family member, travel agent or employer who places an Order on your behalf.</w:t>
      </w:r>
    </w:p>
    <w:p w14:paraId="19F846D2" w14:textId="77777777" w:rsidR="00975129" w:rsidRDefault="00000000">
      <w:pPr>
        <w:pStyle w:val="ListParagraph"/>
        <w:numPr>
          <w:ilvl w:val="0"/>
          <w:numId w:val="2"/>
        </w:numPr>
        <w:spacing w:after="80" w:line="276" w:lineRule="auto"/>
        <w:jc w:val="both"/>
      </w:pPr>
      <w:r>
        <w:rPr>
          <w:b/>
          <w:bCs/>
        </w:rPr>
        <w:t xml:space="preserve">From Authorities and visa </w:t>
      </w:r>
      <w:proofErr w:type="spellStart"/>
      <w:r>
        <w:rPr>
          <w:b/>
          <w:bCs/>
        </w:rPr>
        <w:t>centres</w:t>
      </w:r>
      <w:proofErr w:type="spellEnd"/>
      <w:r>
        <w:t>, when they send us appointment confirmations, application status updates, requests for further documents, or decisions.</w:t>
      </w:r>
    </w:p>
    <w:p w14:paraId="64C1B21D" w14:textId="77777777" w:rsidR="00975129" w:rsidRDefault="00000000">
      <w:pPr>
        <w:pStyle w:val="ListParagraph"/>
        <w:numPr>
          <w:ilvl w:val="0"/>
          <w:numId w:val="2"/>
        </w:numPr>
        <w:spacing w:after="80" w:line="276" w:lineRule="auto"/>
        <w:jc w:val="both"/>
      </w:pPr>
      <w:r>
        <w:rPr>
          <w:b/>
          <w:bCs/>
        </w:rPr>
        <w:t>Automatically</w:t>
      </w:r>
      <w:r>
        <w:t>, through cookies and similar technologies when you use the Platform (see Section 13).</w:t>
      </w:r>
    </w:p>
    <w:p w14:paraId="75DAFBD7" w14:textId="77777777" w:rsidR="00975129" w:rsidRDefault="00000000">
      <w:pPr>
        <w:pStyle w:val="ListParagraph"/>
        <w:numPr>
          <w:ilvl w:val="0"/>
          <w:numId w:val="2"/>
        </w:numPr>
        <w:spacing w:after="80" w:line="276" w:lineRule="auto"/>
        <w:jc w:val="both"/>
      </w:pPr>
      <w:r>
        <w:rPr>
          <w:b/>
          <w:bCs/>
        </w:rPr>
        <w:t>From partners</w:t>
      </w:r>
      <w:r>
        <w:t>, such as a referral partner or corporate client who introduces you to us, and from sign-in services (for example Google) if you choose to use them.</w:t>
      </w:r>
    </w:p>
    <w:p w14:paraId="6CFC6A3A" w14:textId="77777777" w:rsidR="00975129" w:rsidRDefault="00000000">
      <w:pPr>
        <w:pStyle w:val="Heading1"/>
      </w:pPr>
      <w:r>
        <w:t>4. How we use personal data, and on what basis</w:t>
      </w:r>
    </w:p>
    <w:p w14:paraId="2A842E54" w14:textId="77777777" w:rsidR="00975129" w:rsidRDefault="00000000">
      <w:pPr>
        <w:spacing w:after="140" w:line="276" w:lineRule="auto"/>
        <w:jc w:val="both"/>
      </w:pPr>
      <w:r>
        <w:t xml:space="preserve">We process personal data only for clear, lawful purposes. Under the DPDP Act, we rely on your </w:t>
      </w:r>
      <w:r>
        <w:rPr>
          <w:b/>
          <w:bCs/>
        </w:rPr>
        <w:t>consent</w:t>
      </w:r>
      <w:r>
        <w:t xml:space="preserve">, or on a </w:t>
      </w:r>
      <w:r>
        <w:rPr>
          <w:b/>
          <w:bCs/>
        </w:rPr>
        <w:t>legitimate use</w:t>
      </w:r>
      <w:r>
        <w:t xml:space="preserve"> permitted by Section 7 of the Act (for example, where you have voluntarily given us data for a specific purpose, or where processing is needed to meet a legal obligation).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6"/>
        <w:gridCol w:w="3400"/>
      </w:tblGrid>
      <w:tr w:rsidR="00975129" w14:paraId="121CA87B" w14:textId="77777777">
        <w:tblPrEx>
          <w:tblCellMar>
            <w:top w:w="0" w:type="dxa"/>
            <w:bottom w:w="0" w:type="dxa"/>
          </w:tblCellMar>
        </w:tblPrEx>
        <w:trPr>
          <w:tblHeader/>
        </w:trPr>
        <w:tc>
          <w:tcPr>
            <w:tcW w:w="5626" w:type="dxa"/>
            <w:shd w:val="clear" w:color="auto" w:fill="DCE6F1"/>
            <w:tcMar>
              <w:top w:w="80" w:type="dxa"/>
              <w:left w:w="110" w:type="dxa"/>
              <w:bottom w:w="80" w:type="dxa"/>
              <w:right w:w="110" w:type="dxa"/>
            </w:tcMar>
          </w:tcPr>
          <w:p w14:paraId="2BF21EB7" w14:textId="77777777" w:rsidR="00975129" w:rsidRDefault="00000000">
            <w:pPr>
              <w:spacing w:after="40"/>
            </w:pPr>
            <w:r>
              <w:rPr>
                <w:b/>
                <w:bCs/>
                <w:sz w:val="20"/>
                <w:szCs w:val="20"/>
              </w:rPr>
              <w:t>Purpose</w:t>
            </w:r>
          </w:p>
        </w:tc>
        <w:tc>
          <w:tcPr>
            <w:tcW w:w="3400" w:type="dxa"/>
            <w:shd w:val="clear" w:color="auto" w:fill="DCE6F1"/>
            <w:tcMar>
              <w:top w:w="80" w:type="dxa"/>
              <w:left w:w="110" w:type="dxa"/>
              <w:bottom w:w="80" w:type="dxa"/>
              <w:right w:w="110" w:type="dxa"/>
            </w:tcMar>
          </w:tcPr>
          <w:p w14:paraId="02910FED" w14:textId="77777777" w:rsidR="00975129" w:rsidRDefault="00000000">
            <w:pPr>
              <w:spacing w:after="40"/>
            </w:pPr>
            <w:r>
              <w:rPr>
                <w:b/>
                <w:bCs/>
                <w:sz w:val="20"/>
                <w:szCs w:val="20"/>
              </w:rPr>
              <w:t>Basis</w:t>
            </w:r>
          </w:p>
        </w:tc>
      </w:tr>
      <w:tr w:rsidR="00975129" w14:paraId="38421B17" w14:textId="77777777">
        <w:tblPrEx>
          <w:tblCellMar>
            <w:top w:w="0" w:type="dxa"/>
            <w:bottom w:w="0" w:type="dxa"/>
          </w:tblCellMar>
        </w:tblPrEx>
        <w:tc>
          <w:tcPr>
            <w:tcW w:w="5626" w:type="dxa"/>
            <w:tcMar>
              <w:top w:w="80" w:type="dxa"/>
              <w:left w:w="110" w:type="dxa"/>
              <w:bottom w:w="80" w:type="dxa"/>
              <w:right w:w="110" w:type="dxa"/>
            </w:tcMar>
          </w:tcPr>
          <w:p w14:paraId="70781EB2" w14:textId="77777777" w:rsidR="00975129" w:rsidRDefault="00000000">
            <w:pPr>
              <w:spacing w:after="40"/>
            </w:pPr>
            <w:r>
              <w:rPr>
                <w:sz w:val="20"/>
                <w:szCs w:val="20"/>
              </w:rPr>
              <w:t>Preparing, checking and lodging your visa application, booking appointments, paying Government Fees and tracking progress</w:t>
            </w:r>
          </w:p>
        </w:tc>
        <w:tc>
          <w:tcPr>
            <w:tcW w:w="3400" w:type="dxa"/>
            <w:tcMar>
              <w:top w:w="80" w:type="dxa"/>
              <w:left w:w="110" w:type="dxa"/>
              <w:bottom w:w="80" w:type="dxa"/>
              <w:right w:w="110" w:type="dxa"/>
            </w:tcMar>
          </w:tcPr>
          <w:p w14:paraId="4B3E835B" w14:textId="77777777" w:rsidR="00975129" w:rsidRDefault="00000000">
            <w:pPr>
              <w:spacing w:after="40"/>
            </w:pPr>
            <w:r>
              <w:rPr>
                <w:sz w:val="20"/>
                <w:szCs w:val="20"/>
              </w:rPr>
              <w:t>Consent, and data you have voluntarily provided for this purpose</w:t>
            </w:r>
          </w:p>
        </w:tc>
      </w:tr>
      <w:tr w:rsidR="00975129" w14:paraId="7A33628E" w14:textId="77777777">
        <w:tblPrEx>
          <w:tblCellMar>
            <w:top w:w="0" w:type="dxa"/>
            <w:bottom w:w="0" w:type="dxa"/>
          </w:tblCellMar>
        </w:tblPrEx>
        <w:tc>
          <w:tcPr>
            <w:tcW w:w="5626" w:type="dxa"/>
            <w:tcMar>
              <w:top w:w="80" w:type="dxa"/>
              <w:left w:w="110" w:type="dxa"/>
              <w:bottom w:w="80" w:type="dxa"/>
              <w:right w:w="110" w:type="dxa"/>
            </w:tcMar>
          </w:tcPr>
          <w:p w14:paraId="5B1623CF" w14:textId="77777777" w:rsidR="00975129" w:rsidRDefault="00000000">
            <w:pPr>
              <w:spacing w:after="40"/>
            </w:pPr>
            <w:r>
              <w:rPr>
                <w:sz w:val="20"/>
                <w:szCs w:val="20"/>
              </w:rPr>
              <w:t>Creating and managing your account and verifying your identity</w:t>
            </w:r>
          </w:p>
        </w:tc>
        <w:tc>
          <w:tcPr>
            <w:tcW w:w="3400" w:type="dxa"/>
            <w:tcMar>
              <w:top w:w="80" w:type="dxa"/>
              <w:left w:w="110" w:type="dxa"/>
              <w:bottom w:w="80" w:type="dxa"/>
              <w:right w:w="110" w:type="dxa"/>
            </w:tcMar>
          </w:tcPr>
          <w:p w14:paraId="7B68AFF6" w14:textId="77777777" w:rsidR="00975129" w:rsidRDefault="00000000">
            <w:pPr>
              <w:spacing w:after="40"/>
            </w:pPr>
            <w:r>
              <w:rPr>
                <w:sz w:val="20"/>
                <w:szCs w:val="20"/>
              </w:rPr>
              <w:t>Consent</w:t>
            </w:r>
          </w:p>
        </w:tc>
      </w:tr>
      <w:tr w:rsidR="00975129" w14:paraId="20BAC868" w14:textId="77777777">
        <w:tblPrEx>
          <w:tblCellMar>
            <w:top w:w="0" w:type="dxa"/>
            <w:bottom w:w="0" w:type="dxa"/>
          </w:tblCellMar>
        </w:tblPrEx>
        <w:tc>
          <w:tcPr>
            <w:tcW w:w="5626" w:type="dxa"/>
            <w:tcMar>
              <w:top w:w="80" w:type="dxa"/>
              <w:left w:w="110" w:type="dxa"/>
              <w:bottom w:w="80" w:type="dxa"/>
              <w:right w:w="110" w:type="dxa"/>
            </w:tcMar>
          </w:tcPr>
          <w:p w14:paraId="2058DAE6" w14:textId="77777777" w:rsidR="00975129" w:rsidRDefault="00000000">
            <w:pPr>
              <w:spacing w:after="40"/>
            </w:pPr>
            <w:r>
              <w:rPr>
                <w:sz w:val="20"/>
                <w:szCs w:val="20"/>
              </w:rPr>
              <w:t>Sending you service messages about your Order (status, document requests, appointment reminders)</w:t>
            </w:r>
          </w:p>
        </w:tc>
        <w:tc>
          <w:tcPr>
            <w:tcW w:w="3400" w:type="dxa"/>
            <w:tcMar>
              <w:top w:w="80" w:type="dxa"/>
              <w:left w:w="110" w:type="dxa"/>
              <w:bottom w:w="80" w:type="dxa"/>
              <w:right w:w="110" w:type="dxa"/>
            </w:tcMar>
          </w:tcPr>
          <w:p w14:paraId="0BD26008" w14:textId="77777777" w:rsidR="00975129" w:rsidRDefault="00000000">
            <w:pPr>
              <w:spacing w:after="40"/>
            </w:pPr>
            <w:r>
              <w:rPr>
                <w:sz w:val="20"/>
                <w:szCs w:val="20"/>
              </w:rPr>
              <w:t>Consent, and data provided for this purpose</w:t>
            </w:r>
          </w:p>
        </w:tc>
      </w:tr>
      <w:tr w:rsidR="00975129" w14:paraId="58A220FD" w14:textId="77777777">
        <w:tblPrEx>
          <w:tblCellMar>
            <w:top w:w="0" w:type="dxa"/>
            <w:bottom w:w="0" w:type="dxa"/>
          </w:tblCellMar>
        </w:tblPrEx>
        <w:tc>
          <w:tcPr>
            <w:tcW w:w="5626" w:type="dxa"/>
            <w:tcMar>
              <w:top w:w="80" w:type="dxa"/>
              <w:left w:w="110" w:type="dxa"/>
              <w:bottom w:w="80" w:type="dxa"/>
              <w:right w:w="110" w:type="dxa"/>
            </w:tcMar>
          </w:tcPr>
          <w:p w14:paraId="38A70BC8" w14:textId="77777777" w:rsidR="00975129" w:rsidRDefault="00000000">
            <w:pPr>
              <w:spacing w:after="40"/>
            </w:pPr>
            <w:r>
              <w:rPr>
                <w:sz w:val="20"/>
                <w:szCs w:val="20"/>
              </w:rPr>
              <w:t>Processing payments, issuing invoices and refunds, and keeping accounting records</w:t>
            </w:r>
          </w:p>
        </w:tc>
        <w:tc>
          <w:tcPr>
            <w:tcW w:w="3400" w:type="dxa"/>
            <w:tcMar>
              <w:top w:w="80" w:type="dxa"/>
              <w:left w:w="110" w:type="dxa"/>
              <w:bottom w:w="80" w:type="dxa"/>
              <w:right w:w="110" w:type="dxa"/>
            </w:tcMar>
          </w:tcPr>
          <w:p w14:paraId="7B7BD4DD" w14:textId="77777777" w:rsidR="00975129" w:rsidRDefault="00000000">
            <w:pPr>
              <w:spacing w:after="40"/>
            </w:pPr>
            <w:r>
              <w:rPr>
                <w:sz w:val="20"/>
                <w:szCs w:val="20"/>
              </w:rPr>
              <w:t>Consent and legal obligation (tax and accounting laws)</w:t>
            </w:r>
          </w:p>
        </w:tc>
      </w:tr>
      <w:tr w:rsidR="00975129" w14:paraId="31A0B5E1" w14:textId="77777777">
        <w:tblPrEx>
          <w:tblCellMar>
            <w:top w:w="0" w:type="dxa"/>
            <w:bottom w:w="0" w:type="dxa"/>
          </w:tblCellMar>
        </w:tblPrEx>
        <w:tc>
          <w:tcPr>
            <w:tcW w:w="5626" w:type="dxa"/>
            <w:tcMar>
              <w:top w:w="80" w:type="dxa"/>
              <w:left w:w="110" w:type="dxa"/>
              <w:bottom w:w="80" w:type="dxa"/>
              <w:right w:w="110" w:type="dxa"/>
            </w:tcMar>
          </w:tcPr>
          <w:p w14:paraId="5ED869BE" w14:textId="77777777" w:rsidR="00975129" w:rsidRDefault="00000000">
            <w:pPr>
              <w:spacing w:after="40"/>
            </w:pPr>
            <w:r>
              <w:rPr>
                <w:sz w:val="20"/>
                <w:szCs w:val="20"/>
              </w:rPr>
              <w:t>Responding to your questions and complaints</w:t>
            </w:r>
          </w:p>
        </w:tc>
        <w:tc>
          <w:tcPr>
            <w:tcW w:w="3400" w:type="dxa"/>
            <w:tcMar>
              <w:top w:w="80" w:type="dxa"/>
              <w:left w:w="110" w:type="dxa"/>
              <w:bottom w:w="80" w:type="dxa"/>
              <w:right w:w="110" w:type="dxa"/>
            </w:tcMar>
          </w:tcPr>
          <w:p w14:paraId="2F5D8414" w14:textId="77777777" w:rsidR="00975129" w:rsidRDefault="00000000">
            <w:pPr>
              <w:spacing w:after="40"/>
            </w:pPr>
            <w:r>
              <w:rPr>
                <w:sz w:val="20"/>
                <w:szCs w:val="20"/>
              </w:rPr>
              <w:t>Consent, and data provided for this purpose</w:t>
            </w:r>
          </w:p>
        </w:tc>
      </w:tr>
      <w:tr w:rsidR="00975129" w14:paraId="41663658" w14:textId="77777777">
        <w:tblPrEx>
          <w:tblCellMar>
            <w:top w:w="0" w:type="dxa"/>
            <w:bottom w:w="0" w:type="dxa"/>
          </w:tblCellMar>
        </w:tblPrEx>
        <w:tc>
          <w:tcPr>
            <w:tcW w:w="5626" w:type="dxa"/>
            <w:tcMar>
              <w:top w:w="80" w:type="dxa"/>
              <w:left w:w="110" w:type="dxa"/>
              <w:bottom w:w="80" w:type="dxa"/>
              <w:right w:w="110" w:type="dxa"/>
            </w:tcMar>
          </w:tcPr>
          <w:p w14:paraId="7D6E3E91" w14:textId="77777777" w:rsidR="00975129" w:rsidRDefault="00000000">
            <w:pPr>
              <w:spacing w:after="40"/>
            </w:pPr>
            <w:r>
              <w:rPr>
                <w:sz w:val="20"/>
                <w:szCs w:val="20"/>
              </w:rPr>
              <w:t>Preventing fraud, misuse and document forgery, and keeping the Platform secure</w:t>
            </w:r>
          </w:p>
        </w:tc>
        <w:tc>
          <w:tcPr>
            <w:tcW w:w="3400" w:type="dxa"/>
            <w:tcMar>
              <w:top w:w="80" w:type="dxa"/>
              <w:left w:w="110" w:type="dxa"/>
              <w:bottom w:w="80" w:type="dxa"/>
              <w:right w:w="110" w:type="dxa"/>
            </w:tcMar>
          </w:tcPr>
          <w:p w14:paraId="09634BF9" w14:textId="77777777" w:rsidR="00975129" w:rsidRDefault="00000000">
            <w:pPr>
              <w:spacing w:after="40"/>
            </w:pPr>
            <w:r>
              <w:rPr>
                <w:sz w:val="20"/>
                <w:szCs w:val="20"/>
              </w:rPr>
              <w:t>Legal obligation and permitted legitimate uses</w:t>
            </w:r>
          </w:p>
        </w:tc>
      </w:tr>
      <w:tr w:rsidR="00975129" w14:paraId="365FA034" w14:textId="77777777">
        <w:tblPrEx>
          <w:tblCellMar>
            <w:top w:w="0" w:type="dxa"/>
            <w:bottom w:w="0" w:type="dxa"/>
          </w:tblCellMar>
        </w:tblPrEx>
        <w:tc>
          <w:tcPr>
            <w:tcW w:w="5626" w:type="dxa"/>
            <w:tcMar>
              <w:top w:w="80" w:type="dxa"/>
              <w:left w:w="110" w:type="dxa"/>
              <w:bottom w:w="80" w:type="dxa"/>
              <w:right w:w="110" w:type="dxa"/>
            </w:tcMar>
          </w:tcPr>
          <w:p w14:paraId="093FB23A" w14:textId="77777777" w:rsidR="00975129" w:rsidRDefault="00000000">
            <w:pPr>
              <w:spacing w:after="40"/>
            </w:pPr>
            <w:r>
              <w:rPr>
                <w:sz w:val="20"/>
                <w:szCs w:val="20"/>
              </w:rPr>
              <w:t>Complying with court orders and lawful requests from government agencies</w:t>
            </w:r>
          </w:p>
        </w:tc>
        <w:tc>
          <w:tcPr>
            <w:tcW w:w="3400" w:type="dxa"/>
            <w:tcMar>
              <w:top w:w="80" w:type="dxa"/>
              <w:left w:w="110" w:type="dxa"/>
              <w:bottom w:w="80" w:type="dxa"/>
              <w:right w:w="110" w:type="dxa"/>
            </w:tcMar>
          </w:tcPr>
          <w:p w14:paraId="6BA50FE4" w14:textId="77777777" w:rsidR="00975129" w:rsidRDefault="00000000">
            <w:pPr>
              <w:spacing w:after="40"/>
            </w:pPr>
            <w:r>
              <w:rPr>
                <w:sz w:val="20"/>
                <w:szCs w:val="20"/>
              </w:rPr>
              <w:t>Legal obligation</w:t>
            </w:r>
          </w:p>
        </w:tc>
      </w:tr>
      <w:tr w:rsidR="00975129" w14:paraId="19BEA7A4" w14:textId="77777777">
        <w:tblPrEx>
          <w:tblCellMar>
            <w:top w:w="0" w:type="dxa"/>
            <w:bottom w:w="0" w:type="dxa"/>
          </w:tblCellMar>
        </w:tblPrEx>
        <w:tc>
          <w:tcPr>
            <w:tcW w:w="5626" w:type="dxa"/>
            <w:tcMar>
              <w:top w:w="80" w:type="dxa"/>
              <w:left w:w="110" w:type="dxa"/>
              <w:bottom w:w="80" w:type="dxa"/>
              <w:right w:w="110" w:type="dxa"/>
            </w:tcMar>
          </w:tcPr>
          <w:p w14:paraId="0D91C6D5" w14:textId="77777777" w:rsidR="00975129" w:rsidRDefault="00000000">
            <w:pPr>
              <w:spacing w:after="40"/>
            </w:pPr>
            <w:r>
              <w:rPr>
                <w:sz w:val="20"/>
                <w:szCs w:val="20"/>
              </w:rPr>
              <w:t>Improving the Platform and our services using aggregated or de-identified data</w:t>
            </w:r>
          </w:p>
        </w:tc>
        <w:tc>
          <w:tcPr>
            <w:tcW w:w="3400" w:type="dxa"/>
            <w:tcMar>
              <w:top w:w="80" w:type="dxa"/>
              <w:left w:w="110" w:type="dxa"/>
              <w:bottom w:w="80" w:type="dxa"/>
              <w:right w:w="110" w:type="dxa"/>
            </w:tcMar>
          </w:tcPr>
          <w:p w14:paraId="2C8587FC" w14:textId="77777777" w:rsidR="00975129" w:rsidRDefault="00000000">
            <w:pPr>
              <w:spacing w:after="40"/>
            </w:pPr>
            <w:r>
              <w:rPr>
                <w:sz w:val="20"/>
                <w:szCs w:val="20"/>
              </w:rPr>
              <w:t>Consent (through cookie preferences where applicable)</w:t>
            </w:r>
          </w:p>
        </w:tc>
      </w:tr>
      <w:tr w:rsidR="00975129" w14:paraId="1711BB82" w14:textId="77777777">
        <w:tblPrEx>
          <w:tblCellMar>
            <w:top w:w="0" w:type="dxa"/>
            <w:bottom w:w="0" w:type="dxa"/>
          </w:tblCellMar>
        </w:tblPrEx>
        <w:tc>
          <w:tcPr>
            <w:tcW w:w="5626" w:type="dxa"/>
            <w:tcMar>
              <w:top w:w="80" w:type="dxa"/>
              <w:left w:w="110" w:type="dxa"/>
              <w:bottom w:w="80" w:type="dxa"/>
              <w:right w:w="110" w:type="dxa"/>
            </w:tcMar>
          </w:tcPr>
          <w:p w14:paraId="4231F0EE" w14:textId="77777777" w:rsidR="00975129" w:rsidRDefault="00000000">
            <w:pPr>
              <w:spacing w:after="40"/>
            </w:pPr>
            <w:r>
              <w:rPr>
                <w:sz w:val="20"/>
                <w:szCs w:val="20"/>
              </w:rPr>
              <w:t>Sending offers, travel tips and news about Viserv</w:t>
            </w:r>
          </w:p>
        </w:tc>
        <w:tc>
          <w:tcPr>
            <w:tcW w:w="3400" w:type="dxa"/>
            <w:tcMar>
              <w:top w:w="80" w:type="dxa"/>
              <w:left w:w="110" w:type="dxa"/>
              <w:bottom w:w="80" w:type="dxa"/>
              <w:right w:w="110" w:type="dxa"/>
            </w:tcMar>
          </w:tcPr>
          <w:p w14:paraId="10F4B6B3" w14:textId="77777777" w:rsidR="00975129" w:rsidRDefault="00000000">
            <w:pPr>
              <w:spacing w:after="40"/>
            </w:pPr>
            <w:r>
              <w:rPr>
                <w:sz w:val="20"/>
                <w:szCs w:val="20"/>
              </w:rPr>
              <w:t>Consent, which you may withdraw at any time</w:t>
            </w:r>
          </w:p>
        </w:tc>
      </w:tr>
    </w:tbl>
    <w:p w14:paraId="1E5332D6" w14:textId="77777777" w:rsidR="00975129" w:rsidRDefault="00975129">
      <w:pPr>
        <w:spacing w:after="120"/>
      </w:pPr>
    </w:p>
    <w:p w14:paraId="78D1EF97" w14:textId="77777777" w:rsidR="00975129" w:rsidRDefault="00000000">
      <w:pPr>
        <w:spacing w:after="140" w:line="276" w:lineRule="auto"/>
        <w:jc w:val="both"/>
      </w:pPr>
      <w:r>
        <w:t>We do not use the documents you upload for your visa application for any unrelated purpose, and we do not sell personal data to anyone.</w:t>
      </w:r>
    </w:p>
    <w:p w14:paraId="28E1685F" w14:textId="77777777" w:rsidR="00975129" w:rsidRDefault="00000000">
      <w:pPr>
        <w:pStyle w:val="Heading1"/>
      </w:pPr>
      <w:r>
        <w:lastRenderedPageBreak/>
        <w:t>5. Your consent and how to withdraw it</w:t>
      </w:r>
    </w:p>
    <w:p w14:paraId="6A6DC95E" w14:textId="77777777" w:rsidR="00975129" w:rsidRDefault="00000000">
      <w:pPr>
        <w:tabs>
          <w:tab w:val="left" w:pos="720"/>
        </w:tabs>
        <w:spacing w:after="120" w:line="276" w:lineRule="auto"/>
        <w:ind w:left="720" w:hanging="720"/>
        <w:jc w:val="both"/>
      </w:pPr>
      <w:r>
        <w:rPr>
          <w:b/>
          <w:bCs/>
        </w:rPr>
        <w:t>5.1</w:t>
      </w:r>
      <w:r>
        <w:rPr>
          <w:b/>
          <w:bCs/>
        </w:rPr>
        <w:tab/>
      </w:r>
      <w:r>
        <w:t>Before we collect personal data for a purpose that relies on consent, we will show you a clear notice describing what we will collect and why, and ask for your agreement.</w:t>
      </w:r>
    </w:p>
    <w:p w14:paraId="10D31895" w14:textId="7AD8AF47" w:rsidR="00975129" w:rsidRDefault="00000000">
      <w:pPr>
        <w:tabs>
          <w:tab w:val="left" w:pos="720"/>
        </w:tabs>
        <w:spacing w:after="120" w:line="276" w:lineRule="auto"/>
        <w:ind w:left="720" w:hanging="720"/>
        <w:jc w:val="both"/>
      </w:pPr>
      <w:r>
        <w:rPr>
          <w:b/>
          <w:bCs/>
        </w:rPr>
        <w:t>5.2</w:t>
      </w:r>
      <w:r>
        <w:rPr>
          <w:b/>
          <w:bCs/>
        </w:rPr>
        <w:tab/>
      </w:r>
      <w:r>
        <w:t xml:space="preserve">You may withdraw your consent at any time by writing to </w:t>
      </w:r>
      <w:r w:rsidR="00DC4772" w:rsidRPr="00DC4772">
        <w:t>hello</w:t>
      </w:r>
      <w:r w:rsidRPr="00DC4772">
        <w:t>@viserv.in,</w:t>
      </w:r>
      <w:r>
        <w:t xml:space="preserve"> by using the settings in your account, or through a Consent Manager registered with the Data Protection Board of India, where one is available. Withdrawing consent is as easy as giving it.</w:t>
      </w:r>
    </w:p>
    <w:p w14:paraId="0D62C228" w14:textId="77777777" w:rsidR="00975129" w:rsidRDefault="00000000">
      <w:pPr>
        <w:tabs>
          <w:tab w:val="left" w:pos="720"/>
        </w:tabs>
        <w:spacing w:after="120" w:line="276" w:lineRule="auto"/>
        <w:ind w:left="720" w:hanging="720"/>
        <w:jc w:val="both"/>
      </w:pPr>
      <w:r>
        <w:rPr>
          <w:b/>
          <w:bCs/>
        </w:rPr>
        <w:t>5.3</w:t>
      </w:r>
      <w:r>
        <w:rPr>
          <w:b/>
          <w:bCs/>
        </w:rPr>
        <w:tab/>
      </w:r>
      <w:r>
        <w:t>Withdrawal does not affect processing that took place before it. If you withdraw consent while an application is in progress, we may be unable to continue with it, and the refund rules in our Terms and Conditions will apply.</w:t>
      </w:r>
    </w:p>
    <w:p w14:paraId="20BF2A96" w14:textId="77777777" w:rsidR="00975129" w:rsidRDefault="00000000">
      <w:pPr>
        <w:pStyle w:val="Heading1"/>
      </w:pPr>
      <w:r>
        <w:t>6. Who we share personal data with</w:t>
      </w:r>
    </w:p>
    <w:p w14:paraId="60D17CDB" w14:textId="77777777" w:rsidR="00975129" w:rsidRDefault="00000000">
      <w:pPr>
        <w:spacing w:after="140" w:line="276" w:lineRule="auto"/>
        <w:jc w:val="both"/>
      </w:pPr>
      <w:r>
        <w:t>We share personal data only where needed for the purposes set out above, and only with:</w:t>
      </w:r>
    </w:p>
    <w:p w14:paraId="5FAFB885" w14:textId="77777777" w:rsidR="00975129" w:rsidRDefault="00000000">
      <w:pPr>
        <w:pStyle w:val="ListParagraph"/>
        <w:numPr>
          <w:ilvl w:val="0"/>
          <w:numId w:val="2"/>
        </w:numPr>
        <w:spacing w:after="80" w:line="276" w:lineRule="auto"/>
        <w:jc w:val="both"/>
      </w:pPr>
      <w:r>
        <w:rPr>
          <w:b/>
          <w:bCs/>
        </w:rPr>
        <w:t>Authorities</w:t>
      </w:r>
      <w:r>
        <w:t xml:space="preserve">, including embassies, consulates, immigration departments and their appointed visa application </w:t>
      </w:r>
      <w:proofErr w:type="spellStart"/>
      <w:r>
        <w:t>centres</w:t>
      </w:r>
      <w:proofErr w:type="spellEnd"/>
      <w:r>
        <w:t>, to lodge and progress your application. Once an Authority receives your data, it processes it under its own laws and policies, which Viserv does not control.</w:t>
      </w:r>
    </w:p>
    <w:p w14:paraId="7346B3C9" w14:textId="77777777" w:rsidR="00975129" w:rsidRDefault="00000000">
      <w:pPr>
        <w:pStyle w:val="ListParagraph"/>
        <w:numPr>
          <w:ilvl w:val="0"/>
          <w:numId w:val="2"/>
        </w:numPr>
        <w:spacing w:after="80" w:line="276" w:lineRule="auto"/>
        <w:jc w:val="both"/>
      </w:pPr>
      <w:r>
        <w:rPr>
          <w:b/>
          <w:bCs/>
        </w:rPr>
        <w:t>Service providers</w:t>
      </w:r>
      <w:r>
        <w:t xml:space="preserve"> who help us operate, including cloud hosting and storage, payment gateways, SMS, email and WhatsApp messaging services, customer support tools, analytics providers and courier companies. They may use your data only to provide services to us and must protect it under written agreements.</w:t>
      </w:r>
    </w:p>
    <w:p w14:paraId="1E6E33A3" w14:textId="77777777" w:rsidR="00975129" w:rsidRDefault="00000000">
      <w:pPr>
        <w:pStyle w:val="ListParagraph"/>
        <w:numPr>
          <w:ilvl w:val="0"/>
          <w:numId w:val="2"/>
        </w:numPr>
        <w:spacing w:after="80" w:line="276" w:lineRule="auto"/>
        <w:jc w:val="both"/>
      </w:pPr>
      <w:r>
        <w:rPr>
          <w:b/>
          <w:bCs/>
        </w:rPr>
        <w:t>Professional advisers</w:t>
      </w:r>
      <w:r>
        <w:t>, such as lawyers, auditors and accountants, under a duty of confidentiality.</w:t>
      </w:r>
    </w:p>
    <w:p w14:paraId="04BFB196" w14:textId="77777777" w:rsidR="00975129" w:rsidRDefault="00000000">
      <w:pPr>
        <w:pStyle w:val="ListParagraph"/>
        <w:numPr>
          <w:ilvl w:val="0"/>
          <w:numId w:val="2"/>
        </w:numPr>
        <w:spacing w:after="80" w:line="276" w:lineRule="auto"/>
        <w:jc w:val="both"/>
      </w:pPr>
      <w:r>
        <w:rPr>
          <w:b/>
          <w:bCs/>
        </w:rPr>
        <w:t>Law enforcement, courts and regulators</w:t>
      </w:r>
      <w:r>
        <w:t>, when we are legally required to disclose data, or when disclosure is necessary to prevent fraud, protect someone's safety, or protect our legal rights.</w:t>
      </w:r>
    </w:p>
    <w:p w14:paraId="490C71E7" w14:textId="77777777" w:rsidR="00975129" w:rsidRDefault="00000000">
      <w:pPr>
        <w:pStyle w:val="ListParagraph"/>
        <w:numPr>
          <w:ilvl w:val="0"/>
          <w:numId w:val="2"/>
        </w:numPr>
        <w:spacing w:after="80" w:line="276" w:lineRule="auto"/>
        <w:jc w:val="both"/>
      </w:pPr>
      <w:r>
        <w:rPr>
          <w:b/>
          <w:bCs/>
        </w:rPr>
        <w:t>A successor business</w:t>
      </w:r>
      <w:r>
        <w:t>, if Viserv or its business is merged, acquired or restructured. The successor will be bound to use your data in line with this Policy.</w:t>
      </w:r>
    </w:p>
    <w:p w14:paraId="7D7A7D69" w14:textId="77777777" w:rsidR="00975129" w:rsidRDefault="00000000">
      <w:pPr>
        <w:pStyle w:val="Heading1"/>
      </w:pPr>
      <w:r>
        <w:t>7. Transfers outside India</w:t>
      </w:r>
    </w:p>
    <w:p w14:paraId="5F2A24D2" w14:textId="77777777" w:rsidR="00975129" w:rsidRDefault="00000000">
      <w:pPr>
        <w:tabs>
          <w:tab w:val="left" w:pos="720"/>
        </w:tabs>
        <w:spacing w:after="120" w:line="276" w:lineRule="auto"/>
        <w:ind w:left="720" w:hanging="720"/>
        <w:jc w:val="both"/>
      </w:pPr>
      <w:r>
        <w:rPr>
          <w:b/>
          <w:bCs/>
        </w:rPr>
        <w:t>7.1</w:t>
      </w:r>
      <w:r>
        <w:rPr>
          <w:b/>
          <w:bCs/>
        </w:rPr>
        <w:tab/>
      </w:r>
      <w:r>
        <w:t xml:space="preserve">By its nature, a visa application usually involves sending personal data to the Authority of another country, or to a visa </w:t>
      </w:r>
      <w:proofErr w:type="spellStart"/>
      <w:r>
        <w:t>centre</w:t>
      </w:r>
      <w:proofErr w:type="spellEnd"/>
      <w:r>
        <w:t xml:space="preserve"> acting for it, which may be located outside India. Some of our service providers may also store data on servers outside India.</w:t>
      </w:r>
    </w:p>
    <w:p w14:paraId="6ED379E8" w14:textId="77777777" w:rsidR="00975129" w:rsidRDefault="00000000">
      <w:pPr>
        <w:tabs>
          <w:tab w:val="left" w:pos="720"/>
        </w:tabs>
        <w:spacing w:after="120" w:line="276" w:lineRule="auto"/>
        <w:ind w:left="720" w:hanging="720"/>
        <w:jc w:val="both"/>
      </w:pPr>
      <w:r>
        <w:rPr>
          <w:b/>
          <w:bCs/>
        </w:rPr>
        <w:t>7.2</w:t>
      </w:r>
      <w:r>
        <w:rPr>
          <w:b/>
          <w:bCs/>
        </w:rPr>
        <w:tab/>
      </w:r>
      <w:r>
        <w:t>We transfer personal data outside India only as permitted by the DPDP Act, and not to any country or territory that the Government of India has restricted by notification. Where we use service providers abroad, we require them to apply security safeguards at least as protective as those described in this Policy.</w:t>
      </w:r>
    </w:p>
    <w:p w14:paraId="41F8AF85" w14:textId="77777777" w:rsidR="00975129" w:rsidRDefault="00000000">
      <w:pPr>
        <w:pStyle w:val="Heading1"/>
      </w:pPr>
      <w:r>
        <w:t>8. How we protect personal data</w:t>
      </w:r>
    </w:p>
    <w:p w14:paraId="7C724CEA" w14:textId="77777777" w:rsidR="00975129" w:rsidRDefault="00000000">
      <w:pPr>
        <w:spacing w:after="140" w:line="276" w:lineRule="auto"/>
        <w:jc w:val="both"/>
      </w:pPr>
      <w:r>
        <w:t>We use reasonable security safeguards, appropriate to the sensitivity of travel and identity documents, including:</w:t>
      </w:r>
    </w:p>
    <w:p w14:paraId="47FDB7C6" w14:textId="77777777" w:rsidR="00975129" w:rsidRDefault="00000000">
      <w:pPr>
        <w:pStyle w:val="ListParagraph"/>
        <w:numPr>
          <w:ilvl w:val="0"/>
          <w:numId w:val="2"/>
        </w:numPr>
        <w:spacing w:after="80" w:line="276" w:lineRule="auto"/>
        <w:jc w:val="both"/>
      </w:pPr>
      <w:r>
        <w:lastRenderedPageBreak/>
        <w:t>encryption of data in transit (HTTPS/TLS) and at rest on our storage systems;</w:t>
      </w:r>
    </w:p>
    <w:p w14:paraId="6B80100D" w14:textId="77777777" w:rsidR="00975129" w:rsidRDefault="00000000">
      <w:pPr>
        <w:pStyle w:val="ListParagraph"/>
        <w:numPr>
          <w:ilvl w:val="0"/>
          <w:numId w:val="2"/>
        </w:numPr>
        <w:spacing w:after="80" w:line="276" w:lineRule="auto"/>
        <w:jc w:val="both"/>
      </w:pPr>
      <w:r>
        <w:t>role-based access, so that only staff working on your Order can see your documents;</w:t>
      </w:r>
    </w:p>
    <w:p w14:paraId="2AF4BCDB" w14:textId="77777777" w:rsidR="00975129" w:rsidRDefault="00000000">
      <w:pPr>
        <w:pStyle w:val="ListParagraph"/>
        <w:numPr>
          <w:ilvl w:val="0"/>
          <w:numId w:val="2"/>
        </w:numPr>
        <w:spacing w:after="80" w:line="276" w:lineRule="auto"/>
        <w:jc w:val="both"/>
      </w:pPr>
      <w:r>
        <w:t>multi-factor authentication for staff systems and logging of access to personal data;</w:t>
      </w:r>
    </w:p>
    <w:p w14:paraId="09FDFA40" w14:textId="77777777" w:rsidR="00975129" w:rsidRDefault="00000000">
      <w:pPr>
        <w:pStyle w:val="ListParagraph"/>
        <w:numPr>
          <w:ilvl w:val="0"/>
          <w:numId w:val="2"/>
        </w:numPr>
        <w:spacing w:after="80" w:line="276" w:lineRule="auto"/>
        <w:jc w:val="both"/>
      </w:pPr>
      <w:r>
        <w:t>secure handling and locked storage of physical passports and documents in our office;</w:t>
      </w:r>
    </w:p>
    <w:p w14:paraId="6F7610CF" w14:textId="77777777" w:rsidR="00975129" w:rsidRDefault="00000000">
      <w:pPr>
        <w:pStyle w:val="ListParagraph"/>
        <w:numPr>
          <w:ilvl w:val="0"/>
          <w:numId w:val="2"/>
        </w:numPr>
        <w:spacing w:after="80" w:line="276" w:lineRule="auto"/>
        <w:jc w:val="both"/>
      </w:pPr>
      <w:r>
        <w:t>confidentiality obligations in employment contracts and periodic privacy and security training for staff; and</w:t>
      </w:r>
    </w:p>
    <w:p w14:paraId="1F6FD1CF" w14:textId="77777777" w:rsidR="00975129" w:rsidRDefault="00000000">
      <w:pPr>
        <w:pStyle w:val="ListParagraph"/>
        <w:numPr>
          <w:ilvl w:val="0"/>
          <w:numId w:val="2"/>
        </w:numPr>
        <w:spacing w:after="80" w:line="276" w:lineRule="auto"/>
        <w:jc w:val="both"/>
      </w:pPr>
      <w:r>
        <w:t>written data protection obligations for service providers.</w:t>
      </w:r>
    </w:p>
    <w:p w14:paraId="1FD0A860" w14:textId="77777777" w:rsidR="00975129" w:rsidRDefault="00000000">
      <w:pPr>
        <w:spacing w:after="140" w:line="276" w:lineRule="auto"/>
        <w:jc w:val="both"/>
      </w:pPr>
      <w:r>
        <w:t>No system can be completely secure. If a personal data breach occurs, we will inform affected users without delay, explaining what happened, the likely consequences, and the steps being taken, and we will report it to the Data Protection Board of India as required by law.</w:t>
      </w:r>
    </w:p>
    <w:p w14:paraId="22D82ADE" w14:textId="77777777" w:rsidR="00975129" w:rsidRDefault="00000000">
      <w:pPr>
        <w:pStyle w:val="Heading1"/>
      </w:pPr>
      <w:r>
        <w:t>9. How long we keep personal data</w:t>
      </w:r>
    </w:p>
    <w:p w14:paraId="59F13EC5" w14:textId="77777777" w:rsidR="00975129" w:rsidRDefault="00000000">
      <w:pPr>
        <w:spacing w:after="140" w:line="276" w:lineRule="auto"/>
        <w:jc w:val="both"/>
      </w:pPr>
      <w:r>
        <w:t>We keep personal data only for as long as it is needed for the purpose for which it was collected, or as required by law. As a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6"/>
        <w:gridCol w:w="4200"/>
      </w:tblGrid>
      <w:tr w:rsidR="00975129" w14:paraId="4227CACC" w14:textId="77777777">
        <w:tblPrEx>
          <w:tblCellMar>
            <w:top w:w="0" w:type="dxa"/>
            <w:bottom w:w="0" w:type="dxa"/>
          </w:tblCellMar>
        </w:tblPrEx>
        <w:trPr>
          <w:tblHeader/>
        </w:trPr>
        <w:tc>
          <w:tcPr>
            <w:tcW w:w="4826" w:type="dxa"/>
            <w:shd w:val="clear" w:color="auto" w:fill="DCE6F1"/>
            <w:tcMar>
              <w:top w:w="80" w:type="dxa"/>
              <w:left w:w="110" w:type="dxa"/>
              <w:bottom w:w="80" w:type="dxa"/>
              <w:right w:w="110" w:type="dxa"/>
            </w:tcMar>
          </w:tcPr>
          <w:p w14:paraId="1701E748" w14:textId="77777777" w:rsidR="00975129" w:rsidRDefault="00000000">
            <w:pPr>
              <w:spacing w:after="40"/>
            </w:pPr>
            <w:r>
              <w:rPr>
                <w:b/>
                <w:bCs/>
                <w:sz w:val="20"/>
                <w:szCs w:val="20"/>
              </w:rPr>
              <w:t>Type of data</w:t>
            </w:r>
          </w:p>
        </w:tc>
        <w:tc>
          <w:tcPr>
            <w:tcW w:w="4200" w:type="dxa"/>
            <w:shd w:val="clear" w:color="auto" w:fill="DCE6F1"/>
            <w:tcMar>
              <w:top w:w="80" w:type="dxa"/>
              <w:left w:w="110" w:type="dxa"/>
              <w:bottom w:w="80" w:type="dxa"/>
              <w:right w:w="110" w:type="dxa"/>
            </w:tcMar>
          </w:tcPr>
          <w:p w14:paraId="3F127538" w14:textId="77777777" w:rsidR="00975129" w:rsidRDefault="00000000">
            <w:pPr>
              <w:spacing w:after="40"/>
            </w:pPr>
            <w:r>
              <w:rPr>
                <w:b/>
                <w:bCs/>
                <w:sz w:val="20"/>
                <w:szCs w:val="20"/>
              </w:rPr>
              <w:t>Retention period</w:t>
            </w:r>
          </w:p>
        </w:tc>
      </w:tr>
      <w:tr w:rsidR="00975129" w14:paraId="75423EF2" w14:textId="77777777">
        <w:tblPrEx>
          <w:tblCellMar>
            <w:top w:w="0" w:type="dxa"/>
            <w:bottom w:w="0" w:type="dxa"/>
          </w:tblCellMar>
        </w:tblPrEx>
        <w:tc>
          <w:tcPr>
            <w:tcW w:w="4826" w:type="dxa"/>
            <w:tcMar>
              <w:top w:w="80" w:type="dxa"/>
              <w:left w:w="110" w:type="dxa"/>
              <w:bottom w:w="80" w:type="dxa"/>
              <w:right w:w="110" w:type="dxa"/>
            </w:tcMar>
          </w:tcPr>
          <w:p w14:paraId="0B9BCBB4" w14:textId="77777777" w:rsidR="00975129" w:rsidRDefault="00000000">
            <w:pPr>
              <w:spacing w:after="40"/>
            </w:pPr>
            <w:r>
              <w:rPr>
                <w:sz w:val="20"/>
                <w:szCs w:val="20"/>
              </w:rPr>
              <w:t>Application documents and scans (passport copies, photographs, bank statements and similar)</w:t>
            </w:r>
          </w:p>
        </w:tc>
        <w:tc>
          <w:tcPr>
            <w:tcW w:w="4200" w:type="dxa"/>
            <w:tcMar>
              <w:top w:w="80" w:type="dxa"/>
              <w:left w:w="110" w:type="dxa"/>
              <w:bottom w:w="80" w:type="dxa"/>
              <w:right w:w="110" w:type="dxa"/>
            </w:tcMar>
          </w:tcPr>
          <w:p w14:paraId="72E278D4" w14:textId="6F8F9193" w:rsidR="00975129" w:rsidRDefault="00000000">
            <w:pPr>
              <w:spacing w:after="40"/>
            </w:pPr>
            <w:r w:rsidRPr="00DC4772">
              <w:rPr>
                <w:sz w:val="20"/>
                <w:szCs w:val="20"/>
              </w:rPr>
              <w:t>90 days</w:t>
            </w:r>
            <w:r>
              <w:rPr>
                <w:sz w:val="20"/>
                <w:szCs w:val="20"/>
              </w:rPr>
              <w:t xml:space="preserve"> after the final outcome of the application, unless you ask us to keep them longer for a future application</w:t>
            </w:r>
          </w:p>
        </w:tc>
      </w:tr>
      <w:tr w:rsidR="00975129" w14:paraId="284F858A" w14:textId="77777777">
        <w:tblPrEx>
          <w:tblCellMar>
            <w:top w:w="0" w:type="dxa"/>
            <w:bottom w:w="0" w:type="dxa"/>
          </w:tblCellMar>
        </w:tblPrEx>
        <w:tc>
          <w:tcPr>
            <w:tcW w:w="4826" w:type="dxa"/>
            <w:tcMar>
              <w:top w:w="80" w:type="dxa"/>
              <w:left w:w="110" w:type="dxa"/>
              <w:bottom w:w="80" w:type="dxa"/>
              <w:right w:w="110" w:type="dxa"/>
            </w:tcMar>
          </w:tcPr>
          <w:p w14:paraId="0975B358" w14:textId="77777777" w:rsidR="00975129" w:rsidRDefault="00000000">
            <w:pPr>
              <w:spacing w:after="40"/>
            </w:pPr>
            <w:r>
              <w:rPr>
                <w:sz w:val="20"/>
                <w:szCs w:val="20"/>
              </w:rPr>
              <w:t>Account and contact details</w:t>
            </w:r>
          </w:p>
        </w:tc>
        <w:tc>
          <w:tcPr>
            <w:tcW w:w="4200" w:type="dxa"/>
            <w:tcMar>
              <w:top w:w="80" w:type="dxa"/>
              <w:left w:w="110" w:type="dxa"/>
              <w:bottom w:w="80" w:type="dxa"/>
              <w:right w:w="110" w:type="dxa"/>
            </w:tcMar>
          </w:tcPr>
          <w:p w14:paraId="036DD9F7" w14:textId="0E918FA5" w:rsidR="00975129" w:rsidRDefault="00000000">
            <w:pPr>
              <w:spacing w:after="40"/>
            </w:pPr>
            <w:r>
              <w:rPr>
                <w:sz w:val="20"/>
                <w:szCs w:val="20"/>
              </w:rPr>
              <w:t xml:space="preserve">While your account is active, and for </w:t>
            </w:r>
            <w:r w:rsidR="00DC4772" w:rsidRPr="00DC4772">
              <w:rPr>
                <w:sz w:val="20"/>
                <w:szCs w:val="20"/>
              </w:rPr>
              <w:t>5</w:t>
            </w:r>
            <w:r w:rsidRPr="00DC4772">
              <w:rPr>
                <w:sz w:val="20"/>
                <w:szCs w:val="20"/>
              </w:rPr>
              <w:t xml:space="preserve"> years</w:t>
            </w:r>
            <w:r>
              <w:rPr>
                <w:sz w:val="20"/>
                <w:szCs w:val="20"/>
              </w:rPr>
              <w:t xml:space="preserve"> after your last activity</w:t>
            </w:r>
          </w:p>
        </w:tc>
      </w:tr>
      <w:tr w:rsidR="00975129" w14:paraId="2B6B7E97" w14:textId="77777777">
        <w:tblPrEx>
          <w:tblCellMar>
            <w:top w:w="0" w:type="dxa"/>
            <w:bottom w:w="0" w:type="dxa"/>
          </w:tblCellMar>
        </w:tblPrEx>
        <w:tc>
          <w:tcPr>
            <w:tcW w:w="4826" w:type="dxa"/>
            <w:tcMar>
              <w:top w:w="80" w:type="dxa"/>
              <w:left w:w="110" w:type="dxa"/>
              <w:bottom w:w="80" w:type="dxa"/>
              <w:right w:w="110" w:type="dxa"/>
            </w:tcMar>
          </w:tcPr>
          <w:p w14:paraId="0DC2CA70" w14:textId="77777777" w:rsidR="00975129" w:rsidRDefault="00000000">
            <w:pPr>
              <w:spacing w:after="40"/>
            </w:pPr>
            <w:r>
              <w:rPr>
                <w:sz w:val="20"/>
                <w:szCs w:val="20"/>
              </w:rPr>
              <w:t>Invoices, payment records and records required under tax law</w:t>
            </w:r>
          </w:p>
        </w:tc>
        <w:tc>
          <w:tcPr>
            <w:tcW w:w="4200" w:type="dxa"/>
            <w:tcMar>
              <w:top w:w="80" w:type="dxa"/>
              <w:left w:w="110" w:type="dxa"/>
              <w:bottom w:w="80" w:type="dxa"/>
              <w:right w:w="110" w:type="dxa"/>
            </w:tcMar>
          </w:tcPr>
          <w:p w14:paraId="04DCF339" w14:textId="77777777" w:rsidR="00975129" w:rsidRDefault="00000000">
            <w:pPr>
              <w:spacing w:after="40"/>
            </w:pPr>
            <w:r>
              <w:rPr>
                <w:sz w:val="20"/>
                <w:szCs w:val="20"/>
              </w:rPr>
              <w:t>At least 8 years, as required by the Companies Act, 2013 and GST law</w:t>
            </w:r>
          </w:p>
        </w:tc>
      </w:tr>
      <w:tr w:rsidR="00975129" w14:paraId="06D4FBAE" w14:textId="77777777">
        <w:tblPrEx>
          <w:tblCellMar>
            <w:top w:w="0" w:type="dxa"/>
            <w:bottom w:w="0" w:type="dxa"/>
          </w:tblCellMar>
        </w:tblPrEx>
        <w:tc>
          <w:tcPr>
            <w:tcW w:w="4826" w:type="dxa"/>
            <w:tcMar>
              <w:top w:w="80" w:type="dxa"/>
              <w:left w:w="110" w:type="dxa"/>
              <w:bottom w:w="80" w:type="dxa"/>
              <w:right w:w="110" w:type="dxa"/>
            </w:tcMar>
          </w:tcPr>
          <w:p w14:paraId="55E43920" w14:textId="77777777" w:rsidR="00975129" w:rsidRDefault="00000000">
            <w:pPr>
              <w:spacing w:after="40"/>
            </w:pPr>
            <w:r>
              <w:rPr>
                <w:sz w:val="20"/>
                <w:szCs w:val="20"/>
              </w:rPr>
              <w:t>Communications and complaint records</w:t>
            </w:r>
          </w:p>
        </w:tc>
        <w:tc>
          <w:tcPr>
            <w:tcW w:w="4200" w:type="dxa"/>
            <w:tcMar>
              <w:top w:w="80" w:type="dxa"/>
              <w:left w:w="110" w:type="dxa"/>
              <w:bottom w:w="80" w:type="dxa"/>
              <w:right w:w="110" w:type="dxa"/>
            </w:tcMar>
          </w:tcPr>
          <w:p w14:paraId="2F706B66" w14:textId="201E3F42" w:rsidR="00975129" w:rsidRDefault="00000000">
            <w:pPr>
              <w:spacing w:after="40"/>
            </w:pPr>
            <w:r w:rsidRPr="00DC4772">
              <w:rPr>
                <w:sz w:val="20"/>
                <w:szCs w:val="20"/>
              </w:rPr>
              <w:t>3 years</w:t>
            </w:r>
            <w:r>
              <w:rPr>
                <w:sz w:val="20"/>
                <w:szCs w:val="20"/>
              </w:rPr>
              <w:t xml:space="preserve"> from the date of the last communication</w:t>
            </w:r>
          </w:p>
        </w:tc>
      </w:tr>
      <w:tr w:rsidR="00975129" w14:paraId="1BD22C3F" w14:textId="77777777">
        <w:tblPrEx>
          <w:tblCellMar>
            <w:top w:w="0" w:type="dxa"/>
            <w:bottom w:w="0" w:type="dxa"/>
          </w:tblCellMar>
        </w:tblPrEx>
        <w:tc>
          <w:tcPr>
            <w:tcW w:w="4826" w:type="dxa"/>
            <w:tcMar>
              <w:top w:w="80" w:type="dxa"/>
              <w:left w:w="110" w:type="dxa"/>
              <w:bottom w:w="80" w:type="dxa"/>
              <w:right w:w="110" w:type="dxa"/>
            </w:tcMar>
          </w:tcPr>
          <w:p w14:paraId="33C7EA99" w14:textId="77777777" w:rsidR="00975129" w:rsidRDefault="00000000">
            <w:pPr>
              <w:spacing w:after="40"/>
            </w:pPr>
            <w:r>
              <w:rPr>
                <w:sz w:val="20"/>
                <w:szCs w:val="20"/>
              </w:rPr>
              <w:t>Technical logs</w:t>
            </w:r>
          </w:p>
        </w:tc>
        <w:tc>
          <w:tcPr>
            <w:tcW w:w="4200" w:type="dxa"/>
            <w:tcMar>
              <w:top w:w="80" w:type="dxa"/>
              <w:left w:w="110" w:type="dxa"/>
              <w:bottom w:w="80" w:type="dxa"/>
              <w:right w:w="110" w:type="dxa"/>
            </w:tcMar>
          </w:tcPr>
          <w:p w14:paraId="177FC5C1" w14:textId="5BD9DBF9" w:rsidR="00975129" w:rsidRDefault="00000000">
            <w:pPr>
              <w:spacing w:after="40"/>
            </w:pPr>
            <w:r>
              <w:rPr>
                <w:sz w:val="20"/>
                <w:szCs w:val="20"/>
              </w:rPr>
              <w:t xml:space="preserve">Up to </w:t>
            </w:r>
            <w:r w:rsidRPr="00DC4772">
              <w:rPr>
                <w:sz w:val="20"/>
                <w:szCs w:val="20"/>
              </w:rPr>
              <w:t>1 year</w:t>
            </w:r>
            <w:r>
              <w:rPr>
                <w:sz w:val="20"/>
                <w:szCs w:val="20"/>
              </w:rPr>
              <w:t>, unless needed to investigate a security incident</w:t>
            </w:r>
          </w:p>
        </w:tc>
      </w:tr>
    </w:tbl>
    <w:p w14:paraId="68F82A07" w14:textId="77777777" w:rsidR="00975129" w:rsidRDefault="00975129">
      <w:pPr>
        <w:spacing w:after="120"/>
      </w:pPr>
    </w:p>
    <w:p w14:paraId="137130C7" w14:textId="77777777" w:rsidR="00975129" w:rsidRDefault="00000000">
      <w:pPr>
        <w:spacing w:after="140" w:line="276" w:lineRule="auto"/>
        <w:jc w:val="both"/>
      </w:pPr>
      <w:r>
        <w:t xml:space="preserve">At the end of the relevant period, data is deleted or </w:t>
      </w:r>
      <w:proofErr w:type="spellStart"/>
      <w:r>
        <w:t>anonymised</w:t>
      </w:r>
      <w:proofErr w:type="spellEnd"/>
      <w:r>
        <w:t xml:space="preserve"> so that it can no longer identify you. Data that must be kept longer to meet a legal obligation or to establish or defend a legal claim will be kept only for that purpose.</w:t>
      </w:r>
    </w:p>
    <w:p w14:paraId="7868FAC9" w14:textId="77777777" w:rsidR="00975129" w:rsidRDefault="00000000">
      <w:pPr>
        <w:pStyle w:val="Heading1"/>
      </w:pPr>
      <w:r>
        <w:t>10. Your rights</w:t>
      </w:r>
    </w:p>
    <w:p w14:paraId="6E69EF92" w14:textId="77777777" w:rsidR="00975129" w:rsidRDefault="00000000">
      <w:pPr>
        <w:spacing w:after="140" w:line="276" w:lineRule="auto"/>
        <w:jc w:val="both"/>
      </w:pPr>
      <w:r>
        <w:t>Under the DPDP Act, you have the right to:</w:t>
      </w:r>
    </w:p>
    <w:p w14:paraId="7118AC4C" w14:textId="77777777" w:rsidR="00975129" w:rsidRDefault="00000000">
      <w:pPr>
        <w:pStyle w:val="ListParagraph"/>
        <w:numPr>
          <w:ilvl w:val="0"/>
          <w:numId w:val="2"/>
        </w:numPr>
        <w:spacing w:after="80" w:line="276" w:lineRule="auto"/>
        <w:jc w:val="both"/>
      </w:pPr>
      <w:r>
        <w:rPr>
          <w:b/>
          <w:bCs/>
        </w:rPr>
        <w:t>Access</w:t>
      </w:r>
      <w:r>
        <w:t xml:space="preserve"> a summary of the personal data we hold about you, the processing we carry out, and the identities of those we have shared it with;</w:t>
      </w:r>
    </w:p>
    <w:p w14:paraId="5A96CDFA" w14:textId="77777777" w:rsidR="00975129" w:rsidRDefault="00000000">
      <w:pPr>
        <w:pStyle w:val="ListParagraph"/>
        <w:numPr>
          <w:ilvl w:val="0"/>
          <w:numId w:val="2"/>
        </w:numPr>
        <w:spacing w:after="80" w:line="276" w:lineRule="auto"/>
        <w:jc w:val="both"/>
      </w:pPr>
      <w:r>
        <w:rPr>
          <w:b/>
          <w:bCs/>
        </w:rPr>
        <w:t>Correct, complete or update</w:t>
      </w:r>
      <w:r>
        <w:t xml:space="preserve"> inaccurate or incomplete personal data;</w:t>
      </w:r>
    </w:p>
    <w:p w14:paraId="6668DF16" w14:textId="77777777" w:rsidR="00975129" w:rsidRDefault="00000000">
      <w:pPr>
        <w:pStyle w:val="ListParagraph"/>
        <w:numPr>
          <w:ilvl w:val="0"/>
          <w:numId w:val="2"/>
        </w:numPr>
        <w:spacing w:after="80" w:line="276" w:lineRule="auto"/>
        <w:jc w:val="both"/>
      </w:pPr>
      <w:r>
        <w:rPr>
          <w:b/>
          <w:bCs/>
        </w:rPr>
        <w:t>Erase</w:t>
      </w:r>
      <w:r>
        <w:t xml:space="preserve"> personal data that is no longer needed, unless we are required by law to keep it;</w:t>
      </w:r>
    </w:p>
    <w:p w14:paraId="60434514" w14:textId="77777777" w:rsidR="00975129" w:rsidRDefault="00000000">
      <w:pPr>
        <w:pStyle w:val="ListParagraph"/>
        <w:numPr>
          <w:ilvl w:val="0"/>
          <w:numId w:val="2"/>
        </w:numPr>
        <w:spacing w:after="80" w:line="276" w:lineRule="auto"/>
        <w:jc w:val="both"/>
      </w:pPr>
      <w:r>
        <w:rPr>
          <w:b/>
          <w:bCs/>
        </w:rPr>
        <w:t>Withdraw consent</w:t>
      </w:r>
      <w:r>
        <w:t xml:space="preserve"> at any time, as described in Section 5;</w:t>
      </w:r>
    </w:p>
    <w:p w14:paraId="0FBDF44C" w14:textId="77777777" w:rsidR="00975129" w:rsidRDefault="00000000">
      <w:pPr>
        <w:pStyle w:val="ListParagraph"/>
        <w:numPr>
          <w:ilvl w:val="0"/>
          <w:numId w:val="2"/>
        </w:numPr>
        <w:spacing w:after="80" w:line="276" w:lineRule="auto"/>
        <w:jc w:val="both"/>
      </w:pPr>
      <w:r>
        <w:rPr>
          <w:b/>
          <w:bCs/>
        </w:rPr>
        <w:t>Raise a grievance</w:t>
      </w:r>
      <w:r>
        <w:t xml:space="preserve"> with us, and escalate it to the Data Protection Board of India if you are not satisfied with our response; and</w:t>
      </w:r>
    </w:p>
    <w:p w14:paraId="0551CDE5" w14:textId="77777777" w:rsidR="00975129" w:rsidRDefault="00000000">
      <w:pPr>
        <w:pStyle w:val="ListParagraph"/>
        <w:numPr>
          <w:ilvl w:val="0"/>
          <w:numId w:val="2"/>
        </w:numPr>
        <w:spacing w:after="80" w:line="276" w:lineRule="auto"/>
        <w:jc w:val="both"/>
      </w:pPr>
      <w:r>
        <w:rPr>
          <w:b/>
          <w:bCs/>
        </w:rPr>
        <w:lastRenderedPageBreak/>
        <w:t>Nominate</w:t>
      </w:r>
      <w:r>
        <w:t xml:space="preserve"> another person to exercise these rights on your behalf in the event of your death or incapacity.</w:t>
      </w:r>
    </w:p>
    <w:p w14:paraId="2E548C34" w14:textId="272A6A30" w:rsidR="00975129" w:rsidRDefault="00000000">
      <w:pPr>
        <w:spacing w:after="140" w:line="276" w:lineRule="auto"/>
        <w:jc w:val="both"/>
      </w:pPr>
      <w:r>
        <w:t xml:space="preserve">To exercise any of these rights, write to </w:t>
      </w:r>
      <w:r w:rsidR="00DC4772" w:rsidRPr="00DC4772">
        <w:t>hello</w:t>
      </w:r>
      <w:r w:rsidRPr="00DC4772">
        <w:t>@viserv.in</w:t>
      </w:r>
      <w:r>
        <w:t xml:space="preserve"> from your registered email address. We may need to verify your identity before acting on a request. We do not charge for reasonable requests.</w:t>
      </w:r>
    </w:p>
    <w:p w14:paraId="7C9381B3" w14:textId="77777777" w:rsidR="00975129" w:rsidRDefault="00000000">
      <w:pPr>
        <w:pStyle w:val="Heading2"/>
      </w:pPr>
      <w:r>
        <w:t>Your duties</w:t>
      </w:r>
    </w:p>
    <w:p w14:paraId="41E3B5ED" w14:textId="77777777" w:rsidR="00975129" w:rsidRDefault="00000000">
      <w:pPr>
        <w:spacing w:after="140" w:line="276" w:lineRule="auto"/>
        <w:jc w:val="both"/>
      </w:pPr>
      <w:r>
        <w:t>The DPDP Act also asks Data Principals to provide authentic information, not to impersonate anyone, not to suppress material information, and not to file false or frivolous complaints. These duties apply especially to visa applications, where accuracy matters.</w:t>
      </w:r>
    </w:p>
    <w:p w14:paraId="57C70F5A" w14:textId="77777777" w:rsidR="00975129" w:rsidRDefault="00000000">
      <w:pPr>
        <w:pStyle w:val="Heading1"/>
      </w:pPr>
      <w:r>
        <w:t>11. Children</w:t>
      </w:r>
    </w:p>
    <w:p w14:paraId="0AA4C9C3" w14:textId="77777777" w:rsidR="00975129" w:rsidRDefault="00000000">
      <w:pPr>
        <w:tabs>
          <w:tab w:val="left" w:pos="720"/>
        </w:tabs>
        <w:spacing w:after="120" w:line="276" w:lineRule="auto"/>
        <w:ind w:left="720" w:hanging="720"/>
        <w:jc w:val="both"/>
      </w:pPr>
      <w:r>
        <w:rPr>
          <w:b/>
          <w:bCs/>
        </w:rPr>
        <w:t>11.1</w:t>
      </w:r>
      <w:r>
        <w:rPr>
          <w:b/>
          <w:bCs/>
        </w:rPr>
        <w:tab/>
      </w:r>
      <w:r>
        <w:t>The Platform is intended for adults. Accounts may only be opened by people aged 18 or above.</w:t>
      </w:r>
    </w:p>
    <w:p w14:paraId="6EDCFE0D" w14:textId="77777777" w:rsidR="00975129" w:rsidRDefault="00000000">
      <w:pPr>
        <w:tabs>
          <w:tab w:val="left" w:pos="720"/>
        </w:tabs>
        <w:spacing w:after="120" w:line="276" w:lineRule="auto"/>
        <w:ind w:left="720" w:hanging="720"/>
        <w:jc w:val="both"/>
      </w:pPr>
      <w:r>
        <w:rPr>
          <w:b/>
          <w:bCs/>
        </w:rPr>
        <w:t>11.2</w:t>
      </w:r>
      <w:r>
        <w:rPr>
          <w:b/>
          <w:bCs/>
        </w:rPr>
        <w:tab/>
      </w:r>
      <w:r>
        <w:t>Families often need visas for children. We process a child's personal data only when a parent or lawful guardian places the Order and gives verifiable consent on the child's behalf.</w:t>
      </w:r>
    </w:p>
    <w:p w14:paraId="2F0B2C1D" w14:textId="77777777" w:rsidR="00975129" w:rsidRDefault="00000000">
      <w:pPr>
        <w:tabs>
          <w:tab w:val="left" w:pos="720"/>
        </w:tabs>
        <w:spacing w:after="120" w:line="276" w:lineRule="auto"/>
        <w:ind w:left="720" w:hanging="720"/>
        <w:jc w:val="both"/>
      </w:pPr>
      <w:r>
        <w:rPr>
          <w:b/>
          <w:bCs/>
        </w:rPr>
        <w:t>11.3</w:t>
      </w:r>
      <w:r>
        <w:rPr>
          <w:b/>
          <w:bCs/>
        </w:rPr>
        <w:tab/>
      </w:r>
      <w:r>
        <w:t xml:space="preserve">We do not track or monitor the </w:t>
      </w:r>
      <w:proofErr w:type="spellStart"/>
      <w:r>
        <w:t>behaviour</w:t>
      </w:r>
      <w:proofErr w:type="spellEnd"/>
      <w:r>
        <w:t xml:space="preserve"> of children, and we do not use their data for targeted advertising. If we learn that we hold a child's data without proper consent, we will delete it promptly.</w:t>
      </w:r>
    </w:p>
    <w:p w14:paraId="5AA823E2" w14:textId="77777777" w:rsidR="00975129" w:rsidRDefault="00000000">
      <w:pPr>
        <w:pStyle w:val="Heading1"/>
      </w:pPr>
      <w:r>
        <w:t>12. Marketing messages</w:t>
      </w:r>
    </w:p>
    <w:p w14:paraId="7F757CA6" w14:textId="77777777" w:rsidR="00975129" w:rsidRDefault="00000000">
      <w:pPr>
        <w:spacing w:after="140" w:line="276" w:lineRule="auto"/>
        <w:jc w:val="both"/>
      </w:pPr>
      <w:r>
        <w:t>With your consent, we may send you travel updates, offers and news about Viserv by email, SMS or WhatsApp. You can stop these at any time by using the unsubscribe link, replying STOP, or writing to us. We respect the Do Not Disturb preferences you have registered under TRAI regulations. Service messages about an active Order are not marketing and will continue until the Order is complete.</w:t>
      </w:r>
    </w:p>
    <w:p w14:paraId="593BED8E" w14:textId="77777777" w:rsidR="00975129" w:rsidRDefault="00000000">
      <w:pPr>
        <w:pStyle w:val="Heading1"/>
      </w:pPr>
      <w:r>
        <w:t>13. Cookies and similar technologies</w:t>
      </w:r>
    </w:p>
    <w:p w14:paraId="6B154729" w14:textId="77777777" w:rsidR="00975129" w:rsidRDefault="00000000">
      <w:pPr>
        <w:spacing w:after="140" w:line="276" w:lineRule="auto"/>
        <w:jc w:val="both"/>
      </w:pPr>
      <w:r>
        <w:t>Cookies are small files placed on your device when you visit a website. We use the following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826"/>
        <w:gridCol w:w="2400"/>
      </w:tblGrid>
      <w:tr w:rsidR="00975129" w14:paraId="3A19E16B" w14:textId="77777777">
        <w:tblPrEx>
          <w:tblCellMar>
            <w:top w:w="0" w:type="dxa"/>
            <w:bottom w:w="0" w:type="dxa"/>
          </w:tblCellMar>
        </w:tblPrEx>
        <w:trPr>
          <w:tblHeader/>
        </w:trPr>
        <w:tc>
          <w:tcPr>
            <w:tcW w:w="1800" w:type="dxa"/>
            <w:shd w:val="clear" w:color="auto" w:fill="DCE6F1"/>
            <w:tcMar>
              <w:top w:w="80" w:type="dxa"/>
              <w:left w:w="110" w:type="dxa"/>
              <w:bottom w:w="80" w:type="dxa"/>
              <w:right w:w="110" w:type="dxa"/>
            </w:tcMar>
          </w:tcPr>
          <w:p w14:paraId="2A57E349" w14:textId="77777777" w:rsidR="00975129" w:rsidRDefault="00000000">
            <w:pPr>
              <w:spacing w:after="40"/>
            </w:pPr>
            <w:r>
              <w:rPr>
                <w:b/>
                <w:bCs/>
                <w:sz w:val="20"/>
                <w:szCs w:val="20"/>
              </w:rPr>
              <w:t>Type</w:t>
            </w:r>
          </w:p>
        </w:tc>
        <w:tc>
          <w:tcPr>
            <w:tcW w:w="4826" w:type="dxa"/>
            <w:shd w:val="clear" w:color="auto" w:fill="DCE6F1"/>
            <w:tcMar>
              <w:top w:w="80" w:type="dxa"/>
              <w:left w:w="110" w:type="dxa"/>
              <w:bottom w:w="80" w:type="dxa"/>
              <w:right w:w="110" w:type="dxa"/>
            </w:tcMar>
          </w:tcPr>
          <w:p w14:paraId="08B736DF" w14:textId="77777777" w:rsidR="00975129" w:rsidRDefault="00000000">
            <w:pPr>
              <w:spacing w:after="40"/>
            </w:pPr>
            <w:r>
              <w:rPr>
                <w:b/>
                <w:bCs/>
                <w:sz w:val="20"/>
                <w:szCs w:val="20"/>
              </w:rPr>
              <w:t>What it does</w:t>
            </w:r>
          </w:p>
        </w:tc>
        <w:tc>
          <w:tcPr>
            <w:tcW w:w="2400" w:type="dxa"/>
            <w:shd w:val="clear" w:color="auto" w:fill="DCE6F1"/>
            <w:tcMar>
              <w:top w:w="80" w:type="dxa"/>
              <w:left w:w="110" w:type="dxa"/>
              <w:bottom w:w="80" w:type="dxa"/>
              <w:right w:w="110" w:type="dxa"/>
            </w:tcMar>
          </w:tcPr>
          <w:p w14:paraId="77C0CA32" w14:textId="77777777" w:rsidR="00975129" w:rsidRDefault="00000000">
            <w:pPr>
              <w:spacing w:after="40"/>
            </w:pPr>
            <w:r>
              <w:rPr>
                <w:b/>
                <w:bCs/>
                <w:sz w:val="20"/>
                <w:szCs w:val="20"/>
              </w:rPr>
              <w:t>Can you turn it off?</w:t>
            </w:r>
          </w:p>
        </w:tc>
      </w:tr>
      <w:tr w:rsidR="00975129" w14:paraId="639264CF" w14:textId="77777777">
        <w:tblPrEx>
          <w:tblCellMar>
            <w:top w:w="0" w:type="dxa"/>
            <w:bottom w:w="0" w:type="dxa"/>
          </w:tblCellMar>
        </w:tblPrEx>
        <w:tc>
          <w:tcPr>
            <w:tcW w:w="1800" w:type="dxa"/>
            <w:tcMar>
              <w:top w:w="80" w:type="dxa"/>
              <w:left w:w="110" w:type="dxa"/>
              <w:bottom w:w="80" w:type="dxa"/>
              <w:right w:w="110" w:type="dxa"/>
            </w:tcMar>
          </w:tcPr>
          <w:p w14:paraId="0DE98617" w14:textId="77777777" w:rsidR="00975129" w:rsidRDefault="00000000">
            <w:pPr>
              <w:spacing w:after="40"/>
            </w:pPr>
            <w:r>
              <w:rPr>
                <w:sz w:val="20"/>
                <w:szCs w:val="20"/>
              </w:rPr>
              <w:t>Essential</w:t>
            </w:r>
          </w:p>
        </w:tc>
        <w:tc>
          <w:tcPr>
            <w:tcW w:w="4826" w:type="dxa"/>
            <w:tcMar>
              <w:top w:w="80" w:type="dxa"/>
              <w:left w:w="110" w:type="dxa"/>
              <w:bottom w:w="80" w:type="dxa"/>
              <w:right w:w="110" w:type="dxa"/>
            </w:tcMar>
          </w:tcPr>
          <w:p w14:paraId="52C9C705" w14:textId="77777777" w:rsidR="00975129" w:rsidRDefault="00000000">
            <w:pPr>
              <w:spacing w:after="40"/>
            </w:pPr>
            <w:r>
              <w:rPr>
                <w:sz w:val="20"/>
                <w:szCs w:val="20"/>
              </w:rPr>
              <w:t>Keeps you signed in, remembers items in your application, and protects against fraud</w:t>
            </w:r>
          </w:p>
        </w:tc>
        <w:tc>
          <w:tcPr>
            <w:tcW w:w="2400" w:type="dxa"/>
            <w:tcMar>
              <w:top w:w="80" w:type="dxa"/>
              <w:left w:w="110" w:type="dxa"/>
              <w:bottom w:w="80" w:type="dxa"/>
              <w:right w:w="110" w:type="dxa"/>
            </w:tcMar>
          </w:tcPr>
          <w:p w14:paraId="21E4DA2B" w14:textId="77777777" w:rsidR="00975129" w:rsidRDefault="00000000">
            <w:pPr>
              <w:spacing w:after="40"/>
            </w:pPr>
            <w:r>
              <w:rPr>
                <w:sz w:val="20"/>
                <w:szCs w:val="20"/>
              </w:rPr>
              <w:t>No, because the Platform will not work without them</w:t>
            </w:r>
          </w:p>
        </w:tc>
      </w:tr>
      <w:tr w:rsidR="00975129" w14:paraId="507284A3" w14:textId="77777777">
        <w:tblPrEx>
          <w:tblCellMar>
            <w:top w:w="0" w:type="dxa"/>
            <w:bottom w:w="0" w:type="dxa"/>
          </w:tblCellMar>
        </w:tblPrEx>
        <w:tc>
          <w:tcPr>
            <w:tcW w:w="1800" w:type="dxa"/>
            <w:tcMar>
              <w:top w:w="80" w:type="dxa"/>
              <w:left w:w="110" w:type="dxa"/>
              <w:bottom w:w="80" w:type="dxa"/>
              <w:right w:w="110" w:type="dxa"/>
            </w:tcMar>
          </w:tcPr>
          <w:p w14:paraId="02323417" w14:textId="77777777" w:rsidR="00975129" w:rsidRDefault="00000000">
            <w:pPr>
              <w:spacing w:after="40"/>
            </w:pPr>
            <w:r>
              <w:rPr>
                <w:sz w:val="20"/>
                <w:szCs w:val="20"/>
              </w:rPr>
              <w:t>Functional</w:t>
            </w:r>
          </w:p>
        </w:tc>
        <w:tc>
          <w:tcPr>
            <w:tcW w:w="4826" w:type="dxa"/>
            <w:tcMar>
              <w:top w:w="80" w:type="dxa"/>
              <w:left w:w="110" w:type="dxa"/>
              <w:bottom w:w="80" w:type="dxa"/>
              <w:right w:w="110" w:type="dxa"/>
            </w:tcMar>
          </w:tcPr>
          <w:p w14:paraId="5B05167E" w14:textId="77777777" w:rsidR="00975129" w:rsidRDefault="00000000">
            <w:pPr>
              <w:spacing w:after="40"/>
            </w:pPr>
            <w:r>
              <w:rPr>
                <w:sz w:val="20"/>
                <w:szCs w:val="20"/>
              </w:rPr>
              <w:t>Remembers preferences such as language and nationality selection</w:t>
            </w:r>
          </w:p>
        </w:tc>
        <w:tc>
          <w:tcPr>
            <w:tcW w:w="2400" w:type="dxa"/>
            <w:tcMar>
              <w:top w:w="80" w:type="dxa"/>
              <w:left w:w="110" w:type="dxa"/>
              <w:bottom w:w="80" w:type="dxa"/>
              <w:right w:w="110" w:type="dxa"/>
            </w:tcMar>
          </w:tcPr>
          <w:p w14:paraId="6D3CCC32" w14:textId="77777777" w:rsidR="00975129" w:rsidRDefault="00000000">
            <w:pPr>
              <w:spacing w:after="40"/>
            </w:pPr>
            <w:r>
              <w:rPr>
                <w:sz w:val="20"/>
                <w:szCs w:val="20"/>
              </w:rPr>
              <w:t>Yes</w:t>
            </w:r>
          </w:p>
        </w:tc>
      </w:tr>
      <w:tr w:rsidR="00975129" w14:paraId="35D87EA3" w14:textId="77777777">
        <w:tblPrEx>
          <w:tblCellMar>
            <w:top w:w="0" w:type="dxa"/>
            <w:bottom w:w="0" w:type="dxa"/>
          </w:tblCellMar>
        </w:tblPrEx>
        <w:tc>
          <w:tcPr>
            <w:tcW w:w="1800" w:type="dxa"/>
            <w:tcMar>
              <w:top w:w="80" w:type="dxa"/>
              <w:left w:w="110" w:type="dxa"/>
              <w:bottom w:w="80" w:type="dxa"/>
              <w:right w:w="110" w:type="dxa"/>
            </w:tcMar>
          </w:tcPr>
          <w:p w14:paraId="54573F66" w14:textId="77777777" w:rsidR="00975129" w:rsidRDefault="00000000">
            <w:pPr>
              <w:spacing w:after="40"/>
            </w:pPr>
            <w:r>
              <w:rPr>
                <w:sz w:val="20"/>
                <w:szCs w:val="20"/>
              </w:rPr>
              <w:t>Analytics</w:t>
            </w:r>
          </w:p>
        </w:tc>
        <w:tc>
          <w:tcPr>
            <w:tcW w:w="4826" w:type="dxa"/>
            <w:tcMar>
              <w:top w:w="80" w:type="dxa"/>
              <w:left w:w="110" w:type="dxa"/>
              <w:bottom w:w="80" w:type="dxa"/>
              <w:right w:w="110" w:type="dxa"/>
            </w:tcMar>
          </w:tcPr>
          <w:p w14:paraId="32281242" w14:textId="116B5026" w:rsidR="00975129" w:rsidRDefault="00000000">
            <w:pPr>
              <w:spacing w:after="40"/>
            </w:pPr>
            <w:r>
              <w:rPr>
                <w:sz w:val="20"/>
                <w:szCs w:val="20"/>
              </w:rPr>
              <w:t xml:space="preserve">Helps us understand which pages are used and where people have difficulty, using tools such as </w:t>
            </w:r>
            <w:r w:rsidRPr="00DC4772">
              <w:rPr>
                <w:sz w:val="20"/>
                <w:szCs w:val="20"/>
              </w:rPr>
              <w:t>Google Analytics</w:t>
            </w:r>
          </w:p>
        </w:tc>
        <w:tc>
          <w:tcPr>
            <w:tcW w:w="2400" w:type="dxa"/>
            <w:tcMar>
              <w:top w:w="80" w:type="dxa"/>
              <w:left w:w="110" w:type="dxa"/>
              <w:bottom w:w="80" w:type="dxa"/>
              <w:right w:w="110" w:type="dxa"/>
            </w:tcMar>
          </w:tcPr>
          <w:p w14:paraId="46513E86" w14:textId="77777777" w:rsidR="00975129" w:rsidRDefault="00000000">
            <w:pPr>
              <w:spacing w:after="40"/>
            </w:pPr>
            <w:r>
              <w:rPr>
                <w:sz w:val="20"/>
                <w:szCs w:val="20"/>
              </w:rPr>
              <w:t>Yes</w:t>
            </w:r>
          </w:p>
        </w:tc>
      </w:tr>
      <w:tr w:rsidR="00975129" w14:paraId="76DE8517" w14:textId="77777777">
        <w:tblPrEx>
          <w:tblCellMar>
            <w:top w:w="0" w:type="dxa"/>
            <w:bottom w:w="0" w:type="dxa"/>
          </w:tblCellMar>
        </w:tblPrEx>
        <w:tc>
          <w:tcPr>
            <w:tcW w:w="1800" w:type="dxa"/>
            <w:tcMar>
              <w:top w:w="80" w:type="dxa"/>
              <w:left w:w="110" w:type="dxa"/>
              <w:bottom w:w="80" w:type="dxa"/>
              <w:right w:w="110" w:type="dxa"/>
            </w:tcMar>
          </w:tcPr>
          <w:p w14:paraId="4D7EF287" w14:textId="77777777" w:rsidR="00975129" w:rsidRDefault="00000000">
            <w:pPr>
              <w:spacing w:after="40"/>
            </w:pPr>
            <w:r>
              <w:rPr>
                <w:sz w:val="20"/>
                <w:szCs w:val="20"/>
              </w:rPr>
              <w:t>Marketing</w:t>
            </w:r>
          </w:p>
        </w:tc>
        <w:tc>
          <w:tcPr>
            <w:tcW w:w="4826" w:type="dxa"/>
            <w:tcMar>
              <w:top w:w="80" w:type="dxa"/>
              <w:left w:w="110" w:type="dxa"/>
              <w:bottom w:w="80" w:type="dxa"/>
              <w:right w:w="110" w:type="dxa"/>
            </w:tcMar>
          </w:tcPr>
          <w:p w14:paraId="1A2B118B" w14:textId="454C635A" w:rsidR="00975129" w:rsidRDefault="00000000">
            <w:pPr>
              <w:spacing w:after="40"/>
            </w:pPr>
            <w:r>
              <w:rPr>
                <w:sz w:val="20"/>
                <w:szCs w:val="20"/>
              </w:rPr>
              <w:t xml:space="preserve">Measures the effect of our advertising, using tools such as </w:t>
            </w:r>
            <w:r w:rsidRPr="00DC4772">
              <w:rPr>
                <w:sz w:val="20"/>
                <w:szCs w:val="20"/>
              </w:rPr>
              <w:t>Meta Pixel / Google Ads</w:t>
            </w:r>
          </w:p>
        </w:tc>
        <w:tc>
          <w:tcPr>
            <w:tcW w:w="2400" w:type="dxa"/>
            <w:tcMar>
              <w:top w:w="80" w:type="dxa"/>
              <w:left w:w="110" w:type="dxa"/>
              <w:bottom w:w="80" w:type="dxa"/>
              <w:right w:w="110" w:type="dxa"/>
            </w:tcMar>
          </w:tcPr>
          <w:p w14:paraId="014CB593" w14:textId="77777777" w:rsidR="00975129" w:rsidRDefault="00000000">
            <w:pPr>
              <w:spacing w:after="40"/>
            </w:pPr>
            <w:r>
              <w:rPr>
                <w:sz w:val="20"/>
                <w:szCs w:val="20"/>
              </w:rPr>
              <w:t>Yes</w:t>
            </w:r>
          </w:p>
        </w:tc>
      </w:tr>
    </w:tbl>
    <w:p w14:paraId="51A4C881" w14:textId="77777777" w:rsidR="00975129" w:rsidRDefault="00975129">
      <w:pPr>
        <w:spacing w:after="120"/>
      </w:pPr>
    </w:p>
    <w:p w14:paraId="39ACD98D" w14:textId="77777777" w:rsidR="00975129" w:rsidRDefault="00000000">
      <w:pPr>
        <w:spacing w:after="140" w:line="276" w:lineRule="auto"/>
        <w:jc w:val="both"/>
      </w:pPr>
      <w:r>
        <w:t>You can manage non-essential cookies through the cookie banner on our website or your browser settings. Mobile app permissions, such as camera access for photographing documents, can be changed in your device settings at any time.</w:t>
      </w:r>
    </w:p>
    <w:p w14:paraId="3722C426" w14:textId="77777777" w:rsidR="00975129" w:rsidRDefault="00000000">
      <w:pPr>
        <w:pStyle w:val="Heading1"/>
      </w:pPr>
      <w:r>
        <w:lastRenderedPageBreak/>
        <w:t>14. Links to other websites</w:t>
      </w:r>
    </w:p>
    <w:p w14:paraId="4BCBBC0C" w14:textId="77777777" w:rsidR="00975129" w:rsidRDefault="00000000">
      <w:pPr>
        <w:spacing w:after="140" w:line="276" w:lineRule="auto"/>
        <w:jc w:val="both"/>
      </w:pPr>
      <w:r>
        <w:t>The Platform links to official government portals and other third-party websites. Their privacy practices are their own, and we encourage you to read their policies before sharing information with them.</w:t>
      </w:r>
    </w:p>
    <w:p w14:paraId="61F9F4D2" w14:textId="77777777" w:rsidR="00975129" w:rsidRDefault="00000000">
      <w:pPr>
        <w:pStyle w:val="Heading1"/>
      </w:pPr>
      <w:r>
        <w:t>15. Changes to this Policy</w:t>
      </w:r>
    </w:p>
    <w:p w14:paraId="4D31FBAC" w14:textId="77777777" w:rsidR="00975129" w:rsidRDefault="00000000">
      <w:pPr>
        <w:spacing w:after="140" w:line="276" w:lineRule="auto"/>
        <w:jc w:val="both"/>
      </w:pPr>
      <w:r>
        <w:t>We will update this Policy when our practices or the law change. The latest version will always be available on this page with its "Last updated" date. If we make a significant change, we will notify registered users by email or through the Platform before it takes effect, and where the change requires fresh consent, we will ask for it.</w:t>
      </w:r>
    </w:p>
    <w:p w14:paraId="1190D818" w14:textId="77777777" w:rsidR="00975129" w:rsidRDefault="00000000">
      <w:pPr>
        <w:pStyle w:val="Heading1"/>
      </w:pPr>
      <w:r>
        <w:t>16. Grievance Officer and contact details</w:t>
      </w:r>
    </w:p>
    <w:p w14:paraId="7CBEC5B1" w14:textId="77777777" w:rsidR="00975129" w:rsidRDefault="00000000">
      <w:pPr>
        <w:spacing w:after="140" w:line="276" w:lineRule="auto"/>
        <w:jc w:val="both"/>
      </w:pPr>
      <w:r>
        <w:t>For any question, request or complaint about how we handle personal data, please contact: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75129" w14:paraId="1E5A64A2" w14:textId="77777777">
        <w:tblPrEx>
          <w:tblCellMar>
            <w:top w:w="0" w:type="dxa"/>
            <w:bottom w:w="0" w:type="dxa"/>
          </w:tblCellMar>
        </w:tblPrEx>
        <w:trPr>
          <w:tblHeader/>
        </w:trPr>
        <w:tc>
          <w:tcPr>
            <w:tcW w:w="2600" w:type="dxa"/>
            <w:shd w:val="clear" w:color="auto" w:fill="DCE6F1"/>
            <w:tcMar>
              <w:top w:w="80" w:type="dxa"/>
              <w:left w:w="110" w:type="dxa"/>
              <w:bottom w:w="80" w:type="dxa"/>
              <w:right w:w="110" w:type="dxa"/>
            </w:tcMar>
          </w:tcPr>
          <w:p w14:paraId="3DB30140" w14:textId="77777777" w:rsidR="00975129" w:rsidRDefault="00000000">
            <w:pPr>
              <w:spacing w:after="40"/>
            </w:pPr>
            <w:r>
              <w:rPr>
                <w:b/>
                <w:bCs/>
                <w:sz w:val="20"/>
                <w:szCs w:val="20"/>
              </w:rPr>
              <w:t>Detail</w:t>
            </w:r>
          </w:p>
        </w:tc>
        <w:tc>
          <w:tcPr>
            <w:tcW w:w="6426" w:type="dxa"/>
            <w:shd w:val="clear" w:color="auto" w:fill="DCE6F1"/>
            <w:tcMar>
              <w:top w:w="80" w:type="dxa"/>
              <w:left w:w="110" w:type="dxa"/>
              <w:bottom w:w="80" w:type="dxa"/>
              <w:right w:w="110" w:type="dxa"/>
            </w:tcMar>
          </w:tcPr>
          <w:p w14:paraId="1743C7F3" w14:textId="77777777" w:rsidR="00975129" w:rsidRDefault="00000000">
            <w:pPr>
              <w:spacing w:after="40"/>
            </w:pPr>
            <w:r>
              <w:rPr>
                <w:b/>
                <w:bCs/>
                <w:sz w:val="20"/>
                <w:szCs w:val="20"/>
              </w:rPr>
              <w:t>Information</w:t>
            </w:r>
          </w:p>
        </w:tc>
      </w:tr>
      <w:tr w:rsidR="00DC4772" w14:paraId="3D75D438" w14:textId="77777777">
        <w:tblPrEx>
          <w:tblCellMar>
            <w:top w:w="0" w:type="dxa"/>
            <w:bottom w:w="0" w:type="dxa"/>
          </w:tblCellMar>
        </w:tblPrEx>
        <w:tc>
          <w:tcPr>
            <w:tcW w:w="2600" w:type="dxa"/>
            <w:tcMar>
              <w:top w:w="80" w:type="dxa"/>
              <w:left w:w="110" w:type="dxa"/>
              <w:bottom w:w="80" w:type="dxa"/>
              <w:right w:w="110" w:type="dxa"/>
            </w:tcMar>
          </w:tcPr>
          <w:p w14:paraId="0CD36CE7" w14:textId="77777777" w:rsidR="00DC4772" w:rsidRDefault="00DC4772" w:rsidP="00DC4772">
            <w:pPr>
              <w:spacing w:after="40"/>
            </w:pPr>
            <w:r>
              <w:rPr>
                <w:sz w:val="20"/>
                <w:szCs w:val="20"/>
              </w:rPr>
              <w:t>Grievance Officer</w:t>
            </w:r>
          </w:p>
        </w:tc>
        <w:tc>
          <w:tcPr>
            <w:tcW w:w="6426" w:type="dxa"/>
            <w:tcMar>
              <w:top w:w="80" w:type="dxa"/>
              <w:left w:w="110" w:type="dxa"/>
              <w:bottom w:w="80" w:type="dxa"/>
              <w:right w:w="110" w:type="dxa"/>
            </w:tcMar>
          </w:tcPr>
          <w:p w14:paraId="2605896D" w14:textId="71197C79" w:rsidR="00DC4772" w:rsidRDefault="00DC4772" w:rsidP="00DC4772">
            <w:pPr>
              <w:spacing w:after="40"/>
            </w:pPr>
            <w:r>
              <w:t>Harsh Darak</w:t>
            </w:r>
          </w:p>
        </w:tc>
      </w:tr>
      <w:tr w:rsidR="00DC4772" w14:paraId="5E93CAAC" w14:textId="77777777">
        <w:tblPrEx>
          <w:tblCellMar>
            <w:top w:w="0" w:type="dxa"/>
            <w:bottom w:w="0" w:type="dxa"/>
          </w:tblCellMar>
        </w:tblPrEx>
        <w:tc>
          <w:tcPr>
            <w:tcW w:w="2600" w:type="dxa"/>
            <w:tcMar>
              <w:top w:w="80" w:type="dxa"/>
              <w:left w:w="110" w:type="dxa"/>
              <w:bottom w:w="80" w:type="dxa"/>
              <w:right w:w="110" w:type="dxa"/>
            </w:tcMar>
          </w:tcPr>
          <w:p w14:paraId="6C5B35F8" w14:textId="77777777" w:rsidR="00DC4772" w:rsidRDefault="00DC4772" w:rsidP="00DC4772">
            <w:pPr>
              <w:spacing w:after="40"/>
            </w:pPr>
            <w:r>
              <w:rPr>
                <w:sz w:val="20"/>
                <w:szCs w:val="20"/>
              </w:rPr>
              <w:t>Address</w:t>
            </w:r>
          </w:p>
        </w:tc>
        <w:tc>
          <w:tcPr>
            <w:tcW w:w="6426" w:type="dxa"/>
            <w:tcMar>
              <w:top w:w="80" w:type="dxa"/>
              <w:left w:w="110" w:type="dxa"/>
              <w:bottom w:w="80" w:type="dxa"/>
              <w:right w:w="110" w:type="dxa"/>
            </w:tcMar>
          </w:tcPr>
          <w:p w14:paraId="02324BD5" w14:textId="397498E2" w:rsidR="00DC4772" w:rsidRDefault="00DC4772" w:rsidP="00DC4772">
            <w:pPr>
              <w:spacing w:after="40"/>
            </w:pPr>
            <w:r>
              <w:t>No 5/1, 1</w:t>
            </w:r>
            <w:r w:rsidRPr="00FF3A72">
              <w:rPr>
                <w:vertAlign w:val="superscript"/>
              </w:rPr>
              <w:t>st</w:t>
            </w:r>
            <w:r>
              <w:t xml:space="preserve"> Cross, RRMR Extn, KH Road, Bengaluru, India</w:t>
            </w:r>
          </w:p>
        </w:tc>
      </w:tr>
      <w:tr w:rsidR="00DC4772" w14:paraId="0B06ED45" w14:textId="77777777">
        <w:tblPrEx>
          <w:tblCellMar>
            <w:top w:w="0" w:type="dxa"/>
            <w:bottom w:w="0" w:type="dxa"/>
          </w:tblCellMar>
        </w:tblPrEx>
        <w:tc>
          <w:tcPr>
            <w:tcW w:w="2600" w:type="dxa"/>
            <w:tcMar>
              <w:top w:w="80" w:type="dxa"/>
              <w:left w:w="110" w:type="dxa"/>
              <w:bottom w:w="80" w:type="dxa"/>
              <w:right w:w="110" w:type="dxa"/>
            </w:tcMar>
          </w:tcPr>
          <w:p w14:paraId="66D30D57" w14:textId="77777777" w:rsidR="00DC4772" w:rsidRDefault="00DC4772" w:rsidP="00DC4772">
            <w:pPr>
              <w:spacing w:after="40"/>
            </w:pPr>
            <w:r>
              <w:rPr>
                <w:sz w:val="20"/>
                <w:szCs w:val="20"/>
              </w:rPr>
              <w:t>Email</w:t>
            </w:r>
          </w:p>
        </w:tc>
        <w:tc>
          <w:tcPr>
            <w:tcW w:w="6426" w:type="dxa"/>
            <w:tcMar>
              <w:top w:w="80" w:type="dxa"/>
              <w:left w:w="110" w:type="dxa"/>
              <w:bottom w:w="80" w:type="dxa"/>
              <w:right w:w="110" w:type="dxa"/>
            </w:tcMar>
          </w:tcPr>
          <w:p w14:paraId="49B39FD1" w14:textId="501F992E" w:rsidR="00DC4772" w:rsidRDefault="00DC4772" w:rsidP="00DC4772">
            <w:pPr>
              <w:spacing w:after="40"/>
            </w:pPr>
            <w:hyperlink r:id="rId7" w:history="1">
              <w:r w:rsidRPr="00DC4772">
                <w:rPr>
                  <w:rStyle w:val="Hyperlink"/>
                </w:rPr>
                <w:t>harsh@viserv.in</w:t>
              </w:r>
            </w:hyperlink>
          </w:p>
        </w:tc>
      </w:tr>
      <w:tr w:rsidR="00DC4772" w14:paraId="316EC160" w14:textId="77777777">
        <w:tblPrEx>
          <w:tblCellMar>
            <w:top w:w="0" w:type="dxa"/>
            <w:bottom w:w="0" w:type="dxa"/>
          </w:tblCellMar>
        </w:tblPrEx>
        <w:tc>
          <w:tcPr>
            <w:tcW w:w="2600" w:type="dxa"/>
            <w:tcMar>
              <w:top w:w="80" w:type="dxa"/>
              <w:left w:w="110" w:type="dxa"/>
              <w:bottom w:w="80" w:type="dxa"/>
              <w:right w:w="110" w:type="dxa"/>
            </w:tcMar>
          </w:tcPr>
          <w:p w14:paraId="23C92977" w14:textId="77777777" w:rsidR="00DC4772" w:rsidRDefault="00DC4772" w:rsidP="00DC4772">
            <w:pPr>
              <w:spacing w:after="40"/>
            </w:pPr>
            <w:r>
              <w:rPr>
                <w:sz w:val="20"/>
                <w:szCs w:val="20"/>
              </w:rPr>
              <w:t>Phone</w:t>
            </w:r>
          </w:p>
        </w:tc>
        <w:tc>
          <w:tcPr>
            <w:tcW w:w="6426" w:type="dxa"/>
            <w:tcMar>
              <w:top w:w="80" w:type="dxa"/>
              <w:left w:w="110" w:type="dxa"/>
              <w:bottom w:w="80" w:type="dxa"/>
              <w:right w:w="110" w:type="dxa"/>
            </w:tcMar>
          </w:tcPr>
          <w:p w14:paraId="774872F3" w14:textId="41E04BAC" w:rsidR="00DC4772" w:rsidRDefault="00DC4772" w:rsidP="00DC4772">
            <w:pPr>
              <w:spacing w:after="40"/>
            </w:pPr>
            <w:r w:rsidRPr="00FF3A72">
              <w:rPr>
                <w:sz w:val="20"/>
                <w:szCs w:val="20"/>
              </w:rPr>
              <w:t>7019902821</w:t>
            </w:r>
            <w:r>
              <w:rPr>
                <w:sz w:val="20"/>
                <w:szCs w:val="20"/>
              </w:rPr>
              <w:t xml:space="preserve"> (</w:t>
            </w:r>
            <w:r w:rsidRPr="00FF3A72">
              <w:rPr>
                <w:sz w:val="20"/>
                <w:szCs w:val="20"/>
              </w:rPr>
              <w:t>[10am to 8pm]</w:t>
            </w:r>
            <w:r>
              <w:rPr>
                <w:sz w:val="20"/>
                <w:szCs w:val="20"/>
              </w:rPr>
              <w:t>, Monday to Saturday)</w:t>
            </w:r>
          </w:p>
        </w:tc>
      </w:tr>
    </w:tbl>
    <w:p w14:paraId="00FD4556" w14:textId="77777777" w:rsidR="00975129" w:rsidRDefault="00975129">
      <w:pPr>
        <w:spacing w:after="120"/>
      </w:pPr>
    </w:p>
    <w:p w14:paraId="0F59B655" w14:textId="796F63EA" w:rsidR="00975129" w:rsidRDefault="00000000">
      <w:pPr>
        <w:spacing w:after="140" w:line="276" w:lineRule="auto"/>
        <w:jc w:val="both"/>
      </w:pPr>
      <w:r>
        <w:t xml:space="preserve">Please include your name, registered mobile number or email, your Order number (if any), and a clear description of your concern. We will acknowledge your complaint within 48 hours and respond within </w:t>
      </w:r>
      <w:r w:rsidRPr="00DC4772">
        <w:t>30</w:t>
      </w:r>
      <w:r>
        <w:t xml:space="preserve"> days, or sooner where the law requires.</w:t>
      </w:r>
    </w:p>
    <w:p w14:paraId="7FB4964B" w14:textId="77777777" w:rsidR="00975129" w:rsidRDefault="00000000">
      <w:pPr>
        <w:spacing w:after="140" w:line="276" w:lineRule="auto"/>
        <w:jc w:val="both"/>
      </w:pPr>
      <w:r>
        <w:t xml:space="preserve">If you are not satisfied with our response, you may escalate your complaint to the </w:t>
      </w:r>
      <w:r>
        <w:rPr>
          <w:b/>
          <w:bCs/>
        </w:rPr>
        <w:t>Data Protection Board of India</w:t>
      </w:r>
      <w:r>
        <w:t xml:space="preserve"> in the manner prescribed under the DPDP Act and its Rules.</w:t>
      </w:r>
    </w:p>
    <w:sectPr w:rsidR="00975129">
      <w:headerReference w:type="default" r:id="rId8"/>
      <w:footerReference w:type="default" r:id="rId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42B87C" w14:textId="77777777" w:rsidR="003377DE" w:rsidRDefault="003377DE">
      <w:r>
        <w:separator/>
      </w:r>
    </w:p>
  </w:endnote>
  <w:endnote w:type="continuationSeparator" w:id="0">
    <w:p w14:paraId="4183E8FA" w14:textId="77777777" w:rsidR="003377DE" w:rsidRDefault="00337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FD2B43" w14:textId="77777777" w:rsidR="00975129" w:rsidRDefault="00000000">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DC4772">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DC4772">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BDE79C" w14:textId="77777777" w:rsidR="003377DE" w:rsidRDefault="003377DE">
      <w:r>
        <w:separator/>
      </w:r>
    </w:p>
  </w:footnote>
  <w:footnote w:type="continuationSeparator" w:id="0">
    <w:p w14:paraId="270F1E51" w14:textId="77777777" w:rsidR="003377DE" w:rsidRDefault="00337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FCBA99" w14:textId="77777777" w:rsidR="00975129" w:rsidRDefault="00000000">
    <w:pPr>
      <w:jc w:val="right"/>
    </w:pPr>
    <w:r>
      <w:rPr>
        <w:color w:val="8C8C8C"/>
        <w:sz w:val="16"/>
        <w:szCs w:val="16"/>
      </w:rPr>
      <w:t>Viserv |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1D608E"/>
    <w:multiLevelType w:val="hybridMultilevel"/>
    <w:tmpl w:val="C7C8FB46"/>
    <w:lvl w:ilvl="0" w:tplc="6CB4BE48">
      <w:start w:val="1"/>
      <w:numFmt w:val="bullet"/>
      <w:lvlText w:val="•"/>
      <w:lvlJc w:val="left"/>
      <w:pPr>
        <w:ind w:left="1080" w:hanging="360"/>
      </w:pPr>
    </w:lvl>
    <w:lvl w:ilvl="1" w:tplc="569E7C3A">
      <w:numFmt w:val="decimal"/>
      <w:lvlText w:val=""/>
      <w:lvlJc w:val="left"/>
    </w:lvl>
    <w:lvl w:ilvl="2" w:tplc="5B6EFD30">
      <w:numFmt w:val="decimal"/>
      <w:lvlText w:val=""/>
      <w:lvlJc w:val="left"/>
    </w:lvl>
    <w:lvl w:ilvl="3" w:tplc="E842BD5A">
      <w:numFmt w:val="decimal"/>
      <w:lvlText w:val=""/>
      <w:lvlJc w:val="left"/>
    </w:lvl>
    <w:lvl w:ilvl="4" w:tplc="D6F62130">
      <w:numFmt w:val="decimal"/>
      <w:lvlText w:val=""/>
      <w:lvlJc w:val="left"/>
    </w:lvl>
    <w:lvl w:ilvl="5" w:tplc="B1824738">
      <w:numFmt w:val="decimal"/>
      <w:lvlText w:val=""/>
      <w:lvlJc w:val="left"/>
    </w:lvl>
    <w:lvl w:ilvl="6" w:tplc="9C781474">
      <w:numFmt w:val="decimal"/>
      <w:lvlText w:val=""/>
      <w:lvlJc w:val="left"/>
    </w:lvl>
    <w:lvl w:ilvl="7" w:tplc="EB467DD0">
      <w:numFmt w:val="decimal"/>
      <w:lvlText w:val=""/>
      <w:lvlJc w:val="left"/>
    </w:lvl>
    <w:lvl w:ilvl="8" w:tplc="21B21294">
      <w:numFmt w:val="decimal"/>
      <w:lvlText w:val=""/>
      <w:lvlJc w:val="left"/>
    </w:lvl>
  </w:abstractNum>
  <w:abstractNum w:abstractNumId="1" w15:restartNumberingAfterBreak="0">
    <w:nsid w:val="58B84525"/>
    <w:multiLevelType w:val="hybridMultilevel"/>
    <w:tmpl w:val="E3A84F2C"/>
    <w:lvl w:ilvl="0" w:tplc="D4C626D4">
      <w:start w:val="1"/>
      <w:numFmt w:val="lowerLetter"/>
      <w:lvlText w:val="(%1)"/>
      <w:lvlJc w:val="left"/>
      <w:pPr>
        <w:ind w:left="1080" w:hanging="360"/>
      </w:pPr>
    </w:lvl>
    <w:lvl w:ilvl="1" w:tplc="192885A2">
      <w:numFmt w:val="decimal"/>
      <w:lvlText w:val=""/>
      <w:lvlJc w:val="left"/>
    </w:lvl>
    <w:lvl w:ilvl="2" w:tplc="162609F2">
      <w:numFmt w:val="decimal"/>
      <w:lvlText w:val=""/>
      <w:lvlJc w:val="left"/>
    </w:lvl>
    <w:lvl w:ilvl="3" w:tplc="C8F0350C">
      <w:numFmt w:val="decimal"/>
      <w:lvlText w:val=""/>
      <w:lvlJc w:val="left"/>
    </w:lvl>
    <w:lvl w:ilvl="4" w:tplc="659210B4">
      <w:numFmt w:val="decimal"/>
      <w:lvlText w:val=""/>
      <w:lvlJc w:val="left"/>
    </w:lvl>
    <w:lvl w:ilvl="5" w:tplc="4EE2C2FC">
      <w:numFmt w:val="decimal"/>
      <w:lvlText w:val=""/>
      <w:lvlJc w:val="left"/>
    </w:lvl>
    <w:lvl w:ilvl="6" w:tplc="EAA4599E">
      <w:numFmt w:val="decimal"/>
      <w:lvlText w:val=""/>
      <w:lvlJc w:val="left"/>
    </w:lvl>
    <w:lvl w:ilvl="7" w:tplc="87EA90E4">
      <w:numFmt w:val="decimal"/>
      <w:lvlText w:val=""/>
      <w:lvlJc w:val="left"/>
    </w:lvl>
    <w:lvl w:ilvl="8" w:tplc="20CA4B4A">
      <w:numFmt w:val="decimal"/>
      <w:lvlText w:val=""/>
      <w:lvlJc w:val="left"/>
    </w:lvl>
  </w:abstractNum>
  <w:abstractNum w:abstractNumId="2" w15:restartNumberingAfterBreak="0">
    <w:nsid w:val="79D113AC"/>
    <w:multiLevelType w:val="hybridMultilevel"/>
    <w:tmpl w:val="C00AEE14"/>
    <w:lvl w:ilvl="0" w:tplc="1C461678">
      <w:start w:val="1"/>
      <w:numFmt w:val="bullet"/>
      <w:lvlText w:val="●"/>
      <w:lvlJc w:val="left"/>
      <w:pPr>
        <w:ind w:left="720" w:hanging="360"/>
      </w:pPr>
    </w:lvl>
    <w:lvl w:ilvl="1" w:tplc="462C5B64">
      <w:start w:val="1"/>
      <w:numFmt w:val="bullet"/>
      <w:lvlText w:val="○"/>
      <w:lvlJc w:val="left"/>
      <w:pPr>
        <w:ind w:left="1440" w:hanging="360"/>
      </w:pPr>
    </w:lvl>
    <w:lvl w:ilvl="2" w:tplc="A89C1032">
      <w:start w:val="1"/>
      <w:numFmt w:val="bullet"/>
      <w:lvlText w:val="■"/>
      <w:lvlJc w:val="left"/>
      <w:pPr>
        <w:ind w:left="2160" w:hanging="360"/>
      </w:pPr>
    </w:lvl>
    <w:lvl w:ilvl="3" w:tplc="BB3459A0">
      <w:start w:val="1"/>
      <w:numFmt w:val="bullet"/>
      <w:lvlText w:val="●"/>
      <w:lvlJc w:val="left"/>
      <w:pPr>
        <w:ind w:left="2880" w:hanging="360"/>
      </w:pPr>
    </w:lvl>
    <w:lvl w:ilvl="4" w:tplc="B80C2A02">
      <w:start w:val="1"/>
      <w:numFmt w:val="bullet"/>
      <w:lvlText w:val="○"/>
      <w:lvlJc w:val="left"/>
      <w:pPr>
        <w:ind w:left="3600" w:hanging="360"/>
      </w:pPr>
    </w:lvl>
    <w:lvl w:ilvl="5" w:tplc="F2C4CBA4">
      <w:start w:val="1"/>
      <w:numFmt w:val="bullet"/>
      <w:lvlText w:val="■"/>
      <w:lvlJc w:val="left"/>
      <w:pPr>
        <w:ind w:left="4320" w:hanging="360"/>
      </w:pPr>
    </w:lvl>
    <w:lvl w:ilvl="6" w:tplc="E24ABEFA">
      <w:start w:val="1"/>
      <w:numFmt w:val="bullet"/>
      <w:lvlText w:val="●"/>
      <w:lvlJc w:val="left"/>
      <w:pPr>
        <w:ind w:left="5040" w:hanging="360"/>
      </w:pPr>
    </w:lvl>
    <w:lvl w:ilvl="7" w:tplc="104A69DE">
      <w:start w:val="1"/>
      <w:numFmt w:val="bullet"/>
      <w:lvlText w:val="●"/>
      <w:lvlJc w:val="left"/>
      <w:pPr>
        <w:ind w:left="5760" w:hanging="360"/>
      </w:pPr>
    </w:lvl>
    <w:lvl w:ilvl="8" w:tplc="ED7A0826">
      <w:start w:val="1"/>
      <w:numFmt w:val="bullet"/>
      <w:lvlText w:val="●"/>
      <w:lvlJc w:val="left"/>
      <w:pPr>
        <w:ind w:left="6480" w:hanging="360"/>
      </w:pPr>
    </w:lvl>
  </w:abstractNum>
  <w:num w:numId="1" w16cid:durableId="1979065331">
    <w:abstractNumId w:val="2"/>
    <w:lvlOverride w:ilvl="0">
      <w:startOverride w:val="1"/>
    </w:lvlOverride>
  </w:num>
  <w:num w:numId="2" w16cid:durableId="14347434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129"/>
    <w:rsid w:val="003377DE"/>
    <w:rsid w:val="00975129"/>
    <w:rsid w:val="00CA182C"/>
    <w:rsid w:val="00DC4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276FE8"/>
  <w15:docId w15:val="{FD909E96-3875-1A4B-8B12-A0009187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4E79"/>
      <w:sz w:val="26"/>
      <w:szCs w:val="26"/>
    </w:rPr>
  </w:style>
  <w:style w:type="paragraph" w:styleId="Heading2">
    <w:name w:val="heading 2"/>
    <w:uiPriority w:val="9"/>
    <w:unhideWhenUsed/>
    <w:qFormat/>
    <w:pPr>
      <w:keepNext/>
      <w:spacing w:before="200" w:after="100"/>
      <w:outlineLvl w:val="1"/>
    </w:pPr>
    <w:rPr>
      <w:b/>
      <w:bCs/>
      <w:color w:val="26262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A1A1A"/>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C4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arsh@viser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2341</Words>
  <Characters>13349</Characters>
  <Application>Microsoft Office Word</Application>
  <DocSecurity>0</DocSecurity>
  <Lines>111</Lines>
  <Paragraphs>31</Paragraphs>
  <ScaleCrop>false</ScaleCrop>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Viserv</dc:creator>
  <cp:lastModifiedBy>Microsoft Office User</cp:lastModifiedBy>
  <cp:revision>2</cp:revision>
  <dcterms:created xsi:type="dcterms:W3CDTF">2026-10-19T16:53:00Z</dcterms:created>
  <dcterms:modified xsi:type="dcterms:W3CDTF">2026-10-19T17:24:00Z</dcterms:modified>
</cp:coreProperties>
</file>