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6"/>
          <w:szCs w:val="56"/>
        </w:rPr>
        <w:t xml:space="preserve">SEO Strategy</w:t>
      </w:r>
    </w:p>
    <w:p>
      <w:pPr>
        <w:spacing w:after="100"/>
        <w:jc w:val="center"/>
      </w:pPr>
      <w:r>
        <w:rPr>
          <w:rFonts w:ascii="Arial" w:cs="Arial" w:eastAsia="Arial" w:hAnsi="Arial"/>
          <w:color w:val="555555"/>
          <w:sz w:val="36"/>
          <w:szCs w:val="36"/>
        </w:rPr>
        <w:t xml:space="preserve">NocodeAssistant.agency</w:t>
      </w:r>
    </w:p>
    <w:p>
      <w:pPr>
        <w:spacing w:after="400"/>
        <w:jc w:val="center"/>
      </w:pPr>
      <w:r>
        <w:rPr>
          <w:rFonts w:ascii="Arial" w:cs="Arial" w:eastAsia="Arial" w:hAnsi="Arial"/>
          <w:color w:val="888888"/>
          <w:sz w:val="28"/>
          <w:szCs w:val="28"/>
        </w:rPr>
        <w:t xml:space="preserve">From Developer Audience to Buyer Audience</w:t>
      </w:r>
    </w:p>
    <w:p>
      <w:pPr>
        <w:spacing w:after="200"/>
        <w:jc w:val="center"/>
      </w:pPr>
      <w:r>
        <w:rPr>
          <w:rFonts w:ascii="Arial" w:cs="Arial" w:eastAsia="Arial" w:hAnsi="Arial"/>
          <w:color w:val="888888"/>
          <w:sz w:val="24"/>
          <w:szCs w:val="24"/>
        </w:rPr>
        <w:t xml:space="preserve">February 2026</w:t>
      </w:r>
    </w:p>
    <w:p>
      <w:r>
        <w:r>
          <w:br w:type="page"/>
        </w:r>
      </w:r>
    </w:p>
    <w:p>
      <w:pPr>
        <w:pStyle w:val="Heading1"/>
      </w:pPr>
      <w:r>
        <w:t xml:space="preserve">Executive Summary</w:t>
      </w:r>
    </w:p>
    <w:p>
      <w:pPr>
        <w:spacing w:after="120"/>
      </w:pPr>
      <w:r>
        <w:rPr>
          <w:rFonts w:ascii="Arial" w:cs="Arial" w:eastAsia="Arial" w:hAnsi="Arial"/>
          <w:sz w:val="22"/>
          <w:szCs w:val="22"/>
        </w:rPr>
        <w:t xml:space="preserve">This strategy addresses one fundamental problem: your SEO traffic comes from developers evaluating no-code tools, not from the COOs and CEOs who would actually hire you to build internal tools and SaaS products.</w:t>
      </w:r>
    </w:p>
    <w:p>
      <w:pPr>
        <w:spacing w:after="200"/>
      </w:pPr>
    </w:p>
    <w:p>
      <w:pPr>
        <w:pStyle w:val="Heading2"/>
      </w:pPr>
      <w:r>
        <w:t xml:space="preserve">The Data Tells a Clear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clicks (last period)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impressions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43,220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 CTR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Clicks from buyer-intent queries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(zero)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of traffic from platform comparison posts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performing content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WeWeb vs Bubble (48 clicks)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Queries from your target buyer (COO/CEO)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94 queries, 4,435 impressions, 0 clicks</w:t>
            </w:r>
          </w:p>
        </w:tc>
      </w:tr>
    </w:tbl>
    <w:p>
      <w:pPr>
        <w:spacing w:after="200"/>
      </w:pPr>
    </w:p>
    <w:p>
      <w:pPr>
        <w:spacing w:after="120"/>
      </w:pPr>
      <w:r>
        <w:rPr>
          <w:rFonts w:ascii="Arial" w:cs="Arial" w:eastAsia="Arial" w:hAnsi="Arial"/>
          <w:sz w:val="22"/>
          <w:szCs w:val="22"/>
        </w:rPr>
        <w:t xml:space="preserve">Every single click your site receives comes from developers and technical evaluators searching for platform comparisons like "WeWeb vs Bubble" or "Xano vs Supabase." Not one click comes from someone searching for help with their operations, internal tools, or business software needs.</w:t>
      </w:r>
    </w:p>
    <w:p>
      <w:pPr>
        <w:spacing w:after="200"/>
      </w:pPr>
    </w:p>
    <w:p>
      <w:pPr>
        <w:pStyle w:val="Heading2"/>
      </w:pPr>
      <w:r>
        <w:t xml:space="preserve">The Core Problem</w:t>
      </w:r>
    </w:p>
    <w:p>
      <w:pPr>
        <w:spacing w:after="120"/>
      </w:pPr>
      <w:r>
        <w:rPr>
          <w:rFonts w:ascii="Arial" w:cs="Arial" w:eastAsia="Arial" w:hAnsi="Arial"/>
          <w:sz w:val="22"/>
          <w:szCs w:val="22"/>
        </w:rPr>
        <w:t xml:space="preserve">Your content targets the wrong audience entirely. Here is what your blog covers vs. what your buyer searches for: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Your current blog topics (40 posts)</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your buyer actually searches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WeWeb vs Bubble, WeWeb vs FlutterFlow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 manual processes"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Xano vs Supabase backend comparison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internal tool for operations"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 AI review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spreadsheets with software"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Guide to WeWeb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agency for small business"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BuildShip vs Xano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vs buy internal tools"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10 no-code platforms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to automate warehouse/logistics/ordering"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 integrations guide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of building custom business software"</w:t>
            </w:r>
          </w:p>
        </w:tc>
      </w:tr>
    </w:tbl>
    <w:p>
      <w:pPr>
        <w:spacing w:after="200"/>
      </w:pPr>
    </w:p>
    <w:p>
      <w:pPr>
        <w:spacing w:after="120"/>
      </w:pPr>
      <w:r>
        <w:rPr>
          <w:rFonts w:ascii="Arial" w:cs="Arial" w:eastAsia="Arial" w:hAnsi="Arial"/>
          <w:sz w:val="22"/>
          <w:szCs w:val="22"/>
        </w:rPr>
        <w:t xml:space="preserve">Your current content attracts peers and tool-curious developers. Your buyer (a COO running a 30-person wholesale distributor, or a CEO of a field services company) will never search for "WeWeb vs Bubble." They search for their problem in business language.</w:t>
      </w:r>
    </w:p>
    <w:p>
      <w:r>
        <w:r>
          <w:br w:type="page"/>
        </w:r>
      </w:r>
    </w:p>
    <w:p>
      <w:pPr>
        <w:pStyle w:val="Heading1"/>
      </w:pPr>
      <w:r>
        <w:t xml:space="preserve">The Strategic Shift</w:t>
      </w:r>
    </w:p>
    <w:p>
      <w:pPr>
        <w:spacing w:after="120"/>
      </w:pPr>
      <w:r>
        <w:rPr>
          <w:rFonts w:ascii="Arial" w:cs="Arial" w:eastAsia="Arial" w:hAnsi="Arial"/>
          <w:sz w:val="22"/>
          <w:szCs w:val="22"/>
        </w:rPr>
        <w:t xml:space="preserve">Stop writing for developers. Start writing for operators. The shift is from tool-centric content to problem-centric content.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(Tool-Centric)</w:t>
            </w:r>
          </w:p>
        </w:tc>
        <w:tc>
          <w:tcPr>
            <w:tcW w:type="dxa" w:w="3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Proposed (Problem-Centric)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Audience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Developers, no-code enthusiasts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COOs, CEOs, Ops Managers at SMBs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angle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platform is better?"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do I fix this operational mess?"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Keywords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WeWeb, Bubble, Xano comparisons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tools, automation, manual processes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 to action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Implicit (hope they find services)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(book an intro call)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Competitive landscape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Competing with WeWeb/Bubble's own blogs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Competing with generic software blogs (easier to win)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Conversion path</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Reader -&gt; ??? -&gt; maybe a lead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Reader identifies with problem -&gt; sees case study -&gt; books call</w:t>
            </w:r>
          </w:p>
        </w:tc>
      </w:tr>
    </w:tbl>
    <w:p>
      <w:r>
        <w:r>
          <w:br w:type="page"/>
        </w:r>
      </w:r>
    </w:p>
    <w:p>
      <w:pPr>
        <w:pStyle w:val="Heading1"/>
      </w:pPr>
      <w:r>
        <w:t xml:space="preserve">Content Pillars</w:t>
      </w:r>
    </w:p>
    <w:p>
      <w:pPr>
        <w:spacing w:after="120"/>
      </w:pPr>
      <w:r>
        <w:rPr>
          <w:rFonts w:ascii="Arial" w:cs="Arial" w:eastAsia="Arial" w:hAnsi="Arial"/>
          <w:sz w:val="22"/>
          <w:szCs w:val="22"/>
        </w:rPr>
        <w:t xml:space="preserve">Build your SEO around 4 pillars, ordered by buyer proximity:</w:t>
      </w:r>
    </w:p>
    <w:p>
      <w:pPr>
        <w:spacing w:after="200"/>
      </w:pPr>
    </w:p>
    <w:p>
      <w:pPr>
        <w:pStyle w:val="Heading2"/>
      </w:pPr>
      <w:r>
        <w:t xml:space="preserve">Pillar 1: Internal Tools for SMBs (Decision Stage)</w:t>
      </w:r>
    </w:p>
    <w:p>
      <w:pPr>
        <w:spacing w:after="120"/>
      </w:pPr>
      <w:r>
        <w:rPr>
          <w:rFonts w:ascii="Arial" w:cs="Arial" w:eastAsia="Arial" w:hAnsi="Arial"/>
          <w:sz w:val="22"/>
          <w:szCs w:val="22"/>
        </w:rPr>
        <w:t xml:space="preserve">This is closest to money. These searchers have a problem and are actively looking for a solution. They are deciding whether to build, buy, or hire someone.</w:t>
      </w:r>
    </w:p>
    <w:p>
      <w:pPr>
        <w:spacing w:after="200"/>
      </w:pPr>
    </w:p>
    <w:p>
      <w:pPr>
        <w:spacing w:after="120"/>
      </w:pPr>
      <w:r>
        <w:rPr>
          <w:rFonts w:ascii="Arial" w:cs="Arial" w:eastAsia="Arial" w:hAnsi="Arial"/>
          <w:b/>
          <w:bCs/>
          <w:sz w:val="22"/>
          <w:szCs w:val="22"/>
        </w:rPr>
        <w:t xml:space="preserve">Why this pillar works: </w:t>
      </w:r>
      <w:r>
        <w:rPr>
          <w:rFonts w:ascii="Arial" w:cs="Arial" w:eastAsia="Arial" w:hAnsi="Arial"/>
          <w:sz w:val="22"/>
          <w:szCs w:val="22"/>
        </w:rPr>
        <w:t xml:space="preserve">Your GSC data shows you already rank position 7.78 for "why your internal tools break at 50 employees" with 178 impressions but 0 clicks. The topic resonates with Google; the content just needs to convert.</w:t>
      </w:r>
    </w:p>
    <w:p>
      <w:pPr>
        <w:spacing w:after="200"/>
      </w:pPr>
    </w:p>
    <w:p>
      <w:pPr>
        <w:spacing w:after="120"/>
      </w:pPr>
      <w:r>
        <w:rPr>
          <w:rFonts w:ascii="Arial" w:cs="Arial" w:eastAsia="Arial" w:hAnsi="Arial"/>
          <w:sz w:val="22"/>
          <w:szCs w:val="22"/>
        </w:rPr>
        <w:t xml:space="preserve">Target articles:</w:t>
      </w:r>
    </w:p>
    <w:p>
      <w:pPr>
        <w:pStyle w:val="ListParagraph"/>
        <w:numPr>
          <w:ilvl w:val="0"/>
          <w:numId w:val="2"/>
        </w:numPr>
        <w:spacing w:after="60"/>
      </w:pPr>
      <w:r>
        <w:rPr>
          <w:rFonts w:ascii="Arial" w:cs="Arial" w:eastAsia="Arial" w:hAnsi="Arial"/>
          <w:b/>
          <w:bCs/>
          <w:sz w:val="22"/>
          <w:szCs w:val="22"/>
        </w:rPr>
        <w:t xml:space="preserve">"Build vs Buy: When SMBs Should Build Custom Internal Tools" </w:t>
      </w:r>
      <w:r>
        <w:rPr>
          <w:rFonts w:ascii="Arial" w:cs="Arial" w:eastAsia="Arial" w:hAnsi="Arial"/>
          <w:sz w:val="22"/>
          <w:szCs w:val="22"/>
        </w:rPr>
        <w:t xml:space="preserve">(high volume: "build vs buy software" gets 1-2K monthly searches)</w:t>
      </w:r>
    </w:p>
    <w:p>
      <w:pPr>
        <w:pStyle w:val="ListParagraph"/>
        <w:numPr>
          <w:ilvl w:val="0"/>
          <w:numId w:val="2"/>
        </w:numPr>
        <w:spacing w:after="60"/>
      </w:pPr>
      <w:r>
        <w:rPr>
          <w:rFonts w:ascii="Arial" w:cs="Arial" w:eastAsia="Arial" w:hAnsi="Arial"/>
          <w:b/>
          <w:bCs/>
          <w:sz w:val="22"/>
          <w:szCs w:val="22"/>
        </w:rPr>
        <w:t xml:space="preserve">"How Much Does a Custom Internal Tool Cost in 2026?" </w:t>
      </w:r>
      <w:r>
        <w:rPr>
          <w:rFonts w:ascii="Arial" w:cs="Arial" w:eastAsia="Arial" w:hAnsi="Arial"/>
          <w:sz w:val="22"/>
          <w:szCs w:val="22"/>
        </w:rPr>
        <w:t xml:space="preserve">(your pricing blog already gets 168 impressions; a dedicated, updated version targeting cost keywords will capture more)</w:t>
      </w:r>
    </w:p>
    <w:p>
      <w:pPr>
        <w:pStyle w:val="ListParagraph"/>
        <w:numPr>
          <w:ilvl w:val="0"/>
          <w:numId w:val="2"/>
        </w:numPr>
        <w:spacing w:after="60"/>
      </w:pPr>
      <w:r>
        <w:rPr>
          <w:rFonts w:ascii="Arial" w:cs="Arial" w:eastAsia="Arial" w:hAnsi="Arial"/>
          <w:b/>
          <w:bCs/>
          <w:sz w:val="22"/>
          <w:szCs w:val="22"/>
        </w:rPr>
        <w:t xml:space="preserve">"Internal Tools That Break at 50 Employees (and How to Fix Them)" </w:t>
      </w:r>
      <w:r>
        <w:rPr>
          <w:rFonts w:ascii="Arial" w:cs="Arial" w:eastAsia="Arial" w:hAnsi="Arial"/>
          <w:sz w:val="22"/>
          <w:szCs w:val="22"/>
        </w:rPr>
        <w:t xml:space="preserve">(refresh your existing post; you rank page 1 already)</w:t>
      </w:r>
    </w:p>
    <w:p>
      <w:pPr>
        <w:pStyle w:val="ListParagraph"/>
        <w:numPr>
          <w:ilvl w:val="0"/>
          <w:numId w:val="2"/>
        </w:numPr>
        <w:spacing w:after="60"/>
      </w:pPr>
      <w:r>
        <w:rPr>
          <w:rFonts w:ascii="Arial" w:cs="Arial" w:eastAsia="Arial" w:hAnsi="Arial"/>
          <w:b/>
          <w:bCs/>
          <w:sz w:val="22"/>
          <w:szCs w:val="22"/>
        </w:rPr>
        <w:t xml:space="preserve">"When to Hire a Software Agency vs. Hiring a Developer" </w:t>
      </w:r>
      <w:r>
        <w:rPr>
          <w:rFonts w:ascii="Arial" w:cs="Arial" w:eastAsia="Arial" w:hAnsi="Arial"/>
          <w:sz w:val="22"/>
          <w:szCs w:val="22"/>
        </w:rPr>
        <w:t xml:space="preserve">(addresses the #5 objection you hear on calls)</w:t>
      </w:r>
    </w:p>
    <w:p>
      <w:pPr>
        <w:pStyle w:val="ListParagraph"/>
        <w:numPr>
          <w:ilvl w:val="0"/>
          <w:numId w:val="2"/>
        </w:numPr>
        <w:spacing w:after="60"/>
      </w:pPr>
      <w:r>
        <w:rPr>
          <w:rFonts w:ascii="Arial" w:cs="Arial" w:eastAsia="Arial" w:hAnsi="Arial"/>
          <w:b/>
          <w:bCs/>
          <w:sz w:val="22"/>
          <w:szCs w:val="22"/>
        </w:rPr>
        <w:t xml:space="preserve">"What to Expect When Working With a Small Software Agency" </w:t>
      </w:r>
      <w:r>
        <w:rPr>
          <w:rFonts w:ascii="Arial" w:cs="Arial" w:eastAsia="Arial" w:hAnsi="Arial"/>
          <w:sz w:val="22"/>
          <w:szCs w:val="22"/>
        </w:rPr>
        <w:t xml:space="preserve">(differentiator content; addresses the "why a small team?" objection)</w:t>
      </w:r>
    </w:p>
    <w:p>
      <w:pPr>
        <w:pStyle w:val="ListParagraph"/>
        <w:numPr>
          <w:ilvl w:val="0"/>
          <w:numId w:val="2"/>
        </w:numPr>
        <w:spacing w:after="60"/>
      </w:pPr>
      <w:r>
        <w:rPr>
          <w:rFonts w:ascii="Arial" w:cs="Arial" w:eastAsia="Arial" w:hAnsi="Arial"/>
          <w:b/>
          <w:bCs/>
          <w:sz w:val="22"/>
          <w:szCs w:val="22"/>
        </w:rPr>
        <w:t xml:space="preserve">"How to Evaluate a Software Agency for Internal Tools" </w:t>
      </w:r>
      <w:r>
        <w:rPr>
          <w:rFonts w:ascii="Arial" w:cs="Arial" w:eastAsia="Arial" w:hAnsi="Arial"/>
          <w:sz w:val="22"/>
          <w:szCs w:val="22"/>
        </w:rPr>
        <w:t xml:space="preserve">(buyer's guide format; positions you as the transparent choice)</w:t>
      </w:r>
    </w:p>
    <w:p>
      <w:pPr>
        <w:spacing w:after="200"/>
      </w:pPr>
    </w:p>
    <w:p>
      <w:pPr>
        <w:pStyle w:val="Heading2"/>
      </w:pPr>
      <w:r>
        <w:t xml:space="preserve">Pillar 2: Operations Pain Points (Awareness Stage)</w:t>
      </w:r>
    </w:p>
    <w:p>
      <w:pPr>
        <w:spacing w:after="120"/>
      </w:pPr>
      <w:r>
        <w:rPr>
          <w:rFonts w:ascii="Arial" w:cs="Arial" w:eastAsia="Arial" w:hAnsi="Arial"/>
          <w:sz w:val="22"/>
          <w:szCs w:val="22"/>
        </w:rPr>
        <w:t xml:space="preserve">These searchers do not yet know they need custom software. They are googling their symptoms. This is where you meet the COO where they are.</w:t>
      </w:r>
    </w:p>
    <w:p>
      <w:pPr>
        <w:spacing w:after="200"/>
      </w:pPr>
    </w:p>
    <w:p>
      <w:pPr>
        <w:spacing w:after="120"/>
      </w:pPr>
      <w:r>
        <w:rPr>
          <w:rFonts w:ascii="Arial" w:cs="Arial" w:eastAsia="Arial" w:hAnsi="Arial"/>
          <w:b/>
          <w:bCs/>
          <w:sz w:val="22"/>
          <w:szCs w:val="22"/>
        </w:rPr>
        <w:t xml:space="preserve">Why this pillar works: </w:t>
      </w:r>
      <w:r>
        <w:rPr>
          <w:rFonts w:ascii="Arial" w:cs="Arial" w:eastAsia="Arial" w:hAnsi="Arial"/>
          <w:sz w:val="22"/>
          <w:szCs w:val="22"/>
        </w:rPr>
        <w:t xml:space="preserve">Your GSC literally contains a query: "our processes are too manual with spreadsheets answering basic questions like how many parts to order and where to stock, what can automate this?" (3 impressions, position 10.67). Real buyers are finding fragments of your content. You need dedicated pages for these pain points.</w:t>
      </w:r>
    </w:p>
    <w:p>
      <w:pPr>
        <w:spacing w:after="200"/>
      </w:pPr>
    </w:p>
    <w:p>
      <w:pPr>
        <w:spacing w:after="120"/>
      </w:pPr>
      <w:r>
        <w:rPr>
          <w:rFonts w:ascii="Arial" w:cs="Arial" w:eastAsia="Arial" w:hAnsi="Arial"/>
          <w:sz w:val="22"/>
          <w:szCs w:val="22"/>
        </w:rPr>
        <w:t xml:space="preserve">Target articles:</w:t>
      </w:r>
    </w:p>
    <w:p>
      <w:pPr>
        <w:pStyle w:val="ListParagraph"/>
        <w:numPr>
          <w:ilvl w:val="0"/>
          <w:numId w:val="2"/>
        </w:numPr>
        <w:spacing w:after="60"/>
      </w:pPr>
      <w:r>
        <w:rPr>
          <w:rFonts w:ascii="Arial" w:cs="Arial" w:eastAsia="Arial" w:hAnsi="Arial"/>
          <w:b/>
          <w:bCs/>
          <w:sz w:val="22"/>
          <w:szCs w:val="22"/>
        </w:rPr>
        <w:t xml:space="preserve">"Your Team Still Runs on Spreadsheets? Here's When That Becomes a Problem" </w:t>
      </w:r>
      <w:r>
        <w:rPr>
          <w:rFonts w:ascii="Arial" w:cs="Arial" w:eastAsia="Arial" w:hAnsi="Arial"/>
          <w:sz w:val="22"/>
          <w:szCs w:val="22"/>
        </w:rPr>
        <w:t xml:space="preserve">(huge awareness-stage content; every SMB relates)</w:t>
      </w:r>
    </w:p>
    <w:p>
      <w:pPr>
        <w:pStyle w:val="ListParagraph"/>
        <w:numPr>
          <w:ilvl w:val="0"/>
          <w:numId w:val="2"/>
        </w:numPr>
        <w:spacing w:after="60"/>
      </w:pPr>
      <w:r>
        <w:rPr>
          <w:rFonts w:ascii="Arial" w:cs="Arial" w:eastAsia="Arial" w:hAnsi="Arial"/>
          <w:b/>
          <w:bCs/>
          <w:sz w:val="22"/>
          <w:szCs w:val="22"/>
        </w:rPr>
        <w:t xml:space="preserve">"7 Signs Your Business Has Outgrown Off-the-Shelf Software" </w:t>
      </w:r>
      <w:r>
        <w:rPr>
          <w:rFonts w:ascii="Arial" w:cs="Arial" w:eastAsia="Arial" w:hAnsi="Arial"/>
          <w:sz w:val="22"/>
          <w:szCs w:val="22"/>
        </w:rPr>
        <w:t xml:space="preserve">(listicle format with high shareability)</w:t>
      </w:r>
    </w:p>
    <w:p>
      <w:pPr>
        <w:pStyle w:val="ListParagraph"/>
        <w:numPr>
          <w:ilvl w:val="0"/>
          <w:numId w:val="2"/>
        </w:numPr>
        <w:spacing w:after="60"/>
      </w:pPr>
      <w:r>
        <w:rPr>
          <w:rFonts w:ascii="Arial" w:cs="Arial" w:eastAsia="Arial" w:hAnsi="Arial"/>
          <w:b/>
          <w:bCs/>
          <w:sz w:val="22"/>
          <w:szCs w:val="22"/>
        </w:rPr>
        <w:t xml:space="preserve">"The Hidden Cost of Manual Processes in a Growing Business" </w:t>
      </w:r>
      <w:r>
        <w:rPr>
          <w:rFonts w:ascii="Arial" w:cs="Arial" w:eastAsia="Arial" w:hAnsi="Arial"/>
          <w:sz w:val="22"/>
          <w:szCs w:val="22"/>
        </w:rPr>
        <w:t xml:space="preserve">(quantify the pain; COOs think in cost/time)</w:t>
      </w:r>
    </w:p>
    <w:p>
      <w:pPr>
        <w:pStyle w:val="ListParagraph"/>
        <w:numPr>
          <w:ilvl w:val="0"/>
          <w:numId w:val="2"/>
        </w:numPr>
        <w:spacing w:after="60"/>
      </w:pPr>
      <w:r>
        <w:rPr>
          <w:rFonts w:ascii="Arial" w:cs="Arial" w:eastAsia="Arial" w:hAnsi="Arial"/>
          <w:b/>
          <w:bCs/>
          <w:sz w:val="22"/>
          <w:szCs w:val="22"/>
        </w:rPr>
        <w:t xml:space="preserve">"Why That Simple Software Change Takes 8 Hours Instead of 30 Minutes" </w:t>
      </w:r>
      <w:r>
        <w:rPr>
          <w:rFonts w:ascii="Arial" w:cs="Arial" w:eastAsia="Arial" w:hAnsi="Arial"/>
          <w:sz w:val="22"/>
          <w:szCs w:val="22"/>
        </w:rPr>
        <w:t xml:space="preserve">(you already have this post, 53 impressions, position 7.87. Refresh and optimize.)</w:t>
      </w:r>
    </w:p>
    <w:p>
      <w:pPr>
        <w:pStyle w:val="ListParagraph"/>
        <w:numPr>
          <w:ilvl w:val="0"/>
          <w:numId w:val="2"/>
        </w:numPr>
        <w:spacing w:after="60"/>
      </w:pPr>
      <w:r>
        <w:rPr>
          <w:rFonts w:ascii="Arial" w:cs="Arial" w:eastAsia="Arial" w:hAnsi="Arial"/>
          <w:b/>
          <w:bCs/>
          <w:sz w:val="22"/>
          <w:szCs w:val="22"/>
        </w:rPr>
        <w:t xml:space="preserve">"How SMBs Automate Operations Without Enterprise Software Budgets" </w:t>
      </w:r>
      <w:r>
        <w:rPr>
          <w:rFonts w:ascii="Arial" w:cs="Arial" w:eastAsia="Arial" w:hAnsi="Arial"/>
          <w:sz w:val="22"/>
          <w:szCs w:val="22"/>
        </w:rPr>
        <w:t xml:space="preserve">(positions your price range as the sweet spot)</w:t>
      </w:r>
    </w:p>
    <w:p>
      <w:pPr>
        <w:pStyle w:val="ListParagraph"/>
        <w:numPr>
          <w:ilvl w:val="0"/>
          <w:numId w:val="2"/>
        </w:numPr>
        <w:spacing w:after="60"/>
      </w:pPr>
      <w:r>
        <w:rPr>
          <w:rFonts w:ascii="Arial" w:cs="Arial" w:eastAsia="Arial" w:hAnsi="Arial"/>
          <w:b/>
          <w:bCs/>
          <w:sz w:val="22"/>
          <w:szCs w:val="22"/>
        </w:rPr>
        <w:t xml:space="preserve">"What Happens When Your Business Doubles But Your Tools Don't Scale" </w:t>
      </w:r>
      <w:r>
        <w:rPr>
          <w:rFonts w:ascii="Arial" w:cs="Arial" w:eastAsia="Arial" w:hAnsi="Arial"/>
          <w:sz w:val="22"/>
          <w:szCs w:val="22"/>
        </w:rPr>
        <w:t xml:space="preserve">(growth-stage pain; resonates with $3M-$30M companies)</w:t>
      </w:r>
    </w:p>
    <w:p>
      <w:pPr>
        <w:spacing w:after="200"/>
      </w:pPr>
    </w:p>
    <w:p>
      <w:pPr>
        <w:pStyle w:val="Heading2"/>
      </w:pPr>
      <w:r>
        <w:t xml:space="preserve">Pillar 3: Industry-Specific Automation (Problem-Aware Stage)</w:t>
      </w:r>
    </w:p>
    <w:p>
      <w:pPr>
        <w:spacing w:after="120"/>
      </w:pPr>
      <w:r>
        <w:rPr>
          <w:rFonts w:ascii="Arial" w:cs="Arial" w:eastAsia="Arial" w:hAnsi="Arial"/>
          <w:sz w:val="22"/>
          <w:szCs w:val="22"/>
        </w:rPr>
        <w:t xml:space="preserve">This is where programmatic SEO could work for you. Create template-based pages targeting specific verticals + use cases.</w:t>
      </w:r>
    </w:p>
    <w:p>
      <w:pPr>
        <w:spacing w:after="200"/>
      </w:pPr>
    </w:p>
    <w:p>
      <w:pPr>
        <w:spacing w:after="120"/>
      </w:pPr>
      <w:r>
        <w:rPr>
          <w:rFonts w:ascii="Arial" w:cs="Arial" w:eastAsia="Arial" w:hAnsi="Arial"/>
          <w:b/>
          <w:bCs/>
          <w:sz w:val="22"/>
          <w:szCs w:val="22"/>
        </w:rPr>
        <w:t xml:space="preserve">Why this pillar works: </w:t>
      </w:r>
      <w:r>
        <w:rPr>
          <w:rFonts w:ascii="Arial" w:cs="Arial" w:eastAsia="Arial" w:hAnsi="Arial"/>
          <w:sz w:val="22"/>
          <w:szCs w:val="22"/>
        </w:rPr>
        <w:t xml:space="preserve">Your ICP is "any SMB with operations pain" but the keyword landscape is organized by industry. A logistics company COO searches differently than a field services CEO. Industry-specific content ranks faster because competition is lower.</w:t>
      </w:r>
    </w:p>
    <w:p>
      <w:pPr>
        <w:spacing w:after="200"/>
      </w:pPr>
    </w:p>
    <w:p>
      <w:pPr>
        <w:spacing w:after="120"/>
      </w:pPr>
      <w:r>
        <w:rPr>
          <w:rFonts w:ascii="Arial" w:cs="Arial" w:eastAsia="Arial" w:hAnsi="Arial"/>
          <w:sz w:val="22"/>
          <w:szCs w:val="22"/>
        </w:rPr>
        <w:t xml:space="preserve">Target pages (start with 3-4 verticals, expand from there):</w:t>
      </w:r>
    </w:p>
    <w:p>
      <w:pPr>
        <w:pStyle w:val="ListParagraph"/>
        <w:numPr>
          <w:ilvl w:val="0"/>
          <w:numId w:val="2"/>
        </w:numPr>
        <w:spacing w:after="60"/>
      </w:pPr>
      <w:r>
        <w:rPr>
          <w:rFonts w:ascii="Arial" w:cs="Arial" w:eastAsia="Arial" w:hAnsi="Arial"/>
          <w:b/>
          <w:bCs/>
          <w:sz w:val="22"/>
          <w:szCs w:val="22"/>
        </w:rPr>
        <w:t xml:space="preserve">Logistics/Freight: </w:t>
      </w:r>
      <w:r>
        <w:rPr>
          <w:rFonts w:ascii="Arial" w:cs="Arial" w:eastAsia="Arial" w:hAnsi="Arial"/>
          <w:sz w:val="22"/>
          <w:szCs w:val="22"/>
        </w:rPr>
        <w:t xml:space="preserve">"Custom Logistics Software for Small Freight Companies," "How Small Freight Forwarders Automate Operations Without a Big IT Team"</w:t>
      </w:r>
    </w:p>
    <w:p>
      <w:pPr>
        <w:pStyle w:val="ListParagraph"/>
        <w:numPr>
          <w:ilvl w:val="0"/>
          <w:numId w:val="2"/>
        </w:numPr>
        <w:spacing w:after="60"/>
      </w:pPr>
      <w:r>
        <w:rPr>
          <w:rFonts w:ascii="Arial" w:cs="Arial" w:eastAsia="Arial" w:hAnsi="Arial"/>
          <w:b/>
          <w:bCs/>
          <w:sz w:val="22"/>
          <w:szCs w:val="22"/>
        </w:rPr>
        <w:t xml:space="preserve">Wholesale/Distribution: </w:t>
      </w:r>
      <w:r>
        <w:rPr>
          <w:rFonts w:ascii="Arial" w:cs="Arial" w:eastAsia="Arial" w:hAnsi="Arial"/>
          <w:sz w:val="22"/>
          <w:szCs w:val="22"/>
        </w:rPr>
        <w:t xml:space="preserve">"Internal Tools for Wholesale Distributors," "Automating Order Management for Small Distributors"</w:t>
      </w:r>
    </w:p>
    <w:p>
      <w:pPr>
        <w:pStyle w:val="ListParagraph"/>
        <w:numPr>
          <w:ilvl w:val="0"/>
          <w:numId w:val="2"/>
        </w:numPr>
        <w:spacing w:after="60"/>
      </w:pPr>
      <w:r>
        <w:rPr>
          <w:rFonts w:ascii="Arial" w:cs="Arial" w:eastAsia="Arial" w:hAnsi="Arial"/>
          <w:b/>
          <w:bCs/>
          <w:sz w:val="22"/>
          <w:szCs w:val="22"/>
        </w:rPr>
        <w:t xml:space="preserve">Field Services: </w:t>
      </w:r>
      <w:r>
        <w:rPr>
          <w:rFonts w:ascii="Arial" w:cs="Arial" w:eastAsia="Arial" w:hAnsi="Arial"/>
          <w:sz w:val="22"/>
          <w:szCs w:val="22"/>
        </w:rPr>
        <w:t xml:space="preserve">"Custom Software for Field Service Companies," "How Field Service Companies Replace Paper-Based Workflows"</w:t>
      </w:r>
    </w:p>
    <w:p>
      <w:pPr>
        <w:pStyle w:val="ListParagraph"/>
        <w:numPr>
          <w:ilvl w:val="0"/>
          <w:numId w:val="2"/>
        </w:numPr>
        <w:spacing w:after="60"/>
      </w:pPr>
      <w:r>
        <w:rPr>
          <w:rFonts w:ascii="Arial" w:cs="Arial" w:eastAsia="Arial" w:hAnsi="Arial"/>
          <w:b/>
          <w:bCs/>
          <w:sz w:val="22"/>
          <w:szCs w:val="22"/>
        </w:rPr>
        <w:t xml:space="preserve">Education/EdTech: </w:t>
      </w:r>
      <w:r>
        <w:rPr>
          <w:rFonts w:ascii="Arial" w:cs="Arial" w:eastAsia="Arial" w:hAnsi="Arial"/>
          <w:sz w:val="22"/>
          <w:szCs w:val="22"/>
        </w:rPr>
        <w:t xml:space="preserve">"Internal Tools for Education Companies" (you have a case study here; leverage it)</w:t>
      </w:r>
    </w:p>
    <w:p>
      <w:pPr>
        <w:spacing w:after="200"/>
      </w:pPr>
    </w:p>
    <w:p>
      <w:pPr>
        <w:pStyle w:val="Heading2"/>
      </w:pPr>
      <w:r>
        <w:t xml:space="preserve">Pillar 4: Case Studies and Social Proof (Conversion Stage)</w:t>
      </w:r>
    </w:p>
    <w:p>
      <w:pPr>
        <w:spacing w:after="120"/>
      </w:pPr>
      <w:r>
        <w:rPr>
          <w:rFonts w:ascii="Arial" w:cs="Arial" w:eastAsia="Arial" w:hAnsi="Arial"/>
          <w:sz w:val="22"/>
          <w:szCs w:val="22"/>
        </w:rPr>
        <w:t xml:space="preserve">You have 3 case studies on the site. You mentioned 2-3 more unwritten. Case studies are the highest-converting SEO content for services businesses because they simultaneously rank for keywords AND prove you can deliver.</w:t>
      </w:r>
    </w:p>
    <w:p>
      <w:pPr>
        <w:spacing w:after="200"/>
      </w:pPr>
    </w:p>
    <w:p>
      <w:pPr>
        <w:spacing w:after="120"/>
      </w:pPr>
      <w:r>
        <w:rPr>
          <w:rFonts w:ascii="Arial" w:cs="Arial" w:eastAsia="Arial" w:hAnsi="Arial"/>
          <w:sz w:val="22"/>
          <w:szCs w:val="22"/>
        </w:rPr>
        <w:t xml:space="preserve">Target pages:</w:t>
      </w:r>
    </w:p>
    <w:p>
      <w:pPr>
        <w:pStyle w:val="ListParagraph"/>
        <w:numPr>
          <w:ilvl w:val="0"/>
          <w:numId w:val="2"/>
        </w:numPr>
        <w:spacing w:after="60"/>
      </w:pPr>
      <w:r>
        <w:rPr>
          <w:rFonts w:ascii="Arial" w:cs="Arial" w:eastAsia="Arial" w:hAnsi="Arial"/>
          <w:b/>
          <w:bCs/>
          <w:sz w:val="22"/>
          <w:szCs w:val="22"/>
        </w:rPr>
        <w:t xml:space="preserve">Write up the education, event management, and ops automation case studies </w:t>
      </w:r>
      <w:r>
        <w:rPr>
          <w:rFonts w:ascii="Arial" w:cs="Arial" w:eastAsia="Arial" w:hAnsi="Arial"/>
          <w:sz w:val="22"/>
          <w:szCs w:val="22"/>
        </w:rPr>
        <w:t xml:space="preserve">with specific metrics and outcomes</w:t>
      </w:r>
    </w:p>
    <w:p>
      <w:pPr>
        <w:pStyle w:val="ListParagraph"/>
        <w:numPr>
          <w:ilvl w:val="0"/>
          <w:numId w:val="2"/>
        </w:numPr>
        <w:spacing w:after="60"/>
      </w:pPr>
      <w:r>
        <w:rPr>
          <w:rFonts w:ascii="Arial" w:cs="Arial" w:eastAsia="Arial" w:hAnsi="Arial"/>
          <w:b/>
          <w:bCs/>
          <w:sz w:val="22"/>
          <w:szCs w:val="22"/>
        </w:rPr>
        <w:t xml:space="preserve">Create a "Results" or "Portfolio" hub page </w:t>
      </w:r>
      <w:r>
        <w:rPr>
          <w:rFonts w:ascii="Arial" w:cs="Arial" w:eastAsia="Arial" w:hAnsi="Arial"/>
          <w:sz w:val="22"/>
          <w:szCs w:val="22"/>
        </w:rPr>
        <w:t xml:space="preserve">that internally links to all case studies and ranks for "internal tools case studies" / "custom software results"</w:t>
      </w:r>
    </w:p>
    <w:p>
      <w:pPr>
        <w:pStyle w:val="ListParagraph"/>
        <w:numPr>
          <w:ilvl w:val="0"/>
          <w:numId w:val="2"/>
        </w:numPr>
        <w:spacing w:after="60"/>
      </w:pPr>
      <w:r>
        <w:rPr>
          <w:rFonts w:ascii="Arial" w:cs="Arial" w:eastAsia="Arial" w:hAnsi="Arial"/>
          <w:b/>
          <w:bCs/>
          <w:sz w:val="22"/>
          <w:szCs w:val="22"/>
        </w:rPr>
        <w:t xml:space="preserve">Each case study should target a keyword pattern: </w:t>
      </w:r>
      <w:r>
        <w:rPr>
          <w:rFonts w:ascii="Arial" w:cs="Arial" w:eastAsia="Arial" w:hAnsi="Arial"/>
          <w:sz w:val="22"/>
          <w:szCs w:val="22"/>
        </w:rPr>
        <w:t xml:space="preserve">"[industry] + internal tool" or "[industry] + custom software" to capture vertical-specific searches</w:t>
      </w:r>
    </w:p>
    <w:p>
      <w:pPr>
        <w:spacing w:after="200"/>
      </w:pPr>
    </w:p>
    <w:p>
      <w:r>
        <w:r>
          <w:br w:type="page"/>
        </w:r>
      </w:r>
    </w:p>
    <w:p>
      <w:pPr>
        <w:pStyle w:val="Heading1"/>
      </w:pPr>
      <w:r>
        <w:t xml:space="preserve">Quick Wins (Do These First)</w:t>
      </w:r>
    </w:p>
    <w:p>
      <w:pPr>
        <w:spacing w:after="120"/>
      </w:pPr>
      <w:r>
        <w:rPr>
          <w:rFonts w:ascii="Arial" w:cs="Arial" w:eastAsia="Arial" w:hAnsi="Arial"/>
          <w:sz w:val="22"/>
          <w:szCs w:val="22"/>
        </w:rPr>
        <w:t xml:space="preserve">Based on your GSC data, these are high-impact, low-effort actions that can start driving results within weeks:</w:t>
      </w:r>
    </w:p>
    <w:p>
      <w:pPr>
        <w:spacing w:after="200"/>
      </w:pPr>
    </w:p>
    <w:p>
      <w:pPr>
        <w:pStyle w:val="Heading2"/>
      </w:pPr>
      <w:r>
        <w:t xml:space="preserve">1. Fix CTR on Pages Already Ranking</w:t>
      </w:r>
    </w:p>
    <w:p>
      <w:pPr>
        <w:spacing w:after="120"/>
      </w:pPr>
      <w:r>
        <w:rPr>
          <w:rFonts w:ascii="Arial" w:cs="Arial" w:eastAsia="Arial" w:hAnsi="Arial"/>
          <w:sz w:val="22"/>
          <w:szCs w:val="22"/>
        </w:rPr>
        <w:t xml:space="preserve">You have pages ranking on page 1 with 0 clicks. The problem is your titles and meta descriptions are not compelling enough for your target audience to click.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52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Impressions</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5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internal-tools-break-at-50-employees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7.78</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Rewrite title: "Why Internal Tools Break at 50 Employees (and What Actually Fixes It)". Add a meta description that speaks to the COO, not the developer.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when-to-automate-finding-processes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13.3</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Rewrite title to remove jargon. Try: "How to Find the Processes Worth Automating First"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why-simple-software-change-takes-8-hours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7.87</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 is good. Improve meta description with a hook: "It's not bad code. It's how most software projects are run."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pricing-a-no-code-project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10.5</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Retitle to buyer language: "How Much Does Custom Business Software Cost? A Transparent Guide"</w:t>
            </w:r>
          </w:p>
        </w:tc>
      </w:tr>
    </w:tbl>
    <w:p>
      <w:pPr>
        <w:spacing w:after="200"/>
      </w:pPr>
    </w:p>
    <w:p>
      <w:pPr>
        <w:pStyle w:val="Heading2"/>
      </w:pPr>
      <w:r>
        <w:t xml:space="preserve">2. Add CTAs to High-Traffic Pages</w:t>
      </w:r>
    </w:p>
    <w:p>
      <w:pPr>
        <w:spacing w:after="120"/>
      </w:pPr>
      <w:r>
        <w:rPr>
          <w:rFonts w:ascii="Arial" w:cs="Arial" w:eastAsia="Arial" w:hAnsi="Arial"/>
          <w:sz w:val="22"/>
          <w:szCs w:val="22"/>
        </w:rPr>
        <w:t xml:space="preserve">Your WeWeb and platform comparison pages get all the traffic. While this is not your ideal audience, some percentage of these visitors are evaluating platforms for business projects. Add a contextual CTA to each of your top 10 pages:</w:t>
      </w:r>
    </w:p>
    <w:p>
      <w:pPr>
        <w:spacing w:after="200"/>
      </w:pPr>
    </w:p>
    <w:p>
      <w:pPr>
        <w:spacing w:after="120"/>
      </w:pPr>
      <w:r>
        <w:rPr>
          <w:rFonts w:ascii="Arial" w:cs="Arial" w:eastAsia="Arial" w:hAnsi="Arial"/>
          <w:sz w:val="22"/>
          <w:szCs w:val="22"/>
        </w:rPr>
        <w:t xml:space="preserve">"Not sure which platform is right for your project? We've built 50+ internal tools and SaaS products for SMBs. Book a free intro call to discuss your needs."</w:t>
      </w:r>
    </w:p>
    <w:p>
      <w:pPr>
        <w:spacing w:after="200"/>
      </w:pPr>
    </w:p>
    <w:p>
      <w:pPr>
        <w:spacing w:after="120"/>
      </w:pPr>
      <w:r>
        <w:rPr>
          <w:rFonts w:ascii="Arial" w:cs="Arial" w:eastAsia="Arial" w:hAnsi="Arial"/>
          <w:sz w:val="22"/>
          <w:szCs w:val="22"/>
        </w:rPr>
        <w:t xml:space="preserve">This captures the small percentage of developer-audience visitors who are actually researching for a business project.</w:t>
      </w:r>
    </w:p>
    <w:p>
      <w:pPr>
        <w:spacing w:after="200"/>
      </w:pPr>
    </w:p>
    <w:p>
      <w:pPr>
        <w:pStyle w:val="Heading2"/>
      </w:pPr>
      <w:r>
        <w:t xml:space="preserve">3. Create a Dedicated Services Page for Internal Tools</w:t>
      </w:r>
    </w:p>
    <w:p>
      <w:pPr>
        <w:spacing w:after="120"/>
      </w:pPr>
      <w:r>
        <w:rPr>
          <w:rFonts w:ascii="Arial" w:cs="Arial" w:eastAsia="Arial" w:hAnsi="Arial"/>
          <w:sz w:val="22"/>
          <w:szCs w:val="22"/>
        </w:rPr>
        <w:t xml:space="preserve">Your homepage mentions internal tools, but you don't have a standalone /internal-tools page. Create one targeting:</w:t>
      </w:r>
    </w:p>
    <w:p>
      <w:pPr>
        <w:pStyle w:val="ListParagraph"/>
        <w:numPr>
          <w:ilvl w:val="0"/>
          <w:numId w:val="2"/>
        </w:numPr>
        <w:spacing w:after="60"/>
      </w:pPr>
      <w:r>
        <w:rPr>
          <w:rFonts w:ascii="Arial" w:cs="Arial" w:eastAsia="Arial" w:hAnsi="Arial"/>
          <w:sz w:val="22"/>
          <w:szCs w:val="22"/>
        </w:rPr>
        <w:t xml:space="preserve">"custom internal tools for small business"</w:t>
      </w:r>
    </w:p>
    <w:p>
      <w:pPr>
        <w:pStyle w:val="ListParagraph"/>
        <w:numPr>
          <w:ilvl w:val="0"/>
          <w:numId w:val="2"/>
        </w:numPr>
        <w:spacing w:after="60"/>
      </w:pPr>
      <w:r>
        <w:rPr>
          <w:rFonts w:ascii="Arial" w:cs="Arial" w:eastAsia="Arial" w:hAnsi="Arial"/>
          <w:sz w:val="22"/>
          <w:szCs w:val="22"/>
        </w:rPr>
        <w:t xml:space="preserve">"internal tools development agency"</w:t>
      </w:r>
    </w:p>
    <w:p>
      <w:pPr>
        <w:pStyle w:val="ListParagraph"/>
        <w:numPr>
          <w:ilvl w:val="0"/>
          <w:numId w:val="2"/>
        </w:numPr>
        <w:spacing w:after="60"/>
      </w:pPr>
      <w:r>
        <w:rPr>
          <w:rFonts w:ascii="Arial" w:cs="Arial" w:eastAsia="Arial" w:hAnsi="Arial"/>
          <w:sz w:val="22"/>
          <w:szCs w:val="22"/>
        </w:rPr>
        <w:t xml:space="preserve">"build internal tools for operations"</w:t>
      </w:r>
    </w:p>
    <w:p>
      <w:pPr>
        <w:spacing w:after="120"/>
      </w:pPr>
      <w:r>
        <w:rPr>
          <w:rFonts w:ascii="Arial" w:cs="Arial" w:eastAsia="Arial" w:hAnsi="Arial"/>
          <w:sz w:val="22"/>
          <w:szCs w:val="22"/>
        </w:rPr>
        <w:t xml:space="preserve">This page should include: pain points you solve, how you build, timeline/pricing ranges, mini case studies, and a prominent CTA.</w:t>
      </w:r>
    </w:p>
    <w:p>
      <w:pPr>
        <w:spacing w:after="200"/>
      </w:pPr>
    </w:p>
    <w:p>
      <w:pPr>
        <w:pStyle w:val="Heading2"/>
      </w:pPr>
      <w:r>
        <w:t xml:space="preserve">4. Fix the Paginated Blog URLs</w:t>
      </w:r>
    </w:p>
    <w:p>
      <w:pPr>
        <w:spacing w:after="120"/>
      </w:pPr>
      <w:r>
        <w:rPr>
          <w:rFonts w:ascii="Arial" w:cs="Arial" w:eastAsia="Arial" w:hAnsi="Arial"/>
          <w:sz w:val="22"/>
          <w:szCs w:val="22"/>
        </w:rPr>
        <w:t xml:space="preserve">GSC shows URLs like /blog?9ec1514c_page=3 being indexed. These should have canonical tags pointing to /blog or be noindexed. They waste crawl budget and create duplicate content signals.</w:t>
      </w:r>
    </w:p>
    <w:p>
      <w:r>
        <w:r>
          <w:br w:type="page"/>
        </w:r>
      </w:r>
    </w:p>
    <w:p>
      <w:pPr>
        <w:pStyle w:val="Heading1"/>
      </w:pPr>
      <w:r>
        <w:t xml:space="preserve">90-Day Content Plan</w:t>
      </w:r>
    </w:p>
    <w:p>
      <w:pPr>
        <w:spacing w:after="120"/>
      </w:pPr>
      <w:r>
        <w:rPr>
          <w:rFonts w:ascii="Arial" w:cs="Arial" w:eastAsia="Arial" w:hAnsi="Arial"/>
          <w:sz w:val="22"/>
          <w:szCs w:val="22"/>
        </w:rPr>
        <w:t xml:space="preserve">Prioritized by impact and effort. Focus on one piece per week.</w:t>
      </w:r>
    </w:p>
    <w:p>
      <w:pPr>
        <w:spacing w:after="200"/>
      </w:pPr>
    </w:p>
    <w:p>
      <w:pPr>
        <w:pStyle w:val="Heading2"/>
      </w:pPr>
      <w:r>
        <w:t xml:space="preserve">Month 1: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300"/>
        <w:gridCol w:w="2800"/>
        <w:gridCol w:w="1660"/>
      </w:tblGrid>
      <w:tr>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1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/internal-tools service page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internal tools small business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CTR on 4 quick-win pages (titles + metas)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On-page SEO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vs Buy: When SMBs Should Build Custom Internal Tools"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(decision)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vs buy internal tools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Team Still Runs on Spreadsheets? Here's When That Becomes a Problem"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(awareness)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spreadsheets business software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Much Does Custom Business Software Cost in 2026?"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(decision)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of custom software small business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bl>
    <w:p>
      <w:pPr>
        <w:spacing w:after="200"/>
      </w:pPr>
    </w:p>
    <w:p>
      <w:pPr>
        <w:pStyle w:val="Heading2"/>
      </w:pPr>
      <w:r>
        <w:t xml:space="preserve">Month 2: Build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300"/>
        <w:gridCol w:w="2800"/>
        <w:gridCol w:w="1660"/>
      </w:tblGrid>
      <w:tr>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1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up education/edtech case study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study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[edtech] internal tools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Signs Your Business Has Outgrown Off-the-Shelf Software"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(awareness)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outgrown business software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Software for Field Service Companies"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(vertical)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service software small company</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up event management case study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study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 custom software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bl>
    <w:p>
      <w:pPr>
        <w:spacing w:after="200"/>
      </w:pPr>
    </w:p>
    <w:p>
      <w:pPr>
        <w:pStyle w:val="Heading2"/>
      </w:pPr>
      <w:r>
        <w:t xml:space="preserve">Month 3: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300"/>
        <w:gridCol w:w="2800"/>
        <w:gridCol w:w="1660"/>
      </w:tblGrid>
      <w:tr>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1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SMBs Automate Operations Without Enterprise Budgets"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(awareness)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 operations small business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Tools for Wholesale Distributors"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(vertical)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wholesale distribution software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to Hire a Software Agency vs Hiring a Developer"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(decision)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hire software agency vs developer</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up ops automation case study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study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operations automation case study</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bl>
    <w:p>
      <w:r>
        <w:r>
          <w:br w:type="page"/>
        </w:r>
      </w:r>
    </w:p>
    <w:p>
      <w:pPr>
        <w:pStyle w:val="Heading1"/>
      </w:pPr>
      <w:r>
        <w:t xml:space="preserve">What to Do With Existing Content</w:t>
      </w:r>
    </w:p>
    <w:p>
      <w:pPr>
        <w:spacing w:after="120"/>
      </w:pPr>
      <w:r>
        <w:rPr>
          <w:rFonts w:ascii="Arial" w:cs="Arial" w:eastAsia="Arial" w:hAnsi="Arial"/>
          <w:sz w:val="22"/>
          <w:szCs w:val="22"/>
        </w:rPr>
        <w:t xml:space="preserve">You have ~40 blog posts, almost all tool-focused. Do not delete them. Here is how to handle them:</w:t>
      </w:r>
    </w:p>
    <w:p>
      <w:pPr>
        <w:spacing w:after="200"/>
      </w:pPr>
    </w:p>
    <w:p>
      <w:pPr>
        <w:pStyle w:val="Heading2"/>
      </w:pPr>
      <w:r>
        <w:t xml:space="preserve">Keep and Optimize (4 posts)</w:t>
      </w:r>
    </w:p>
    <w:p>
      <w:pPr>
        <w:spacing w:after="120"/>
      </w:pPr>
      <w:r>
        <w:rPr>
          <w:rFonts w:ascii="Arial" w:cs="Arial" w:eastAsia="Arial" w:hAnsi="Arial"/>
          <w:sz w:val="22"/>
          <w:szCs w:val="22"/>
        </w:rPr>
        <w:t xml:space="preserve">These have some buyer relevance:</w:t>
      </w:r>
    </w:p>
    <w:p>
      <w:pPr>
        <w:pStyle w:val="ListParagraph"/>
        <w:numPr>
          <w:ilvl w:val="0"/>
          <w:numId w:val="2"/>
        </w:numPr>
        <w:spacing w:after="60"/>
      </w:pPr>
      <w:r>
        <w:rPr>
          <w:rFonts w:ascii="Arial" w:cs="Arial" w:eastAsia="Arial" w:hAnsi="Arial"/>
          <w:b/>
          <w:bCs/>
          <w:sz w:val="22"/>
          <w:szCs w:val="22"/>
        </w:rPr>
        <w:t xml:space="preserve">"Why Your Internal Tools Break at 50 Employees" </w:t>
      </w:r>
      <w:r>
        <w:rPr>
          <w:rFonts w:ascii="Arial" w:cs="Arial" w:eastAsia="Arial" w:hAnsi="Arial"/>
          <w:sz w:val="22"/>
          <w:szCs w:val="22"/>
        </w:rPr>
        <w:t xml:space="preserve">- Refresh with updated data, add CTA, fix title/meta</w:t>
      </w:r>
    </w:p>
    <w:p>
      <w:pPr>
        <w:pStyle w:val="ListParagraph"/>
        <w:numPr>
          <w:ilvl w:val="0"/>
          <w:numId w:val="2"/>
        </w:numPr>
        <w:spacing w:after="60"/>
      </w:pPr>
      <w:r>
        <w:rPr>
          <w:rFonts w:ascii="Arial" w:cs="Arial" w:eastAsia="Arial" w:hAnsi="Arial"/>
          <w:b/>
          <w:bCs/>
          <w:sz w:val="22"/>
          <w:szCs w:val="22"/>
        </w:rPr>
        <w:t xml:space="preserve">"When to Automate: Finding Processes Worth Building Internal Tools" </w:t>
      </w:r>
      <w:r>
        <w:rPr>
          <w:rFonts w:ascii="Arial" w:cs="Arial" w:eastAsia="Arial" w:hAnsi="Arial"/>
          <w:sz w:val="22"/>
          <w:szCs w:val="22"/>
        </w:rPr>
        <w:t xml:space="preserve">- Rewrite title for clarity, add case study examples</w:t>
      </w:r>
    </w:p>
    <w:p>
      <w:pPr>
        <w:pStyle w:val="ListParagraph"/>
        <w:numPr>
          <w:ilvl w:val="0"/>
          <w:numId w:val="2"/>
        </w:numPr>
        <w:spacing w:after="60"/>
      </w:pPr>
      <w:r>
        <w:rPr>
          <w:rFonts w:ascii="Arial" w:cs="Arial" w:eastAsia="Arial" w:hAnsi="Arial"/>
          <w:b/>
          <w:bCs/>
          <w:sz w:val="22"/>
          <w:szCs w:val="22"/>
        </w:rPr>
        <w:t xml:space="preserve">"Why a Simple Software Change Takes 8 Hours" </w:t>
      </w:r>
      <w:r>
        <w:rPr>
          <w:rFonts w:ascii="Arial" w:cs="Arial" w:eastAsia="Arial" w:hAnsi="Arial"/>
          <w:sz w:val="22"/>
          <w:szCs w:val="22"/>
        </w:rPr>
        <w:t xml:space="preserve">- Strong concept, optimize for "software maintenance cost" keywords</w:t>
      </w:r>
    </w:p>
    <w:p>
      <w:pPr>
        <w:pStyle w:val="ListParagraph"/>
        <w:numPr>
          <w:ilvl w:val="0"/>
          <w:numId w:val="2"/>
        </w:numPr>
        <w:spacing w:after="60"/>
      </w:pPr>
      <w:r>
        <w:rPr>
          <w:rFonts w:ascii="Arial" w:cs="Arial" w:eastAsia="Arial" w:hAnsi="Arial"/>
          <w:b/>
          <w:bCs/>
          <w:sz w:val="22"/>
          <w:szCs w:val="22"/>
        </w:rPr>
        <w:t xml:space="preserve">"When Technical Debt Is Actually Good" </w:t>
      </w:r>
      <w:r>
        <w:rPr>
          <w:rFonts w:ascii="Arial" w:cs="Arial" w:eastAsia="Arial" w:hAnsi="Arial"/>
          <w:sz w:val="22"/>
          <w:szCs w:val="22"/>
        </w:rPr>
        <w:t xml:space="preserve">- Unique angle, add business context for non-technical readers</w:t>
      </w:r>
    </w:p>
    <w:p>
      <w:pPr>
        <w:spacing w:after="200"/>
      </w:pPr>
    </w:p>
    <w:p>
      <w:pPr>
        <w:pStyle w:val="Heading2"/>
      </w:pPr>
      <w:r>
        <w:t xml:space="preserve">Keep But Deprioritize (36 posts)</w:t>
      </w:r>
    </w:p>
    <w:p>
      <w:pPr>
        <w:spacing w:after="120"/>
      </w:pPr>
      <w:r>
        <w:rPr>
          <w:rFonts w:ascii="Arial" w:cs="Arial" w:eastAsia="Arial" w:hAnsi="Arial"/>
          <w:sz w:val="22"/>
          <w:szCs w:val="22"/>
        </w:rPr>
        <w:t xml:space="preserve">The WeWeb/Bubble/Xano comparison posts bring impressions and some clicks. They are not hurting you, but they are not bringing buyers either. Do the following:</w:t>
      </w:r>
    </w:p>
    <w:p>
      <w:pPr>
        <w:pStyle w:val="ListParagraph"/>
        <w:numPr>
          <w:ilvl w:val="0"/>
          <w:numId w:val="2"/>
        </w:numPr>
        <w:spacing w:after="60"/>
      </w:pPr>
      <w:r>
        <w:rPr>
          <w:rFonts w:ascii="Arial" w:cs="Arial" w:eastAsia="Arial" w:hAnsi="Arial"/>
          <w:sz w:val="22"/>
          <w:szCs w:val="22"/>
        </w:rPr>
        <w:t xml:space="preserve">Add a contextual CTA box to each one linking to your services/case studies</w:t>
      </w:r>
    </w:p>
    <w:p>
      <w:pPr>
        <w:pStyle w:val="ListParagraph"/>
        <w:numPr>
          <w:ilvl w:val="0"/>
          <w:numId w:val="2"/>
        </w:numPr>
        <w:spacing w:after="60"/>
      </w:pPr>
      <w:r>
        <w:rPr>
          <w:rFonts w:ascii="Arial" w:cs="Arial" w:eastAsia="Arial" w:hAnsi="Arial"/>
          <w:sz w:val="22"/>
          <w:szCs w:val="22"/>
        </w:rPr>
        <w:t xml:space="preserve">Do not invest further time updating them</w:t>
      </w:r>
    </w:p>
    <w:p>
      <w:pPr>
        <w:pStyle w:val="ListParagraph"/>
        <w:numPr>
          <w:ilvl w:val="0"/>
          <w:numId w:val="2"/>
        </w:numPr>
        <w:spacing w:after="60"/>
      </w:pPr>
      <w:r>
        <w:rPr>
          <w:rFonts w:ascii="Arial" w:cs="Arial" w:eastAsia="Arial" w:hAnsi="Arial"/>
          <w:sz w:val="22"/>
          <w:szCs w:val="22"/>
        </w:rPr>
        <w:t xml:space="preserve">Do not write any new platform comparison content</w:t>
      </w:r>
    </w:p>
    <w:p>
      <w:pPr>
        <w:pStyle w:val="ListParagraph"/>
        <w:numPr>
          <w:ilvl w:val="0"/>
          <w:numId w:val="2"/>
        </w:numPr>
        <w:spacing w:after="60"/>
      </w:pPr>
      <w:r>
        <w:rPr>
          <w:rFonts w:ascii="Arial" w:cs="Arial" w:eastAsia="Arial" w:hAnsi="Arial"/>
          <w:sz w:val="22"/>
          <w:szCs w:val="22"/>
        </w:rPr>
        <w:t xml:space="preserve">Let them continue serving as backlink-worthy technical content</w:t>
      </w:r>
    </w:p>
    <w:p>
      <w:pPr>
        <w:spacing w:after="200"/>
      </w:pPr>
    </w:p>
    <w:p>
      <w:pPr>
        <w:pStyle w:val="Heading2"/>
      </w:pPr>
      <w:r>
        <w:t xml:space="preserve">Consolidate (2-3 posts)</w:t>
      </w:r>
    </w:p>
    <w:p>
      <w:pPr>
        <w:spacing w:after="120"/>
      </w:pPr>
      <w:r>
        <w:rPr>
          <w:rFonts w:ascii="Arial" w:cs="Arial" w:eastAsia="Arial" w:hAnsi="Arial"/>
          <w:sz w:val="22"/>
          <w:szCs w:val="22"/>
        </w:rPr>
        <w:t xml:space="preserve">You have overlapping content that causes keyword cannibalization:</w:t>
      </w:r>
    </w:p>
    <w:p>
      <w:pPr>
        <w:pStyle w:val="ListParagraph"/>
        <w:numPr>
          <w:ilvl w:val="0"/>
          <w:numId w:val="2"/>
        </w:numPr>
        <w:spacing w:after="60"/>
      </w:pPr>
      <w:r>
        <w:rPr>
          <w:rFonts w:ascii="Arial" w:cs="Arial" w:eastAsia="Arial" w:hAnsi="Arial"/>
          <w:b/>
          <w:bCs/>
          <w:sz w:val="22"/>
          <w:szCs w:val="22"/>
        </w:rPr>
        <w:t xml:space="preserve">"BuildShip vs Xano" and "BuildShip vs Xano and Supabase" </w:t>
      </w:r>
      <w:r>
        <w:rPr>
          <w:rFonts w:ascii="Arial" w:cs="Arial" w:eastAsia="Arial" w:hAnsi="Arial"/>
          <w:sz w:val="22"/>
          <w:szCs w:val="22"/>
        </w:rPr>
        <w:t xml:space="preserve">- Merge into one comprehensive comparison</w:t>
      </w:r>
    </w:p>
    <w:p>
      <w:pPr>
        <w:pStyle w:val="ListParagraph"/>
        <w:numPr>
          <w:ilvl w:val="0"/>
          <w:numId w:val="2"/>
        </w:numPr>
        <w:spacing w:after="60"/>
      </w:pPr>
      <w:r>
        <w:rPr>
          <w:rFonts w:ascii="Arial" w:cs="Arial" w:eastAsia="Arial" w:hAnsi="Arial"/>
          <w:b/>
          <w:bCs/>
          <w:sz w:val="22"/>
          <w:szCs w:val="22"/>
        </w:rPr>
        <w:t xml:space="preserve">"No-code Automation" and "Low-code Automation" and "No-code vs Low-code Automation" </w:t>
      </w:r>
      <w:r>
        <w:rPr>
          <w:rFonts w:ascii="Arial" w:cs="Arial" w:eastAsia="Arial" w:hAnsi="Arial"/>
          <w:sz w:val="22"/>
          <w:szCs w:val="22"/>
        </w:rPr>
        <w:t xml:space="preserve">- Consolidate into one definitive guide, redirect the others</w:t>
      </w:r>
    </w:p>
    <w:p>
      <w:r>
        <w:r>
          <w:br w:type="page"/>
        </w:r>
      </w:r>
    </w:p>
    <w:p>
      <w:pPr>
        <w:pStyle w:val="Heading1"/>
      </w:pPr>
      <w:r>
        <w:t xml:space="preserve">Technical SEO Fixes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4460"/>
        <w:gridCol w:w="160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Paginated blog URLs indexed (/blog?9ec1514c_page=3)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canonical to /blog or noindex these pages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this week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Homepage ranks position 28.45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Homepage title/meta need work. Current title is generic. Try: "Internal Tools &amp; SaaS Development for SMBs | NocodeAssistant"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this week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/internal-tools service page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dedicated page targeting buyer keywords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/saas-development service page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dedicated SaaS services page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slug inconsistency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Future posts should use clean, keyword-focused slugs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schema markup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Organization, Service, and FAQ schema to key pages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internal linking strategy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buyer-focused posts should link to case studies and service pages. Old posts should get CTAs to new content.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w:t>
            </w:r>
          </w:p>
        </w:tc>
      </w:tr>
    </w:tbl>
    <w:p>
      <w:r>
        <w:r>
          <w:br w:type="page"/>
        </w:r>
      </w:r>
    </w:p>
    <w:p>
      <w:pPr>
        <w:pStyle w:val="Heading1"/>
      </w:pPr>
      <w:r>
        <w:t xml:space="preserve">Keyword Opportunities by Buyer Stage</w:t>
      </w:r>
    </w:p>
    <w:p>
      <w:pPr>
        <w:spacing w:after="120"/>
      </w:pPr>
      <w:r>
        <w:rPr>
          <w:rFonts w:ascii="Arial" w:cs="Arial" w:eastAsia="Arial" w:hAnsi="Arial"/>
          <w:sz w:val="22"/>
          <w:szCs w:val="22"/>
        </w:rPr>
        <w:t xml:space="preserve">These are the keywords your content should target, mapped to the buyer's journey:</w:t>
      </w:r>
    </w:p>
    <w:p>
      <w:pPr>
        <w:spacing w:after="200"/>
      </w:pPr>
    </w:p>
    <w:p>
      <w:pPr>
        <w:pStyle w:val="Heading2"/>
      </w:pPr>
      <w:r>
        <w:t xml:space="preserve">Awareness ("I have a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Keyword Theme</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 Queries</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 Format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processes / spreadsheet reliance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spreadsheets with software", "too many spreadsheets business", "automate manual processes"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post + checklist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Outgrowing tools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"outgrown business software", "SaaS too expensive per user", "off the shelf software limitations"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post + assessment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Operations inefficiency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operations efficiency", "reduce manual work small business"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post + case study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maintenance pain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changes take too long", "developer disappeared", "MVP broke in production"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post (you have seeds of this content)</w:t>
            </w:r>
          </w:p>
        </w:tc>
      </w:tr>
    </w:tbl>
    <w:p>
      <w:pPr>
        <w:spacing w:after="200"/>
      </w:pPr>
    </w:p>
    <w:p>
      <w:pPr>
        <w:pStyle w:val="Heading2"/>
      </w:pPr>
      <w:r>
        <w:t xml:space="preserve">Consideration ("What are my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Keyword Theme</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 Queries</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 Format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vs buy decision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vs buy software", "custom software vs SaaS", "build or buy internal tools"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Long-form guide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Agency evaluation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to hire software agency", "software agency vs freelancer", "small software agency benefits"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Buyer's guide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Cost/pricing research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of custom internal tool", "how much does custom software cost", "software development pricing"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Pricing guide with ranges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Industry-specific solutions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"logistics software for small companies", "field service custom software", "wholesale distribution tools"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landing pages</w:t>
            </w:r>
          </w:p>
        </w:tc>
      </w:tr>
    </w:tbl>
    <w:p>
      <w:pPr>
        <w:spacing w:after="200"/>
      </w:pPr>
    </w:p>
    <w:p>
      <w:pPr>
        <w:pStyle w:val="Heading2"/>
      </w:pPr>
      <w:r>
        <w:t xml:space="preserve">Decision ("I'm ready to choose")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Keyword Theme</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 Queries</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 Format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Agency comparison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tools development agency", "custom software agency SMB"</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page + testimonials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studies / proof</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tools case studies", "custom software success stories"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study hub 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 what to expect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to expect hiring software agency", "software development process"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page (you have one; optimize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Specific outcomes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manual ops time", "automate order management"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Results-focused case studies</w:t>
            </w:r>
          </w:p>
        </w:tc>
      </w:tr>
    </w:tbl>
    <w:p>
      <w:r>
        <w:r>
          <w:br w:type="page"/>
        </w:r>
      </w:r>
    </w:p>
    <w:p>
      <w:pPr>
        <w:pStyle w:val="Heading1"/>
      </w:pPr>
      <w:r>
        <w:t xml:space="preserve">Content Guidelines for New Posts</w:t>
      </w:r>
    </w:p>
    <w:p>
      <w:pPr>
        <w:spacing w:after="120"/>
      </w:pPr>
      <w:r>
        <w:rPr>
          <w:rFonts w:ascii="Arial" w:cs="Arial" w:eastAsia="Arial" w:hAnsi="Arial"/>
          <w:sz w:val="22"/>
          <w:szCs w:val="22"/>
        </w:rPr>
        <w:t xml:space="preserve">Every new piece of content should follow these principles to actually rank and convert:</w:t>
      </w:r>
    </w:p>
    <w:p>
      <w:pPr>
        <w:spacing w:after="200"/>
      </w:pPr>
    </w:p>
    <w:p>
      <w:pPr>
        <w:pStyle w:val="Heading2"/>
      </w:pPr>
      <w:r>
        <w:t xml:space="preserve">Write for the COO, Not the Developer</w:t>
      </w:r>
    </w:p>
    <w:p>
      <w:pPr>
        <w:pStyle w:val="ListParagraph"/>
        <w:numPr>
          <w:ilvl w:val="0"/>
          <w:numId w:val="2"/>
        </w:numPr>
        <w:spacing w:after="60"/>
      </w:pPr>
      <w:r>
        <w:rPr>
          <w:rFonts w:ascii="Arial" w:cs="Arial" w:eastAsia="Arial" w:hAnsi="Arial"/>
          <w:sz w:val="22"/>
          <w:szCs w:val="22"/>
        </w:rPr>
        <w:t xml:space="preserve">No jargon: say "business software" not "no-code stack." Say "operations dashboard" not "Retool admin panel."</w:t>
      </w:r>
    </w:p>
    <w:p>
      <w:pPr>
        <w:pStyle w:val="ListParagraph"/>
        <w:numPr>
          <w:ilvl w:val="0"/>
          <w:numId w:val="2"/>
        </w:numPr>
        <w:spacing w:after="60"/>
      </w:pPr>
      <w:r>
        <w:rPr>
          <w:rFonts w:ascii="Arial" w:cs="Arial" w:eastAsia="Arial" w:hAnsi="Arial"/>
          <w:sz w:val="22"/>
          <w:szCs w:val="22"/>
        </w:rPr>
        <w:t xml:space="preserve">Lead with the business problem, not the technology solution</w:t>
      </w:r>
    </w:p>
    <w:p>
      <w:pPr>
        <w:pStyle w:val="ListParagraph"/>
        <w:numPr>
          <w:ilvl w:val="0"/>
          <w:numId w:val="2"/>
        </w:numPr>
        <w:spacing w:after="60"/>
      </w:pPr>
      <w:r>
        <w:rPr>
          <w:rFonts w:ascii="Arial" w:cs="Arial" w:eastAsia="Arial" w:hAnsi="Arial"/>
          <w:sz w:val="22"/>
          <w:szCs w:val="22"/>
        </w:rPr>
        <w:t xml:space="preserve">Use concrete numbers: "saved 20 hours/week" not "improved efficiency"</w:t>
      </w:r>
    </w:p>
    <w:p>
      <w:pPr>
        <w:pStyle w:val="ListParagraph"/>
        <w:numPr>
          <w:ilvl w:val="0"/>
          <w:numId w:val="2"/>
        </w:numPr>
        <w:spacing w:after="60"/>
      </w:pPr>
      <w:r>
        <w:rPr>
          <w:rFonts w:ascii="Arial" w:cs="Arial" w:eastAsia="Arial" w:hAnsi="Arial"/>
          <w:sz w:val="22"/>
          <w:szCs w:val="22"/>
        </w:rPr>
        <w:t xml:space="preserve">Include real examples from your client work (anonymized if needed)</w:t>
      </w:r>
    </w:p>
    <w:p>
      <w:pPr>
        <w:spacing w:after="200"/>
      </w:pPr>
    </w:p>
    <w:p>
      <w:pPr>
        <w:pStyle w:val="Heading2"/>
      </w:pPr>
      <w:r>
        <w:t xml:space="preserve">Every Post Needs a Conversion Path</w:t>
      </w:r>
    </w:p>
    <w:p>
      <w:pPr>
        <w:pStyle w:val="ListParagraph"/>
        <w:numPr>
          <w:ilvl w:val="0"/>
          <w:numId w:val="2"/>
        </w:numPr>
        <w:spacing w:after="60"/>
      </w:pPr>
      <w:r>
        <w:rPr>
          <w:rFonts w:ascii="Arial" w:cs="Arial" w:eastAsia="Arial" w:hAnsi="Arial"/>
          <w:sz w:val="22"/>
          <w:szCs w:val="22"/>
        </w:rPr>
        <w:t xml:space="preserve">Awareness posts: CTA to related case study or decision-stage guide</w:t>
      </w:r>
    </w:p>
    <w:p>
      <w:pPr>
        <w:pStyle w:val="ListParagraph"/>
        <w:numPr>
          <w:ilvl w:val="0"/>
          <w:numId w:val="2"/>
        </w:numPr>
        <w:spacing w:after="60"/>
      </w:pPr>
      <w:r>
        <w:rPr>
          <w:rFonts w:ascii="Arial" w:cs="Arial" w:eastAsia="Arial" w:hAnsi="Arial"/>
          <w:sz w:val="22"/>
          <w:szCs w:val="22"/>
        </w:rPr>
        <w:t xml:space="preserve">Consideration posts: CTA to book intro call with a specific hook</w:t>
      </w:r>
    </w:p>
    <w:p>
      <w:pPr>
        <w:pStyle w:val="ListParagraph"/>
        <w:numPr>
          <w:ilvl w:val="0"/>
          <w:numId w:val="2"/>
        </w:numPr>
        <w:spacing w:after="60"/>
      </w:pPr>
      <w:r>
        <w:rPr>
          <w:rFonts w:ascii="Arial" w:cs="Arial" w:eastAsia="Arial" w:hAnsi="Arial"/>
          <w:sz w:val="22"/>
          <w:szCs w:val="22"/>
        </w:rPr>
        <w:t xml:space="preserve">Decision posts: Direct CTA to book intro call with social proof</w:t>
      </w:r>
    </w:p>
    <w:p>
      <w:pPr>
        <w:pStyle w:val="ListParagraph"/>
        <w:numPr>
          <w:ilvl w:val="0"/>
          <w:numId w:val="2"/>
        </w:numPr>
        <w:spacing w:after="60"/>
      </w:pPr>
      <w:r>
        <w:rPr>
          <w:rFonts w:ascii="Arial" w:cs="Arial" w:eastAsia="Arial" w:hAnsi="Arial"/>
          <w:sz w:val="22"/>
          <w:szCs w:val="22"/>
        </w:rPr>
        <w:t xml:space="preserve">Never end a post without a clear next step for the reader</w:t>
      </w:r>
    </w:p>
    <w:p>
      <w:pPr>
        <w:spacing w:after="200"/>
      </w:pPr>
    </w:p>
    <w:p>
      <w:pPr>
        <w:pStyle w:val="Heading2"/>
      </w:pPr>
      <w:r>
        <w:t xml:space="preserve">E-E-A-T Signals (Critical for Google)</w:t>
      </w:r>
    </w:p>
    <w:p>
      <w:pPr>
        <w:pStyle w:val="ListParagraph"/>
        <w:numPr>
          <w:ilvl w:val="0"/>
          <w:numId w:val="2"/>
        </w:numPr>
        <w:spacing w:after="60"/>
      </w:pPr>
      <w:r>
        <w:rPr>
          <w:rFonts w:ascii="Arial" w:cs="Arial" w:eastAsia="Arial" w:hAnsi="Arial"/>
          <w:b/>
          <w:bCs/>
          <w:sz w:val="22"/>
          <w:szCs w:val="22"/>
        </w:rPr>
        <w:t xml:space="preserve">Experience: </w:t>
      </w:r>
      <w:r>
        <w:rPr>
          <w:rFonts w:ascii="Arial" w:cs="Arial" w:eastAsia="Arial" w:hAnsi="Arial"/>
          <w:sz w:val="22"/>
          <w:szCs w:val="22"/>
        </w:rPr>
        <w:t xml:space="preserve">Reference your 7 years of building these tools. Mention specific client situations (anonymized).</w:t>
      </w:r>
    </w:p>
    <w:p>
      <w:pPr>
        <w:pStyle w:val="ListParagraph"/>
        <w:numPr>
          <w:ilvl w:val="0"/>
          <w:numId w:val="2"/>
        </w:numPr>
        <w:spacing w:after="60"/>
      </w:pPr>
      <w:r>
        <w:rPr>
          <w:rFonts w:ascii="Arial" w:cs="Arial" w:eastAsia="Arial" w:hAnsi="Arial"/>
          <w:b/>
          <w:bCs/>
          <w:sz w:val="22"/>
          <w:szCs w:val="22"/>
        </w:rPr>
        <w:t xml:space="preserve">Expertise: </w:t>
      </w:r>
      <w:r>
        <w:rPr>
          <w:rFonts w:ascii="Arial" w:cs="Arial" w:eastAsia="Arial" w:hAnsi="Arial"/>
          <w:sz w:val="22"/>
          <w:szCs w:val="22"/>
        </w:rPr>
        <w:t xml:space="preserve">Include data points, frameworks, and original thinking. Not generic advice.</w:t>
      </w:r>
    </w:p>
    <w:p>
      <w:pPr>
        <w:pStyle w:val="ListParagraph"/>
        <w:numPr>
          <w:ilvl w:val="0"/>
          <w:numId w:val="2"/>
        </w:numPr>
        <w:spacing w:after="60"/>
      </w:pPr>
      <w:r>
        <w:rPr>
          <w:rFonts w:ascii="Arial" w:cs="Arial" w:eastAsia="Arial" w:hAnsi="Arial"/>
          <w:b/>
          <w:bCs/>
          <w:sz w:val="22"/>
          <w:szCs w:val="22"/>
        </w:rPr>
        <w:t xml:space="preserve">Authoritativeness: </w:t>
      </w:r>
      <w:r>
        <w:rPr>
          <w:rFonts w:ascii="Arial" w:cs="Arial" w:eastAsia="Arial" w:hAnsi="Arial"/>
          <w:sz w:val="22"/>
          <w:szCs w:val="22"/>
        </w:rPr>
        <w:t xml:space="preserve">Author bio on every post. Link to case studies as proof.</w:t>
      </w:r>
    </w:p>
    <w:p>
      <w:pPr>
        <w:pStyle w:val="ListParagraph"/>
        <w:numPr>
          <w:ilvl w:val="0"/>
          <w:numId w:val="2"/>
        </w:numPr>
        <w:spacing w:after="60"/>
      </w:pPr>
      <w:r>
        <w:rPr>
          <w:rFonts w:ascii="Arial" w:cs="Arial" w:eastAsia="Arial" w:hAnsi="Arial"/>
          <w:b/>
          <w:bCs/>
          <w:sz w:val="22"/>
          <w:szCs w:val="22"/>
        </w:rPr>
        <w:t xml:space="preserve">Trustworthiness: </w:t>
      </w:r>
      <w:r>
        <w:rPr>
          <w:rFonts w:ascii="Arial" w:cs="Arial" w:eastAsia="Arial" w:hAnsi="Arial"/>
          <w:sz w:val="22"/>
          <w:szCs w:val="22"/>
        </w:rPr>
        <w:t xml:space="preserve">Transparent about costs, timelines, and limitations. This is your competitive advantage against agencies that hide behind vague language.</w:t>
      </w:r>
    </w:p>
    <w:p>
      <w:pPr>
        <w:spacing w:after="200"/>
      </w:pPr>
    </w:p>
    <w:p>
      <w:pPr>
        <w:pStyle w:val="Heading2"/>
      </w:pPr>
      <w:r>
        <w:t xml:space="preserve">Avoid AI-Written Tells</w:t>
      </w:r>
    </w:p>
    <w:p>
      <w:pPr>
        <w:pStyle w:val="ListParagraph"/>
        <w:numPr>
          <w:ilvl w:val="0"/>
          <w:numId w:val="2"/>
        </w:numPr>
        <w:spacing w:after="60"/>
      </w:pPr>
      <w:r>
        <w:rPr>
          <w:rFonts w:ascii="Arial" w:cs="Arial" w:eastAsia="Arial" w:hAnsi="Arial"/>
          <w:sz w:val="22"/>
          <w:szCs w:val="22"/>
        </w:rPr>
        <w:t xml:space="preserve">No em dashes (use commas or periods instead)</w:t>
      </w:r>
    </w:p>
    <w:p>
      <w:pPr>
        <w:pStyle w:val="ListParagraph"/>
        <w:numPr>
          <w:ilvl w:val="0"/>
          <w:numId w:val="2"/>
        </w:numPr>
        <w:spacing w:after="60"/>
      </w:pPr>
      <w:r>
        <w:rPr>
          <w:rFonts w:ascii="Arial" w:cs="Arial" w:eastAsia="Arial" w:hAnsi="Arial"/>
          <w:sz w:val="22"/>
          <w:szCs w:val="22"/>
        </w:rPr>
        <w:t xml:space="preserve">No "leverage," "utilize," "game-changer," "cutting-edge," "seamlessly," "robust," "revolutionize"</w:t>
      </w:r>
    </w:p>
    <w:p>
      <w:pPr>
        <w:pStyle w:val="ListParagraph"/>
        <w:numPr>
          <w:ilvl w:val="0"/>
          <w:numId w:val="2"/>
        </w:numPr>
        <w:spacing w:after="60"/>
      </w:pPr>
      <w:r>
        <w:rPr>
          <w:rFonts w:ascii="Arial" w:cs="Arial" w:eastAsia="Arial" w:hAnsi="Arial"/>
          <w:sz w:val="22"/>
          <w:szCs w:val="22"/>
        </w:rPr>
        <w:t xml:space="preserve">Write the way you talk on discovery calls. Your authentic voice (direct, no BS) is your brand.</w:t>
      </w:r>
    </w:p>
    <w:p>
      <w:pPr>
        <w:pStyle w:val="ListParagraph"/>
        <w:numPr>
          <w:ilvl w:val="0"/>
          <w:numId w:val="2"/>
        </w:numPr>
        <w:spacing w:after="60"/>
      </w:pPr>
      <w:r>
        <w:rPr>
          <w:rFonts w:ascii="Arial" w:cs="Arial" w:eastAsia="Arial" w:hAnsi="Arial"/>
          <w:sz w:val="22"/>
          <w:szCs w:val="22"/>
        </w:rPr>
        <w:t xml:space="preserve">Use short sentences. Use real examples. Be specific.</w:t>
      </w:r>
    </w:p>
    <w:p>
      <w:r>
        <w:r>
          <w:br w:type="page"/>
        </w:r>
      </w:r>
    </w:p>
    <w:p>
      <w:pPr>
        <w:pStyle w:val="Heading1"/>
      </w:pPr>
      <w:r>
        <w:t xml:space="preserve">How to Measure Progress</w:t>
      </w:r>
    </w:p>
    <w:p>
      <w:pPr>
        <w:spacing w:after="200"/>
      </w:pPr>
    </w:p>
    <w:p>
      <w:pPr>
        <w:pStyle w:val="Heading2"/>
      </w:pPr>
      <w:r>
        <w:t xml:space="preserve">Leading Indicators (Check Weekly)</w:t>
      </w:r>
    </w:p>
    <w:p>
      <w:pPr>
        <w:pStyle w:val="ListParagraph"/>
        <w:numPr>
          <w:ilvl w:val="0"/>
          <w:numId w:val="2"/>
        </w:numPr>
        <w:spacing w:after="60"/>
      </w:pPr>
      <w:r>
        <w:rPr>
          <w:rFonts w:ascii="Arial" w:cs="Arial" w:eastAsia="Arial" w:hAnsi="Arial"/>
          <w:sz w:val="22"/>
          <w:szCs w:val="22"/>
        </w:rPr>
        <w:t xml:space="preserve">Impressions for buyer-intent keywords in GSC (currently 4,435 with 0 clicks)</w:t>
      </w:r>
    </w:p>
    <w:p>
      <w:pPr>
        <w:pStyle w:val="ListParagraph"/>
        <w:numPr>
          <w:ilvl w:val="0"/>
          <w:numId w:val="2"/>
        </w:numPr>
        <w:spacing w:after="60"/>
      </w:pPr>
      <w:r>
        <w:rPr>
          <w:rFonts w:ascii="Arial" w:cs="Arial" w:eastAsia="Arial" w:hAnsi="Arial"/>
          <w:sz w:val="22"/>
          <w:szCs w:val="22"/>
        </w:rPr>
        <w:t xml:space="preserve">Click-through rate on new/refreshed content</w:t>
      </w:r>
    </w:p>
    <w:p>
      <w:pPr>
        <w:pStyle w:val="ListParagraph"/>
        <w:numPr>
          <w:ilvl w:val="0"/>
          <w:numId w:val="2"/>
        </w:numPr>
        <w:spacing w:after="60"/>
      </w:pPr>
      <w:r>
        <w:rPr>
          <w:rFonts w:ascii="Arial" w:cs="Arial" w:eastAsia="Arial" w:hAnsi="Arial"/>
          <w:sz w:val="22"/>
          <w:szCs w:val="22"/>
        </w:rPr>
        <w:t xml:space="preserve">Rankings for target keywords (track the top 20 from the keyword opportunities section)</w:t>
      </w:r>
    </w:p>
    <w:p>
      <w:pPr>
        <w:spacing w:after="200"/>
      </w:pPr>
    </w:p>
    <w:p>
      <w:pPr>
        <w:pStyle w:val="Heading2"/>
      </w:pPr>
      <w:r>
        <w:t xml:space="preserve">Lagging Indicators (Check Monthly)</w:t>
      </w:r>
    </w:p>
    <w:p>
      <w:pPr>
        <w:pStyle w:val="ListParagraph"/>
        <w:numPr>
          <w:ilvl w:val="0"/>
          <w:numId w:val="2"/>
        </w:numPr>
        <w:spacing w:after="60"/>
      </w:pPr>
      <w:r>
        <w:rPr>
          <w:rFonts w:ascii="Arial" w:cs="Arial" w:eastAsia="Arial" w:hAnsi="Arial"/>
          <w:sz w:val="22"/>
          <w:szCs w:val="22"/>
        </w:rPr>
        <w:t xml:space="preserve">Organic traffic to buyer-focused pages (new pages + refreshed pages)</w:t>
      </w:r>
    </w:p>
    <w:p>
      <w:pPr>
        <w:pStyle w:val="ListParagraph"/>
        <w:numPr>
          <w:ilvl w:val="0"/>
          <w:numId w:val="2"/>
        </w:numPr>
        <w:spacing w:after="60"/>
      </w:pPr>
      <w:r>
        <w:rPr>
          <w:rFonts w:ascii="Arial" w:cs="Arial" w:eastAsia="Arial" w:hAnsi="Arial"/>
          <w:sz w:val="22"/>
          <w:szCs w:val="22"/>
        </w:rPr>
        <w:t xml:space="preserve">Intro calls booked from organic traffic (use UTM parameters)</w:t>
      </w:r>
    </w:p>
    <w:p>
      <w:pPr>
        <w:pStyle w:val="ListParagraph"/>
        <w:numPr>
          <w:ilvl w:val="0"/>
          <w:numId w:val="2"/>
        </w:numPr>
        <w:spacing w:after="60"/>
      </w:pPr>
      <w:r>
        <w:rPr>
          <w:rFonts w:ascii="Arial" w:cs="Arial" w:eastAsia="Arial" w:hAnsi="Arial"/>
          <w:sz w:val="22"/>
          <w:szCs w:val="22"/>
        </w:rPr>
        <w:t xml:space="preserve">Time on page for new content (are people reading it?)</w:t>
      </w:r>
    </w:p>
    <w:p>
      <w:pPr>
        <w:pStyle w:val="ListParagraph"/>
        <w:numPr>
          <w:ilvl w:val="0"/>
          <w:numId w:val="2"/>
        </w:numPr>
        <w:spacing w:after="60"/>
      </w:pPr>
      <w:r>
        <w:rPr>
          <w:rFonts w:ascii="Arial" w:cs="Arial" w:eastAsia="Arial" w:hAnsi="Arial"/>
          <w:sz w:val="22"/>
          <w:szCs w:val="22"/>
        </w:rPr>
        <w:t xml:space="preserve">Internal link clicks from old posts to new content</w:t>
      </w:r>
    </w:p>
    <w:p>
      <w:pPr>
        <w:spacing w:after="200"/>
      </w:pPr>
    </w:p>
    <w:p>
      <w:pPr>
        <w:pStyle w:val="Heading2"/>
      </w:pPr>
      <w:r>
        <w:t xml:space="preserve">Success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7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days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new pages published. CTR improved on quick-win pages. /internal-tools page indexed.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days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buyer-intent clicks appearing in GSC. At least 2 new posts ranking page 1-2.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days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monthly clicks from buyer-intent queries (up from 0). First organic intro call booked.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months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monthly clicks from buyer audience. 2-3 organic leads/month. Content flywheel established.</w:t>
            </w:r>
          </w:p>
        </w:tc>
      </w:tr>
    </w:tbl>
    <w:p>
      <w:r>
        <w:r>
          <w:br w:type="page"/>
        </w:r>
      </w:r>
    </w:p>
    <w:p>
      <w:pPr>
        <w:pStyle w:val="Heading1"/>
      </w:pPr>
      <w:r>
        <w:t xml:space="preserve">What NOT to Do</w:t>
      </w:r>
    </w:p>
    <w:p>
      <w:pPr>
        <w:spacing w:after="200"/>
      </w:pPr>
    </w:p>
    <w:p>
      <w:pPr>
        <w:pStyle w:val="ListParagraph"/>
        <w:numPr>
          <w:ilvl w:val="0"/>
          <w:numId w:val="3"/>
        </w:numPr>
        <w:spacing w:after="60"/>
      </w:pPr>
      <w:r>
        <w:rPr>
          <w:rFonts w:ascii="Arial" w:cs="Arial" w:eastAsia="Arial" w:hAnsi="Arial"/>
          <w:b/>
          <w:bCs/>
          <w:sz w:val="22"/>
          <w:szCs w:val="22"/>
        </w:rPr>
        <w:t xml:space="preserve">Do not write more platform comparison content. </w:t>
      </w:r>
      <w:r>
        <w:rPr>
          <w:rFonts w:ascii="Arial" w:cs="Arial" w:eastAsia="Arial" w:hAnsi="Arial"/>
          <w:sz w:val="22"/>
          <w:szCs w:val="22"/>
        </w:rPr>
        <w:t xml:space="preserve">You have enough WeWeb/Bubble/Xano posts. They attract the wrong audience and the space is saturated.</w:t>
      </w:r>
    </w:p>
    <w:p>
      <w:pPr>
        <w:pStyle w:val="ListParagraph"/>
        <w:numPr>
          <w:ilvl w:val="0"/>
          <w:numId w:val="3"/>
        </w:numPr>
        <w:spacing w:after="60"/>
      </w:pPr>
      <w:r>
        <w:rPr>
          <w:rFonts w:ascii="Arial" w:cs="Arial" w:eastAsia="Arial" w:hAnsi="Arial"/>
          <w:b/>
          <w:bCs/>
          <w:sz w:val="22"/>
          <w:szCs w:val="22"/>
        </w:rPr>
        <w:t xml:space="preserve">Do not try to rank for "no-code agency." </w:t>
      </w:r>
      <w:r>
        <w:rPr>
          <w:rFonts w:ascii="Arial" w:cs="Arial" w:eastAsia="Arial" w:hAnsi="Arial"/>
          <w:sz w:val="22"/>
          <w:szCs w:val="22"/>
        </w:rPr>
        <w:t xml:space="preserve">You're position 24+ for this term, it's competitive, and your repositioning is moving away from "no-code" as a selling point. Let it go.</w:t>
      </w:r>
    </w:p>
    <w:p>
      <w:pPr>
        <w:pStyle w:val="ListParagraph"/>
        <w:numPr>
          <w:ilvl w:val="0"/>
          <w:numId w:val="3"/>
        </w:numPr>
        <w:spacing w:after="60"/>
      </w:pPr>
      <w:r>
        <w:rPr>
          <w:rFonts w:ascii="Arial" w:cs="Arial" w:eastAsia="Arial" w:hAnsi="Arial"/>
          <w:b/>
          <w:bCs/>
          <w:sz w:val="22"/>
          <w:szCs w:val="22"/>
        </w:rPr>
        <w:t xml:space="preserve">Do not write generic "what is no-code" content. </w:t>
      </w:r>
      <w:r>
        <w:rPr>
          <w:rFonts w:ascii="Arial" w:cs="Arial" w:eastAsia="Arial" w:hAnsi="Arial"/>
          <w:sz w:val="22"/>
          <w:szCs w:val="22"/>
        </w:rPr>
        <w:t xml:space="preserve">This is awareness-stage for the wrong audience. Your buyer does not care about no-code vs code. They care about getting their problem solved.</w:t>
      </w:r>
    </w:p>
    <w:p>
      <w:pPr>
        <w:pStyle w:val="ListParagraph"/>
        <w:numPr>
          <w:ilvl w:val="0"/>
          <w:numId w:val="3"/>
        </w:numPr>
        <w:spacing w:after="60"/>
      </w:pPr>
      <w:r>
        <w:rPr>
          <w:rFonts w:ascii="Arial" w:cs="Arial" w:eastAsia="Arial" w:hAnsi="Arial"/>
          <w:b/>
          <w:bCs/>
          <w:sz w:val="22"/>
          <w:szCs w:val="22"/>
        </w:rPr>
        <w:t xml:space="preserve">Do not chase high-volume keywords you can't win. </w:t>
      </w:r>
      <w:r>
        <w:rPr>
          <w:rFonts w:ascii="Arial" w:cs="Arial" w:eastAsia="Arial" w:hAnsi="Arial"/>
          <w:sz w:val="22"/>
          <w:szCs w:val="22"/>
        </w:rPr>
        <w:t xml:space="preserve">Focus on long-tail, high-intent keywords where your expertise and specificity give you an edge.</w:t>
      </w:r>
    </w:p>
    <w:p>
      <w:pPr>
        <w:pStyle w:val="ListParagraph"/>
        <w:numPr>
          <w:ilvl w:val="0"/>
          <w:numId w:val="3"/>
        </w:numPr>
        <w:spacing w:after="60"/>
      </w:pPr>
      <w:r>
        <w:rPr>
          <w:rFonts w:ascii="Arial" w:cs="Arial" w:eastAsia="Arial" w:hAnsi="Arial"/>
          <w:b/>
          <w:bCs/>
          <w:sz w:val="22"/>
          <w:szCs w:val="22"/>
        </w:rPr>
        <w:t xml:space="preserve">Do not publish without a conversion path. </w:t>
      </w:r>
      <w:r>
        <w:rPr>
          <w:rFonts w:ascii="Arial" w:cs="Arial" w:eastAsia="Arial" w:hAnsi="Arial"/>
          <w:sz w:val="22"/>
          <w:szCs w:val="22"/>
        </w:rPr>
        <w:t xml:space="preserve">Every page needs a clear next step. If you can't connect it to booking an intro call (directly or through a case study), reconsider writing it.</w:t>
      </w:r>
    </w:p>
    <w:p>
      <w:pPr>
        <w:spacing w:after="200"/>
      </w:pPr>
    </w:p>
    <w:p>
      <w:pPr>
        <w:spacing w:after="200"/>
      </w:pPr>
    </w:p>
    <w:p>
      <w:pPr>
        <w:pStyle w:val="Heading2"/>
      </w:pPr>
      <w:r>
        <w:t xml:space="preserve">Summary</w:t>
      </w:r>
    </w:p>
    <w:p>
      <w:pPr>
        <w:spacing w:after="120"/>
      </w:pPr>
      <w:r>
        <w:rPr>
          <w:rFonts w:ascii="Arial" w:cs="Arial" w:eastAsia="Arial" w:hAnsi="Arial"/>
          <w:sz w:val="22"/>
          <w:szCs w:val="22"/>
        </w:rPr>
        <w:t xml:space="preserve">The single most important thing to understand: you do not have a traffic problem. You have an audience problem. Fix the audience, and 100 monthly visitors from the right people will generate more revenue than 10,000 visits from developers comparing WeWeb to Bubble.</w:t>
      </w:r>
    </w:p>
    <w:p>
      <w:pPr>
        <w:spacing w:after="200"/>
      </w:pPr>
    </w:p>
    <w:p>
      <w:pPr>
        <w:spacing w:after="120"/>
      </w:pPr>
      <w:r>
        <w:rPr>
          <w:rFonts w:ascii="Arial" w:cs="Arial" w:eastAsia="Arial" w:hAnsi="Arial"/>
          <w:sz w:val="22"/>
          <w:szCs w:val="22"/>
        </w:rPr>
        <w:t xml:space="preserve">Start with the quick wins this week. Publish one buyer-focused post per week for the next 12 weeks. Measure buyer-intent impressions and clicks in GSC. If you see movement by week 4-6, you are on the right track.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NocodeAssistant SEO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D2D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2026-02-06T06:42:59.030Z</dcterms:created>
  <dcterms:modified xsi:type="dcterms:W3CDTF">2026-02-06T06:42:59.031Z</dcterms:modified>
</cp:coreProperties>
</file>

<file path=docProps/custom.xml><?xml version="1.0" encoding="utf-8"?>
<Properties xmlns="http://schemas.openxmlformats.org/officeDocument/2006/custom-properties" xmlns:vt="http://schemas.openxmlformats.org/officeDocument/2006/docPropsVTypes"/>
</file>