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2">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3">
      <w:pPr>
        <w:spacing w:after="160" w:line="259" w:lineRule="auto"/>
        <w:jc w:val="center"/>
        <w:rPr>
          <w:b w:val="1"/>
          <w:sz w:val="20"/>
          <w:szCs w:val="20"/>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Innovation</w:t>
      </w:r>
    </w:p>
    <w:p w:rsidR="00000000" w:rsidDel="00000000" w:rsidP="00000000" w:rsidRDefault="00000000" w:rsidRPr="00000000" w14:paraId="00000006">
      <w:pPr>
        <w:spacing w:after="160" w:line="259" w:lineRule="auto"/>
        <w:ind w:firstLine="72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2"/>
          <w:szCs w:val="32"/>
          <w:rtl w:val="0"/>
        </w:rPr>
        <w:t xml:space="preserve">GESTURE RECOGNITION MODEL FOR CONTROLLING VLC PLAYER</w:t>
      </w: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25101" cy="21718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5101" cy="217180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76" w:lineRule="auto"/>
        <w:ind w:left="720" w:firstLine="72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THE USE OF SIMPLE ARCHITECTURES OVER COMPLEX ONES:</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 have read a few research papers on Using Machine Learning models to perform Gesture Recognition.  I saw that most of them used complex models like yolo, and Faster R-CNN models etc. Then I built and tried to train those models. I trained YOLO based model. The problem with that was that we did not have any large dataset available online for yolo based approach, so we created our own dataset. But it was not enough as it took us a lot of time to create 1000 data points. So we tried to train the YOLO model on this dataset, the performance of the model was about 50 percent only. Then we thought that why not look at this problem as simple classification problem, and train a simple CNN classification network. Also we found a decent dataset for this online.</w:t>
      </w: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Lessons Learnt </w:t>
      </w:r>
    </w:p>
    <w:p w:rsidR="00000000" w:rsidDel="00000000" w:rsidP="00000000" w:rsidRDefault="00000000" w:rsidRPr="00000000" w14:paraId="00000016">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Better data is more important over architecture.</w:t>
      </w:r>
    </w:p>
    <w:p w:rsidR="00000000" w:rsidDel="00000000" w:rsidP="00000000" w:rsidRDefault="00000000" w:rsidRPr="00000000" w14:paraId="0000001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