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Code Knowledge Graph for Agents (code-kg) — Node.js</w:t>
      </w:r>
    </w:p>
    <w:p>
      <w:r>
        <w:rPr>
          <w:b w:val="false"/>
          <w:bCs w:val="false"/>
        </w:rPr>
        <w:t xml:space="preserve">A pre-computed, queryable knowledge graph of Java/Spring Boot + Hibernate/JPA backends and React frontends, across microservices, served to AI coding agents over MCP so they can locate files and understand request/data flow at task start.</w:t>
      </w:r>
    </w:p>
    <w:p>
      <w:pPr>
        <w:pStyle w:val="Heading1"/>
      </w:pPr>
      <w:r>
        <w:t xml:space="preserve">1. Problem &amp; Solution</w:t>
      </w:r>
    </w:p>
    <w:p>
      <w:r>
        <w:rPr>
          <w:b/>
          <w:bCs/>
        </w:rPr>
        <w:t xml:space="preserve">Problem</w:t>
      </w:r>
    </w:p>
    <w:p>
      <w:pPr>
        <w:pStyle w:val="ListParagraph"/>
        <w:numPr>
          <w:ilvl w:val="0"/>
          <w:numId w:val="1"/>
        </w:numPr>
      </w:pPr>
      <w:r>
        <w:t xml:space="preserve">Coding agents rebuild their mental model on every task, guess which files to change, and make mistakes.</w:t>
      </w:r>
    </w:p>
    <w:p>
      <w:r>
        <w:rPr>
          <w:b/>
          <w:bCs/>
        </w:rPr>
        <w:t xml:space="preserve">Solution</w:t>
      </w:r>
    </w:p>
    <w:p>
      <w:pPr>
        <w:pStyle w:val="ListParagraph"/>
        <w:numPr>
          <w:ilvl w:val="0"/>
          <w:numId w:val="1"/>
        </w:numPr>
      </w:pPr>
      <w:r>
        <w:t xml:space="preserve">Pre-compute an accurate, queryable knowledge graph once; the agent queries it at the start of each task.</w:t>
      </w:r>
    </w:p>
    <w:p>
      <w:pPr>
        <w:pStyle w:val="ListParagraph"/>
        <w:numPr>
          <w:ilvl w:val="0"/>
          <w:numId w:val="1"/>
        </w:numPr>
      </w:pPr>
      <w:r>
        <w:t xml:space="preserve">Built deterministically with tree-sitter (Java + React/TSX) plus annotation/AST passes, stored in local SQLite (node:sqlite), served over MCP.</w:t>
      </w:r>
    </w:p>
    <w:p>
      <w:pPr>
        <w:pStyle w:val="ListParagraph"/>
        <w:numPr>
          <w:ilvl w:val="0"/>
          <w:numId w:val="1"/>
        </w:numPr>
      </w:pPr>
      <w:r>
        <w:t xml:space="preserve">Optional LLM enrichment (Azure OpenAI) adds a feature-&gt;files map and per-node summaries, validated against the live graph (anti-hallucination gate).</w:t>
      </w:r>
    </w:p>
    <w:p>
      <w:pPr>
        <w:pStyle w:val="ListParagraph"/>
        <w:numPr>
          <w:ilvl w:val="0"/>
          <w:numId w:val="1"/>
        </w:numPr>
      </w:pPr>
      <w:r>
        <w:t xml:space="preserve">Scope: Java, Spring Boot, Hibernate/JPA, React, and full-stack/cross-service flow via federation.</w:t>
      </w:r>
    </w:p>
    <w:p>
      <w:pPr>
        <w:pStyle w:val="Heading1"/>
      </w:pPr>
      <w:r>
        <w:t xml:space="preserve">2. Architecture &amp; Pipeline</w:t>
      </w:r>
    </w:p>
    <w:p>
      <w:pPr>
        <w:pStyle w:val="ListParagraph"/>
        <w:numPr>
          <w:ilvl w:val="0"/>
          <w:numId w:val="1"/>
        </w:numPr>
      </w:pPr>
      <w:r>
        <w:t xml:space="preserve">[1] Extractor (tree-sitter Java + TSX): nodes (class/method/field; React component/hook/module/route/context) and edges (calls/imports/extends/implements; React renders/passes_prop/uses_hook/uses_context/provides_context/routes_to).</w:t>
      </w:r>
    </w:p>
    <w:p>
      <w:pPr>
        <w:pStyle w:val="ListParagraph"/>
        <w:numPr>
          <w:ilvl w:val="0"/>
          <w:numId w:val="1"/>
        </w:numPr>
      </w:pPr>
      <w:r>
        <w:t xml:space="preserve">[2] Spring pass: endpoints (mapping + @RequestMapping prefix), DI injects, layers.</w:t>
      </w:r>
    </w:p>
    <w:p>
      <w:pPr>
        <w:pStyle w:val="ListParagraph"/>
        <w:numPr>
          <w:ilvl w:val="0"/>
          <w:numId w:val="1"/>
        </w:numPr>
      </w:pPr>
      <w:r>
        <w:t xml:space="preserve">[2b] JPA/Hibernate: @Entity + table, relationships with cascade/fetch/mappedBy/owning/@JoinColumn, JpaRepository -&gt; entity (persists), per-column mapping.</w:t>
      </w:r>
    </w:p>
    <w:p>
      <w:pPr>
        <w:pStyle w:val="ListParagraph"/>
        <w:numPr>
          <w:ilvl w:val="0"/>
          <w:numId w:val="1"/>
        </w:numPr>
      </w:pPr>
      <w:r>
        <w:t xml:space="preserve">[2c] Outbound: backend Feign/RestTemplate and React fetch/axios, recorded as calls_service edges.</w:t>
      </w:r>
    </w:p>
    <w:p>
      <w:pPr>
        <w:pStyle w:val="ListParagraph"/>
        <w:numPr>
          <w:ilvl w:val="0"/>
          <w:numId w:val="1"/>
        </w:numPr>
      </w:pPr>
      <w:r>
        <w:t xml:space="preserve">[3] Enrichment (optional, Azure OpenAI): features + summaries, anti-hallucination gated.</w:t>
      </w:r>
    </w:p>
    <w:p>
      <w:pPr>
        <w:pStyle w:val="ListParagraph"/>
        <w:numPr>
          <w:ilvl w:val="0"/>
          <w:numId w:val="1"/>
        </w:numPr>
      </w:pPr>
      <w:r>
        <w:t xml:space="preserve">[4] MCP server: agents query via kg_* tools.</w:t>
      </w:r>
    </w:p>
    <w:p>
      <w:pPr>
        <w:pStyle w:val="ListParagraph"/>
        <w:numPr>
          <w:ilvl w:val="0"/>
          <w:numId w:val="1"/>
        </w:numPr>
      </w:pPr>
      <w:r>
        <w:t xml:space="preserve">[5] federate: merge services and link frontend&lt;-&gt;backend with calls_remote.</w:t>
      </w:r>
    </w:p>
    <w:p>
      <w:r>
        <w:rPr>
          <w:b w:val="false"/>
          <w:bCs w:val="false"/>
        </w:rPr>
        <w:t xml:space="preserve">Storage: one local SQLite file at .code-kg/graph.db (gitignored, rebuilt on demand). Schema: nodes (with JSON attrs + service), edges (src,dst,kind,attrs), features, feature_files.</w:t>
      </w:r>
    </w:p>
    <w:p>
      <w:pPr>
        <w:pStyle w:val="Heading1"/>
      </w:pPr>
      <w:r>
        <w:t xml:space="preserve">3. Capabilities, Usage &amp; Stack</w:t>
      </w:r>
    </w:p>
    <w:p>
      <w:r>
        <w:rPr>
          <w:b/>
          <w:bCs/>
        </w:rPr>
        <w:t xml:space="preserve">MCP tools</w:t>
      </w:r>
    </w:p>
    <w:p>
      <w:pPr>
        <w:pStyle w:val="ListParagraph"/>
        <w:numPr>
          <w:ilvl w:val="0"/>
          <w:numId w:val="1"/>
        </w:numPr>
      </w:pPr>
      <w:r>
        <w:t xml:space="preserve">kg_architecture, kg_find_files_for_feature, kg_endpoints/kg_endpoint, kg_callers/kg_callees, kg_impact_of.</w:t>
      </w:r>
    </w:p>
    <w:p>
      <w:pPr>
        <w:pStyle w:val="ListParagraph"/>
        <w:numPr>
          <w:ilvl w:val="0"/>
          <w:numId w:val="1"/>
        </w:numPr>
      </w:pPr>
      <w:r>
        <w:t xml:space="preserve">kg_data_model/kg_entity (JPA), kg_service_map/kg_request_flow (cross-service/full-stack), kg_neighbors/kg_describe.</w:t>
      </w:r>
    </w:p>
    <w:p>
      <w:r>
        <w:rPr>
          <w:b/>
          <w:bCs/>
        </w:rPr>
        <w:t xml:space="preserve">CLI (Node)</w:t>
      </w:r>
    </w:p>
    <w:p>
      <w:pPr>
        <w:pStyle w:val="ListParagraph"/>
        <w:numPr>
          <w:ilvl w:val="0"/>
          <w:numId w:val="1"/>
        </w:numPr>
      </w:pPr>
      <w:r>
        <w:t xml:space="preserve">node src/cli.js index | reindex | enrich | serve | digest | federate</w:t>
      </w:r>
    </w:p>
    <w:p>
      <w:r>
        <w:rPr>
          <w:b/>
          <w:bCs/>
        </w:rPr>
        <w:t xml:space="preserve">Tech stack</w:t>
      </w:r>
    </w:p>
    <w:p>
      <w:pPr>
        <w:pStyle w:val="ListParagraph"/>
        <w:numPr>
          <w:ilvl w:val="0"/>
          <w:numId w:val="1"/>
        </w:numPr>
      </w:pPr>
      <w:r>
        <w:t xml:space="preserve">Node.js 22 (built-in node:sqlite), tree-sitter (java + typescript), MCP SDK, zod, Azure OpenAI (optional).</w:t>
      </w:r>
    </w:p>
    <w:p>
      <w:pPr>
        <w:pStyle w:val="Heading1"/>
      </w:pPr>
      <w:r>
        <w:t xml:space="preserve">4. Full-Stack &amp; Microservices: Federation</w:t>
      </w:r>
    </w:p>
    <w:p>
      <w:pPr>
        <w:pStyle w:val="ListParagraph"/>
        <w:numPr>
          <w:ilvl w:val="0"/>
          <w:numId w:val="1"/>
        </w:numPr>
      </w:pPr>
      <w:r>
        <w:t xml:space="preserve">Index each backend service and each React frontend independently (order does not matter), naming each with --service.</w:t>
      </w:r>
    </w:p>
    <w:p>
      <w:pPr>
        <w:pStyle w:val="ListParagraph"/>
        <w:numPr>
          <w:ilvl w:val="0"/>
          <w:numId w:val="1"/>
        </w:numPr>
      </w:pPr>
      <w:r>
        <w:t xml:space="preserve">Backend outbound calls: OpenFeign (@FeignClient name) and RestTemplate (http://&lt;service&gt;/&lt;path&gt;). Frontend outbound: fetch / axios.</w:t>
      </w:r>
    </w:p>
    <w:p>
      <w:pPr>
        <w:pStyle w:val="ListParagraph"/>
        <w:numPr>
          <w:ilvl w:val="0"/>
          <w:numId w:val="1"/>
        </w:numPr>
      </w:pPr>
      <w:r>
        <w:t xml:space="preserve">federate namespaces nodes &lt;service&gt;:: and matches each outbound call to the called service's real endpoint, linking with a calls_remote edge.</w:t>
      </w:r>
    </w:p>
    <w:p>
      <w:pPr>
        <w:pStyle w:val="ListParagraph"/>
        <w:numPr>
          <w:ilvl w:val="0"/>
          <w:numId w:val="1"/>
        </w:numPr>
      </w:pPr>
      <w:r>
        <w:t xml:space="preserve">Frontend relative URLs (fetch('/api/..')) match any backend endpoint by HTTP method + path, giving full-stack request flow.</w:t>
      </w:r>
    </w:p>
    <w:p>
      <w:pPr>
        <w:pStyle w:val="ListParagraph"/>
        <w:numPr>
          <w:ilvl w:val="0"/>
          <w:numId w:val="1"/>
        </w:numPr>
      </w:pPr>
      <w:r>
        <w:t xml:space="preserve">One federated MCP exposes every frontend + backend plus the cross-tier links; kg_impact_of and kg_request_flow span the boundaries.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2026-06-14T20:20:05.129Z</dcterms:created>
  <dcterms:modified xsi:type="dcterms:W3CDTF">2026-06-14T20:20:05.129Z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