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Black Hawk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Are you genius at programming ? come prove yourself event hackathon puts up a plateform to work on c , c++ , android and brain teaser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Rules and Regulation: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participents Should have knowledge of c language, Mobiles , cd, dvd , are not allowed during competation, Time limit will be applied for each phase of events, Team should perform according to given constraints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Student Coordinates: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1.Suraj 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2.Guru 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3.Lohith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4.Amrith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