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Bridge band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1.Rohit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2.Sanjeev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3.Aisharya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4.Deepti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