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Prastuti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Are you genius at programming ? come prove yourself event hackathon puts up a plateform to work on c , c++ , android and brain teaser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Rules and Regulation: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participents Should have knowledge of c language, Mobiles , cd, dvd , are not allowed during competation, Time limit will be applied for each phase of events, Team should perform according to given constraints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Student Coordinates: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1.Madhavi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2.Rohini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3.Shabana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4.Deepak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