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27B" w:rsidRPr="008A2102" w:rsidRDefault="00025D62" w:rsidP="0055332F">
      <w:pPr>
        <w:pStyle w:val="Title"/>
        <w:jc w:val="left"/>
        <w:rPr>
          <w:rStyle w:val="Strong"/>
          <w:rFonts w:ascii="Cooper Black" w:hAnsi="Cooper Black" w:cs="Segoe UI"/>
          <w:i/>
          <w:color w:val="0D0D0D"/>
          <w:sz w:val="40"/>
          <w:szCs w:val="40"/>
          <w:u w:val="single"/>
          <w:bdr w:val="single" w:sz="2" w:space="0" w:color="E3E3E3" w:frame="1"/>
          <w:shd w:val="clear" w:color="auto" w:fill="FFFFFF"/>
        </w:rPr>
      </w:pPr>
      <w:r w:rsidRPr="009D3506">
        <w:rPr>
          <w:rStyle w:val="Strong"/>
          <w:rFonts w:ascii="Cooper Black" w:hAnsi="Cooper Black" w:cs="Segoe UI"/>
          <w:i/>
          <w:color w:val="0D0D0D"/>
          <w:sz w:val="40"/>
          <w:szCs w:val="40"/>
          <w:bdr w:val="single" w:sz="2" w:space="0" w:color="E3E3E3" w:frame="1"/>
          <w:shd w:val="clear" w:color="auto" w:fill="FFFFFF"/>
        </w:rPr>
        <w:t xml:space="preserve">                       </w:t>
      </w:r>
      <w:r>
        <w:rPr>
          <w:rStyle w:val="Strong"/>
          <w:rFonts w:ascii="Cooper Black" w:hAnsi="Cooper Black" w:cs="Segoe UI"/>
          <w:i/>
          <w:color w:val="0D0D0D"/>
          <w:sz w:val="40"/>
          <w:szCs w:val="40"/>
          <w:u w:val="single"/>
          <w:bdr w:val="single" w:sz="2" w:space="0" w:color="E3E3E3" w:frame="1"/>
          <w:shd w:val="clear" w:color="auto" w:fill="FFFFFF"/>
        </w:rPr>
        <w:t xml:space="preserve"> </w:t>
      </w:r>
      <w:r w:rsidR="0093127B" w:rsidRPr="008A2102">
        <w:rPr>
          <w:rStyle w:val="Strong"/>
          <w:rFonts w:ascii="Cooper Black" w:hAnsi="Cooper Black" w:cs="Segoe UI"/>
          <w:i/>
          <w:color w:val="0D0D0D"/>
          <w:sz w:val="40"/>
          <w:szCs w:val="40"/>
          <w:u w:val="single"/>
          <w:bdr w:val="single" w:sz="2" w:space="0" w:color="E3E3E3" w:frame="1"/>
          <w:shd w:val="clear" w:color="auto" w:fill="FFFFFF"/>
        </w:rPr>
        <w:t>SOLARBOT</w:t>
      </w:r>
    </w:p>
    <w:p w:rsidR="00A769E6" w:rsidRPr="008A2102" w:rsidRDefault="0093127B" w:rsidP="0093127B">
      <w:pPr>
        <w:pStyle w:val="Title"/>
        <w:rPr>
          <w:rFonts w:ascii="Cooper Black" w:hAnsi="Cooper Black"/>
          <w:sz w:val="40"/>
          <w:szCs w:val="40"/>
        </w:rPr>
      </w:pPr>
      <w:r w:rsidRPr="008A2102">
        <w:rPr>
          <w:rStyle w:val="Strong"/>
          <w:rFonts w:ascii="Cooper Black" w:hAnsi="Cooper Black" w:cs="Segoe UI"/>
          <w:color w:val="0D0D0D"/>
          <w:sz w:val="40"/>
          <w:szCs w:val="40"/>
          <w:bdr w:val="single" w:sz="2" w:space="0" w:color="E3E3E3" w:frame="1"/>
          <w:shd w:val="clear" w:color="auto" w:fill="FFFFFF"/>
        </w:rPr>
        <w:t>Intelligent Virtual Assistant for Solar Energy Solutions</w:t>
      </w:r>
    </w:p>
    <w:p w:rsidR="0093127B" w:rsidRDefault="0093127B" w:rsidP="0093127B"/>
    <w:p w:rsidR="0093127B" w:rsidRPr="008A2102" w:rsidRDefault="0093127B" w:rsidP="0093127B">
      <w:pPr>
        <w:jc w:val="center"/>
        <w:rPr>
          <w:rFonts w:ascii="Bell MT" w:hAnsi="Bell MT"/>
          <w:b/>
          <w:sz w:val="36"/>
          <w:szCs w:val="36"/>
        </w:rPr>
      </w:pPr>
      <w:proofErr w:type="spellStart"/>
      <w:r w:rsidRPr="008A2102">
        <w:rPr>
          <w:rFonts w:ascii="Bell MT" w:hAnsi="Bell MT"/>
          <w:b/>
          <w:sz w:val="36"/>
          <w:szCs w:val="36"/>
        </w:rPr>
        <w:t>Himanshu</w:t>
      </w:r>
      <w:proofErr w:type="spellEnd"/>
      <w:r w:rsidRPr="008A2102">
        <w:rPr>
          <w:rFonts w:ascii="Bell MT" w:hAnsi="Bell MT"/>
          <w:b/>
          <w:sz w:val="36"/>
          <w:szCs w:val="36"/>
        </w:rPr>
        <w:t xml:space="preserve"> Singh</w:t>
      </w:r>
    </w:p>
    <w:p w:rsidR="0093127B" w:rsidRDefault="0093127B" w:rsidP="0093127B">
      <w:pPr>
        <w:jc w:val="center"/>
        <w:rPr>
          <w:rFonts w:ascii="Bell MT" w:hAnsi="Bell MT"/>
          <w:b/>
          <w:sz w:val="32"/>
          <w:szCs w:val="32"/>
        </w:rPr>
      </w:pPr>
      <w:bookmarkStart w:id="0" w:name="_GoBack"/>
      <w:bookmarkEnd w:id="0"/>
    </w:p>
    <w:p w:rsidR="0093127B" w:rsidRDefault="0093127B" w:rsidP="0093127B">
      <w:pPr>
        <w:jc w:val="center"/>
        <w:rPr>
          <w:rFonts w:ascii="Bell MT" w:hAnsi="Bell MT"/>
          <w:b/>
          <w:sz w:val="32"/>
          <w:szCs w:val="32"/>
        </w:rPr>
      </w:pPr>
      <w:r>
        <w:rPr>
          <w:rFonts w:ascii="Bell MT" w:hAnsi="Bell MT"/>
          <w:b/>
          <w:sz w:val="32"/>
          <w:szCs w:val="32"/>
        </w:rPr>
        <w:t>18-may-2024</w:t>
      </w:r>
    </w:p>
    <w:p w:rsidR="0093127B" w:rsidRDefault="0093127B" w:rsidP="0093127B">
      <w:pPr>
        <w:jc w:val="center"/>
        <w:rPr>
          <w:rFonts w:ascii="Bell MT" w:hAnsi="Bell MT"/>
          <w:b/>
          <w:sz w:val="32"/>
          <w:szCs w:val="32"/>
        </w:rPr>
      </w:pPr>
    </w:p>
    <w:p w:rsidR="0093127B" w:rsidRDefault="0093127B" w:rsidP="0093127B">
      <w:pPr>
        <w:rPr>
          <w:rFonts w:ascii="Bell MT" w:hAnsi="Bell MT"/>
          <w:b/>
          <w:sz w:val="32"/>
          <w:szCs w:val="32"/>
        </w:rPr>
      </w:pPr>
    </w:p>
    <w:p w:rsidR="008A2102" w:rsidRPr="00EF7BC2" w:rsidRDefault="008A2102" w:rsidP="0093127B">
      <w:pPr>
        <w:rPr>
          <w:rFonts w:asciiTheme="majorHAnsi" w:hAnsiTheme="majorHAnsi" w:cstheme="majorHAnsi"/>
          <w:b/>
          <w:sz w:val="36"/>
          <w:szCs w:val="36"/>
          <w:u w:val="single"/>
        </w:rPr>
      </w:pPr>
      <w:r w:rsidRPr="00EF7BC2">
        <w:rPr>
          <w:rFonts w:asciiTheme="majorHAnsi" w:hAnsiTheme="majorHAnsi" w:cstheme="majorHAnsi"/>
          <w:b/>
          <w:sz w:val="36"/>
          <w:szCs w:val="36"/>
          <w:u w:val="single"/>
        </w:rPr>
        <w:t>Abstract</w:t>
      </w:r>
    </w:p>
    <w:p w:rsidR="008A2102" w:rsidRPr="008A2102" w:rsidRDefault="008A2102" w:rsidP="008A210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Segoe UI"/>
          <w:color w:val="0D0D0D"/>
          <w:sz w:val="28"/>
          <w:szCs w:val="28"/>
        </w:rPr>
      </w:pPr>
      <w:r w:rsidRPr="008A2102">
        <w:rPr>
          <w:rFonts w:asciiTheme="minorHAnsi" w:hAnsiTheme="minorHAnsi" w:cs="Segoe UI"/>
          <w:color w:val="0D0D0D"/>
          <w:sz w:val="28"/>
          <w:szCs w:val="28"/>
        </w:rPr>
        <w:t>The adoption of solar energy is pivotal in addressing global energy needs sustainably. However, navigating the complexities of solar installations, product selections, and maintenance can be challenging for consumers and businesses alike. SOLARBOT aims to bridge this gap by providing a comprehensive virtual assistant dedicated to solar energy solutions.</w:t>
      </w:r>
    </w:p>
    <w:p w:rsidR="008A2102" w:rsidRDefault="008A2102" w:rsidP="008A210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8A2102">
        <w:rPr>
          <w:rFonts w:asciiTheme="minorHAnsi" w:hAnsiTheme="minorHAnsi" w:cs="Segoe UI"/>
          <w:b/>
          <w:color w:val="0D0D0D"/>
          <w:sz w:val="28"/>
          <w:szCs w:val="28"/>
        </w:rPr>
        <w:t>SOLARBOT</w:t>
      </w:r>
      <w:r w:rsidRPr="008A2102">
        <w:rPr>
          <w:rFonts w:asciiTheme="minorHAnsi" w:hAnsiTheme="minorHAnsi" w:cs="Segoe UI"/>
          <w:color w:val="0D0D0D"/>
          <w:sz w:val="28"/>
          <w:szCs w:val="28"/>
        </w:rPr>
        <w:t xml:space="preserve"> is an intelligent </w:t>
      </w:r>
      <w:r w:rsidR="00D2247A" w:rsidRPr="008A2102">
        <w:rPr>
          <w:rFonts w:asciiTheme="minorHAnsi" w:hAnsiTheme="minorHAnsi" w:cs="Segoe UI"/>
          <w:color w:val="0D0D0D"/>
          <w:sz w:val="28"/>
          <w:szCs w:val="28"/>
        </w:rPr>
        <w:t>Cha</w:t>
      </w:r>
      <w:r w:rsidR="00D2247A">
        <w:rPr>
          <w:rFonts w:asciiTheme="minorHAnsi" w:hAnsiTheme="minorHAnsi" w:cs="Segoe UI"/>
          <w:color w:val="0D0D0D"/>
          <w:sz w:val="28"/>
          <w:szCs w:val="28"/>
        </w:rPr>
        <w:t>t</w:t>
      </w:r>
      <w:r w:rsidR="00D2247A" w:rsidRPr="008A2102">
        <w:rPr>
          <w:rFonts w:asciiTheme="minorHAnsi" w:hAnsiTheme="minorHAnsi" w:cs="Segoe UI"/>
          <w:color w:val="0D0D0D"/>
          <w:sz w:val="28"/>
          <w:szCs w:val="28"/>
        </w:rPr>
        <w:t>Bot</w:t>
      </w:r>
      <w:r w:rsidRPr="008A2102">
        <w:rPr>
          <w:rFonts w:asciiTheme="minorHAnsi" w:hAnsiTheme="minorHAnsi" w:cs="Segoe UI"/>
          <w:color w:val="0D0D0D"/>
          <w:sz w:val="28"/>
          <w:szCs w:val="28"/>
        </w:rPr>
        <w:t xml:space="preserve"> designed to assist users with a wide array of solar energy-related queries. Leveraging advanced Natural Language Processing (NLP) technologies and pre-trained models, SOLARBOT offers accurate, real-time responses, ensuring users receive relevant and reliable information. Key functionalities include guiding users through the process of solar installations, offering detailed product recommendations based on individual needs and site assessments, and providing ongoing support for maintenance and troubleshooting</w:t>
      </w:r>
      <w:r>
        <w:rPr>
          <w:rFonts w:ascii="Segoe UI" w:hAnsi="Segoe UI" w:cs="Segoe UI"/>
          <w:color w:val="0D0D0D"/>
        </w:rPr>
        <w:t>.</w:t>
      </w:r>
    </w:p>
    <w:p w:rsidR="008A2102" w:rsidRDefault="008A2102" w:rsidP="008A210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Segoe UI"/>
          <w:color w:val="0D0D0D"/>
          <w:sz w:val="28"/>
          <w:szCs w:val="28"/>
          <w:shd w:val="clear" w:color="auto" w:fill="FFFFFF"/>
        </w:rPr>
      </w:pPr>
      <w:r w:rsidRPr="008A2102">
        <w:rPr>
          <w:rFonts w:asciiTheme="minorHAnsi" w:hAnsiTheme="minorHAnsi" w:cs="Segoe UI"/>
          <w:color w:val="0D0D0D"/>
          <w:sz w:val="28"/>
          <w:szCs w:val="28"/>
          <w:shd w:val="clear" w:color="auto" w:fill="FFFFFF"/>
        </w:rPr>
        <w:t>The</w:t>
      </w:r>
      <w:r w:rsidR="00D2247A">
        <w:rPr>
          <w:rFonts w:asciiTheme="minorHAnsi" w:hAnsiTheme="minorHAnsi" w:cs="Segoe UI"/>
          <w:color w:val="0D0D0D"/>
          <w:sz w:val="28"/>
          <w:szCs w:val="28"/>
          <w:shd w:val="clear" w:color="auto" w:fill="FFFFFF"/>
        </w:rPr>
        <w:t xml:space="preserve"> ChatBot</w:t>
      </w:r>
      <w:r w:rsidRPr="008A2102">
        <w:rPr>
          <w:rFonts w:asciiTheme="minorHAnsi" w:hAnsiTheme="minorHAnsi" w:cs="Segoe UI"/>
          <w:color w:val="0D0D0D"/>
          <w:sz w:val="28"/>
          <w:szCs w:val="28"/>
          <w:shd w:val="clear" w:color="auto" w:fill="FFFFFF"/>
        </w:rPr>
        <w:t xml:space="preserve"> operates through a user-friendly web interface, ensuring accessibility and ease of use. It can handle various inquiries such as cost estimations, potential energy savings, suitability of different solar products, and the steps involved in installation. By integrating SOLARBOT into their </w:t>
      </w:r>
      <w:r w:rsidRPr="008A2102">
        <w:rPr>
          <w:rFonts w:asciiTheme="minorHAnsi" w:hAnsiTheme="minorHAnsi" w:cs="Segoe UI"/>
          <w:color w:val="0D0D0D"/>
          <w:sz w:val="28"/>
          <w:szCs w:val="28"/>
          <w:shd w:val="clear" w:color="auto" w:fill="FFFFFF"/>
        </w:rPr>
        <w:lastRenderedPageBreak/>
        <w:t>service offerings, solar energy providers can enhance customer satisfaction, streamline the consultation process, and ultimately drive greater adoption of solar technology.</w:t>
      </w:r>
    </w:p>
    <w:p w:rsidR="00EF7BC2" w:rsidRDefault="00EF7BC2" w:rsidP="00EF7B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Franklin Gothic Heavy" w:hAnsi="Franklin Gothic Heavy" w:cstheme="majorHAnsi"/>
          <w:b/>
          <w:color w:val="0D0D0D"/>
          <w:sz w:val="32"/>
          <w:szCs w:val="32"/>
          <w:u w:val="single"/>
          <w:shd w:val="clear" w:color="auto" w:fill="FFFFFF"/>
        </w:rPr>
      </w:pPr>
    </w:p>
    <w:p w:rsidR="00D2247A" w:rsidRPr="00EF7BC2" w:rsidRDefault="00D2247A" w:rsidP="00EF7B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Franklin Gothic Heavy" w:hAnsi="Franklin Gothic Heavy" w:cstheme="majorHAnsi"/>
          <w:b/>
          <w:color w:val="0D0D0D"/>
          <w:sz w:val="32"/>
          <w:szCs w:val="32"/>
          <w:u w:val="single"/>
          <w:shd w:val="clear" w:color="auto" w:fill="FFFFFF"/>
        </w:rPr>
      </w:pPr>
      <w:r w:rsidRPr="00EF7BC2">
        <w:rPr>
          <w:rFonts w:ascii="Franklin Gothic Heavy" w:hAnsi="Franklin Gothic Heavy" w:cstheme="majorHAnsi"/>
          <w:b/>
          <w:color w:val="0D0D0D"/>
          <w:sz w:val="32"/>
          <w:szCs w:val="32"/>
          <w:u w:val="single"/>
          <w:shd w:val="clear" w:color="auto" w:fill="FFFFFF"/>
        </w:rPr>
        <w:t xml:space="preserve">Problem </w:t>
      </w:r>
      <w:proofErr w:type="gramStart"/>
      <w:r w:rsidRPr="00EF7BC2">
        <w:rPr>
          <w:rFonts w:ascii="Franklin Gothic Heavy" w:hAnsi="Franklin Gothic Heavy" w:cstheme="majorHAnsi"/>
          <w:b/>
          <w:color w:val="0D0D0D"/>
          <w:sz w:val="32"/>
          <w:szCs w:val="32"/>
          <w:u w:val="single"/>
          <w:shd w:val="clear" w:color="auto" w:fill="FFFFFF"/>
        </w:rPr>
        <w:t>Statement</w:t>
      </w:r>
      <w:r w:rsidR="00AE4F1B">
        <w:rPr>
          <w:rFonts w:ascii="Franklin Gothic Heavy" w:hAnsi="Franklin Gothic Heavy" w:cstheme="majorHAnsi"/>
          <w:b/>
          <w:color w:val="0D0D0D"/>
          <w:sz w:val="32"/>
          <w:szCs w:val="32"/>
          <w:u w:val="single"/>
          <w:shd w:val="clear" w:color="auto" w:fill="FFFFFF"/>
        </w:rPr>
        <w:t xml:space="preserve"> :</w:t>
      </w:r>
      <w:proofErr w:type="gramEnd"/>
    </w:p>
    <w:p w:rsidR="00D2247A" w:rsidRPr="00D059A0" w:rsidRDefault="00D2247A" w:rsidP="00EF7B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color w:val="0D0D0D"/>
          <w:sz w:val="28"/>
          <w:szCs w:val="28"/>
        </w:rPr>
      </w:pPr>
      <w:r w:rsidRPr="00D059A0">
        <w:rPr>
          <w:rFonts w:ascii="Segoe UI" w:hAnsi="Segoe UI" w:cs="Segoe UI"/>
          <w:color w:val="0D0D0D"/>
          <w:sz w:val="28"/>
          <w:szCs w:val="28"/>
        </w:rPr>
        <w:t xml:space="preserve">In current times, the global shift towards renewable energy is crucial for sustainability and reducing carbon emissions, with solar energy playing a key role in this transition. However, the adoption process for solar energy remains complex and intimidating for many consumers and businesses. This complexity arises from several factors, including a </w:t>
      </w:r>
      <w:r w:rsidRPr="00D059A0">
        <w:rPr>
          <w:rFonts w:ascii="Segoe UI" w:hAnsi="Segoe UI" w:cs="Segoe UI"/>
          <w:i/>
          <w:color w:val="0D0D0D"/>
          <w:sz w:val="28"/>
          <w:szCs w:val="28"/>
        </w:rPr>
        <w:t>lack of understanding about the benefits</w:t>
      </w:r>
      <w:r w:rsidRPr="00D059A0">
        <w:rPr>
          <w:rFonts w:ascii="Segoe UI" w:hAnsi="Segoe UI" w:cs="Segoe UI"/>
          <w:color w:val="0D0D0D"/>
          <w:sz w:val="28"/>
          <w:szCs w:val="28"/>
        </w:rPr>
        <w:t xml:space="preserve">, costs, technologies, installation processes, and maintenance requirements of solar energy systems. The wide range of available solar products further complicates decision-making, often leading to confusion and decision </w:t>
      </w:r>
      <w:r w:rsidR="00284A25" w:rsidRPr="00D059A0">
        <w:rPr>
          <w:rFonts w:ascii="Segoe UI" w:hAnsi="Segoe UI" w:cs="Segoe UI"/>
          <w:color w:val="0D0D0D"/>
          <w:sz w:val="28"/>
          <w:szCs w:val="28"/>
        </w:rPr>
        <w:t>paralysis. Traditional</w:t>
      </w:r>
      <w:r w:rsidRPr="00D059A0">
        <w:rPr>
          <w:rFonts w:ascii="Segoe UI" w:hAnsi="Segoe UI" w:cs="Segoe UI"/>
          <w:color w:val="0D0D0D"/>
          <w:sz w:val="28"/>
          <w:szCs w:val="28"/>
        </w:rPr>
        <w:t xml:space="preserve"> customer service methods, which are resource-intensive and lack scalability, struggle to provide the necessary personalized guidance and timely responses that consumers need. This results in inconsistent customer experiences and inefficiencies in addressing customer queries. Additionally, there exists a significant educational gap; potential adopters frequently lack access to accurate and comprehensive information about solar energy, making it difficult for them to make informed </w:t>
      </w:r>
      <w:r w:rsidR="00284A25" w:rsidRPr="00D059A0">
        <w:rPr>
          <w:rFonts w:ascii="Segoe UI" w:hAnsi="Segoe UI" w:cs="Segoe UI"/>
          <w:color w:val="0D0D0D"/>
          <w:sz w:val="28"/>
          <w:szCs w:val="28"/>
        </w:rPr>
        <w:t>decisions. These</w:t>
      </w:r>
      <w:r w:rsidRPr="00D059A0">
        <w:rPr>
          <w:rFonts w:ascii="Segoe UI" w:hAnsi="Segoe UI" w:cs="Segoe UI"/>
          <w:color w:val="0D0D0D"/>
          <w:sz w:val="28"/>
          <w:szCs w:val="28"/>
        </w:rPr>
        <w:t xml:space="preserve"> challenges also hinder customer engagement, as traditional marketing and customer service approaches often fail to maintain sustained interest and effectively educate potential customers. Solar providers spend considerable time and resources on customer support, handling repetitive queries and providing detailed consultations that could otherwise be automated or streamlined.</w:t>
      </w:r>
    </w:p>
    <w:p w:rsidR="00D2247A" w:rsidRDefault="00D2247A" w:rsidP="00284A2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sz w:val="28"/>
          <w:szCs w:val="28"/>
        </w:rPr>
      </w:pPr>
      <w:r w:rsidRPr="00D059A0">
        <w:rPr>
          <w:rFonts w:ascii="Segoe UI" w:hAnsi="Segoe UI" w:cs="Segoe UI"/>
          <w:color w:val="0D0D0D"/>
          <w:sz w:val="28"/>
          <w:szCs w:val="28"/>
        </w:rPr>
        <w:t xml:space="preserve"> </w:t>
      </w:r>
      <w:r w:rsidR="00284A25" w:rsidRPr="00D059A0">
        <w:rPr>
          <w:rFonts w:ascii="Segoe UI" w:hAnsi="Segoe UI" w:cs="Segoe UI"/>
          <w:color w:val="0D0D0D"/>
          <w:sz w:val="28"/>
          <w:szCs w:val="28"/>
        </w:rPr>
        <w:t xml:space="preserve">   </w:t>
      </w:r>
      <w:r w:rsidRPr="00D059A0">
        <w:rPr>
          <w:rFonts w:ascii="Segoe UI" w:hAnsi="Segoe UI" w:cs="Segoe UI"/>
          <w:color w:val="0D0D0D"/>
          <w:sz w:val="28"/>
          <w:szCs w:val="28"/>
        </w:rPr>
        <w:t xml:space="preserve">SOLARBOT is designed to address these issues by providing an intelligent virtual </w:t>
      </w:r>
      <w:r w:rsidR="00284A25" w:rsidRPr="00D059A0">
        <w:rPr>
          <w:rFonts w:ascii="Segoe UI" w:hAnsi="Segoe UI" w:cs="Segoe UI"/>
          <w:color w:val="0D0D0D"/>
          <w:sz w:val="28"/>
          <w:szCs w:val="28"/>
        </w:rPr>
        <w:t xml:space="preserve">  </w:t>
      </w:r>
      <w:r w:rsidRPr="00D059A0">
        <w:rPr>
          <w:rFonts w:ascii="Segoe UI" w:hAnsi="Segoe UI" w:cs="Segoe UI"/>
          <w:color w:val="0D0D0D"/>
          <w:sz w:val="28"/>
          <w:szCs w:val="28"/>
        </w:rPr>
        <w:t xml:space="preserve">assistant that delivers accurate, real-time, and personalized support for solar energy-related queries. By leveraging advanced Natural Language Processing (NLP) technology, SOLARBOT aims to simplify the decision-making process for consumers by providing clear and concise information </w:t>
      </w:r>
      <w:r w:rsidRPr="00D059A0">
        <w:rPr>
          <w:rFonts w:ascii="Segoe UI" w:hAnsi="Segoe UI" w:cs="Segoe UI"/>
          <w:color w:val="0D0D0D"/>
          <w:sz w:val="28"/>
          <w:szCs w:val="28"/>
        </w:rPr>
        <w:lastRenderedPageBreak/>
        <w:t>about solar energy benefits, costs, technologies, and installation processes. It offers tailored product recommendations based on individual energy requirements and site conditions, ensuring users receive relevant and personalized advice.</w:t>
      </w:r>
    </w:p>
    <w:p w:rsidR="00D059A0" w:rsidRDefault="00D059A0" w:rsidP="00284A2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sz w:val="28"/>
          <w:szCs w:val="28"/>
        </w:rPr>
      </w:pPr>
    </w:p>
    <w:p w:rsidR="00D059A0" w:rsidRPr="00D434B4" w:rsidRDefault="00D059A0" w:rsidP="00EF7BC2">
      <w:pPr>
        <w:pStyle w:val="NormalWeb"/>
        <w:pBdr>
          <w:top w:val="single" w:sz="2" w:space="0" w:color="E3E3E3"/>
          <w:left w:val="single" w:sz="2" w:space="0" w:color="E3E3E3"/>
          <w:bottom w:val="single" w:sz="2" w:space="0" w:color="E3E3E3"/>
          <w:right w:val="single" w:sz="2" w:space="0" w:color="E3E3E3"/>
        </w:pBdr>
        <w:shd w:val="clear" w:color="auto" w:fill="FFFFFF"/>
        <w:tabs>
          <w:tab w:val="left" w:pos="6170"/>
        </w:tabs>
        <w:spacing w:before="300" w:beforeAutospacing="0" w:after="300" w:afterAutospacing="0"/>
        <w:jc w:val="both"/>
        <w:rPr>
          <w:rFonts w:ascii="Franklin Gothic Heavy" w:hAnsi="Franklin Gothic Heavy" w:cs="Segoe UI"/>
          <w:color w:val="0D0D0D"/>
          <w:sz w:val="32"/>
          <w:szCs w:val="32"/>
          <w:u w:val="single"/>
        </w:rPr>
      </w:pPr>
      <w:r w:rsidRPr="00D434B4">
        <w:rPr>
          <w:rFonts w:ascii="Franklin Gothic Heavy" w:hAnsi="Franklin Gothic Heavy" w:cs="Segoe UI"/>
          <w:b/>
          <w:color w:val="0D0D0D"/>
          <w:sz w:val="32"/>
          <w:szCs w:val="32"/>
          <w:u w:val="single"/>
        </w:rPr>
        <w:t xml:space="preserve">Market / Customer/ Business Need </w:t>
      </w:r>
      <w:proofErr w:type="gramStart"/>
      <w:r w:rsidRPr="00D434B4">
        <w:rPr>
          <w:rFonts w:ascii="Franklin Gothic Heavy" w:hAnsi="Franklin Gothic Heavy" w:cs="Segoe UI"/>
          <w:b/>
          <w:color w:val="0D0D0D"/>
          <w:sz w:val="32"/>
          <w:szCs w:val="32"/>
          <w:u w:val="single"/>
        </w:rPr>
        <w:t>Assessment</w:t>
      </w:r>
      <w:r w:rsidR="00AE4F1B">
        <w:rPr>
          <w:rFonts w:ascii="Franklin Gothic Heavy" w:hAnsi="Franklin Gothic Heavy" w:cs="Segoe UI"/>
          <w:b/>
          <w:color w:val="0D0D0D"/>
          <w:sz w:val="32"/>
          <w:szCs w:val="32"/>
          <w:u w:val="single"/>
        </w:rPr>
        <w:t xml:space="preserve"> </w:t>
      </w:r>
      <w:r w:rsidRPr="00D434B4">
        <w:rPr>
          <w:rFonts w:ascii="Franklin Gothic Heavy" w:hAnsi="Franklin Gothic Heavy" w:cs="Segoe UI"/>
          <w:color w:val="0D0D0D"/>
          <w:sz w:val="32"/>
          <w:szCs w:val="32"/>
          <w:u w:val="single"/>
        </w:rPr>
        <w:t>:</w:t>
      </w:r>
      <w:proofErr w:type="gramEnd"/>
      <w:r w:rsidRPr="00D434B4">
        <w:rPr>
          <w:rFonts w:ascii="Franklin Gothic Heavy" w:hAnsi="Franklin Gothic Heavy" w:cs="Segoe UI"/>
          <w:color w:val="0D0D0D"/>
          <w:sz w:val="32"/>
          <w:szCs w:val="32"/>
          <w:u w:val="single"/>
        </w:rPr>
        <w:tab/>
      </w:r>
    </w:p>
    <w:p w:rsidR="00D059A0" w:rsidRPr="00EF7BC2" w:rsidRDefault="00D059A0" w:rsidP="00EF7B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sz w:val="28"/>
          <w:szCs w:val="28"/>
          <w:shd w:val="clear" w:color="auto" w:fill="FFFFFF"/>
        </w:rPr>
      </w:pPr>
      <w:r w:rsidRPr="00EF7BC2">
        <w:rPr>
          <w:rFonts w:ascii="Segoe UI" w:hAnsi="Segoe UI" w:cs="Segoe UI"/>
          <w:color w:val="0D0D0D"/>
          <w:sz w:val="28"/>
          <w:szCs w:val="28"/>
          <w:shd w:val="clear" w:color="auto" w:fill="FFFFFF"/>
        </w:rPr>
        <w:t>As a product idea, SOLARBOT offers an innovative solution to simplify and streamline the adoption of solar energy for consumers and businesses. Leveraging advanced Natural Language Processing (NLP) technology, SOLARBOT serves as an intelligent virtual assistant tailored specifically for the solar energy market</w:t>
      </w:r>
      <w:r w:rsidR="00EF7BC2" w:rsidRPr="00EF7BC2">
        <w:rPr>
          <w:rFonts w:ascii="Segoe UI" w:hAnsi="Segoe UI" w:cs="Segoe UI"/>
          <w:color w:val="0D0D0D"/>
          <w:sz w:val="28"/>
          <w:szCs w:val="28"/>
          <w:shd w:val="clear" w:color="auto" w:fill="FFFFFF"/>
        </w:rPr>
        <w:t>.</w:t>
      </w:r>
    </w:p>
    <w:p w:rsidR="00EF7BC2" w:rsidRPr="00EF7BC2" w:rsidRDefault="00EF7BC2" w:rsidP="00EF7B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EF7BC2">
        <w:rPr>
          <w:rFonts w:ascii="Segoe UI" w:hAnsi="Segoe UI" w:cs="Segoe UI"/>
          <w:color w:val="0D0D0D"/>
          <w:sz w:val="28"/>
          <w:szCs w:val="28"/>
        </w:rPr>
        <w:t>SOLARBOT offers personalized recommendations by analyzing user inputs and site conditions, providing tailored solutions, cost-benefit analyses, and return on investment projections. It serves as a comprehensive educational resource hub, delivering up-to-date information on solar energy benefits, technologies, installations, and maintenance in an easily understandable format. Additionally, SOLARBOT provides round-the-clock support for troubleshooting and maintenance, ensuring users stay informed about system performance and any potential issues or upgrades. By automating sales and consultation processes, SOLARBOT enhances efficiency, accelerates decision-making, and boosts customer satisfaction. Furthermore, SOLARBOT collects and analyzes user interactions, offering valuable insights to refine marketing strategies, improve service offerings, and identify opportunities for product development.</w:t>
      </w:r>
    </w:p>
    <w:p w:rsidR="0055332F" w:rsidRDefault="0055332F" w:rsidP="00D434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Franklin Gothic Heavy" w:hAnsi="Franklin Gothic Heavy" w:cs="Segoe UI"/>
          <w:b/>
          <w:color w:val="0D0D0D"/>
          <w:sz w:val="32"/>
          <w:szCs w:val="32"/>
          <w:u w:val="single"/>
        </w:rPr>
      </w:pPr>
    </w:p>
    <w:p w:rsidR="0055332F" w:rsidRDefault="0055332F" w:rsidP="00D434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Franklin Gothic Heavy" w:hAnsi="Franklin Gothic Heavy" w:cs="Segoe UI"/>
          <w:b/>
          <w:color w:val="0D0D0D"/>
          <w:sz w:val="32"/>
          <w:szCs w:val="32"/>
          <w:u w:val="single"/>
        </w:rPr>
      </w:pPr>
    </w:p>
    <w:p w:rsidR="0055332F" w:rsidRDefault="0055332F" w:rsidP="00D434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Franklin Gothic Heavy" w:hAnsi="Franklin Gothic Heavy" w:cs="Segoe UI"/>
          <w:b/>
          <w:color w:val="0D0D0D"/>
          <w:sz w:val="32"/>
          <w:szCs w:val="32"/>
          <w:u w:val="single"/>
        </w:rPr>
      </w:pPr>
    </w:p>
    <w:p w:rsidR="0055332F" w:rsidRDefault="0055332F" w:rsidP="00D434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Franklin Gothic Heavy" w:hAnsi="Franklin Gothic Heavy" w:cs="Segoe UI"/>
          <w:b/>
          <w:color w:val="0D0D0D"/>
          <w:sz w:val="32"/>
          <w:szCs w:val="32"/>
          <w:u w:val="single"/>
        </w:rPr>
      </w:pPr>
    </w:p>
    <w:p w:rsidR="0055332F" w:rsidRDefault="00D434B4" w:rsidP="0055332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Franklin Gothic Heavy" w:hAnsi="Franklin Gothic Heavy" w:cs="Segoe UI"/>
          <w:b/>
          <w:color w:val="0D0D0D"/>
          <w:sz w:val="32"/>
          <w:szCs w:val="32"/>
          <w:u w:val="single"/>
        </w:rPr>
      </w:pPr>
      <w:r w:rsidRPr="00AE4F1B">
        <w:rPr>
          <w:rFonts w:ascii="Franklin Gothic Heavy" w:hAnsi="Franklin Gothic Heavy" w:cs="Segoe UI"/>
          <w:b/>
          <w:color w:val="0D0D0D"/>
          <w:sz w:val="32"/>
          <w:szCs w:val="32"/>
          <w:u w:val="single"/>
        </w:rPr>
        <w:lastRenderedPageBreak/>
        <w:t xml:space="preserve">Target Specifications and </w:t>
      </w:r>
      <w:proofErr w:type="gramStart"/>
      <w:r w:rsidRPr="00AE4F1B">
        <w:rPr>
          <w:rFonts w:ascii="Franklin Gothic Heavy" w:hAnsi="Franklin Gothic Heavy" w:cs="Segoe UI"/>
          <w:b/>
          <w:color w:val="0D0D0D"/>
          <w:sz w:val="32"/>
          <w:szCs w:val="32"/>
          <w:u w:val="single"/>
        </w:rPr>
        <w:t>Characterization</w:t>
      </w:r>
      <w:r w:rsidR="00AE4F1B">
        <w:rPr>
          <w:rFonts w:ascii="Franklin Gothic Heavy" w:hAnsi="Franklin Gothic Heavy" w:cs="Segoe UI"/>
          <w:b/>
          <w:color w:val="0D0D0D"/>
          <w:sz w:val="32"/>
          <w:szCs w:val="32"/>
          <w:u w:val="single"/>
        </w:rPr>
        <w:t xml:space="preserve"> </w:t>
      </w:r>
      <w:r w:rsidRPr="00AE4F1B">
        <w:rPr>
          <w:rFonts w:ascii="Franklin Gothic Heavy" w:hAnsi="Franklin Gothic Heavy" w:cs="Segoe UI"/>
          <w:b/>
          <w:color w:val="0D0D0D"/>
          <w:sz w:val="32"/>
          <w:szCs w:val="32"/>
          <w:u w:val="single"/>
        </w:rPr>
        <w:t>:</w:t>
      </w:r>
      <w:proofErr w:type="gramEnd"/>
    </w:p>
    <w:p w:rsidR="00D434B4" w:rsidRPr="0055332F" w:rsidRDefault="00D434B4" w:rsidP="0055332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Franklin Gothic Heavy" w:hAnsi="Franklin Gothic Heavy" w:cs="Segoe UI"/>
          <w:b/>
          <w:color w:val="0D0D0D"/>
          <w:sz w:val="32"/>
          <w:szCs w:val="32"/>
          <w:u w:val="single"/>
        </w:rPr>
      </w:pPr>
      <w:r>
        <w:rPr>
          <w:rFonts w:ascii="Segoe UI" w:hAnsi="Segoe UI" w:cs="Segoe UI"/>
          <w:b/>
          <w:bCs/>
          <w:color w:val="0D0D0D"/>
          <w:bdr w:val="single" w:sz="2" w:space="0" w:color="E3E3E3" w:frame="1"/>
        </w:rPr>
        <w:t xml:space="preserve">Below are the list </w:t>
      </w:r>
      <w:r w:rsidR="00247EC6">
        <w:rPr>
          <w:rFonts w:ascii="Segoe UI" w:hAnsi="Segoe UI" w:cs="Segoe UI"/>
          <w:b/>
          <w:bCs/>
          <w:color w:val="0D0D0D"/>
          <w:bdr w:val="single" w:sz="2" w:space="0" w:color="E3E3E3" w:frame="1"/>
        </w:rPr>
        <w:t>of our Targets:</w:t>
      </w:r>
    </w:p>
    <w:p w:rsidR="00D434B4" w:rsidRPr="00D434B4" w:rsidRDefault="00D434B4" w:rsidP="00D434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Franklin Gothic Heavy" w:hAnsi="Franklin Gothic Heavy" w:cs="Segoe UI"/>
          <w:b/>
          <w:color w:val="0D0D0D"/>
          <w:sz w:val="32"/>
          <w:szCs w:val="32"/>
        </w:rPr>
      </w:pPr>
      <w:r w:rsidRPr="00247EC6">
        <w:rPr>
          <w:rFonts w:ascii="Segoe UI" w:hAnsi="Segoe UI" w:cs="Segoe UI"/>
          <w:b/>
          <w:bCs/>
          <w:color w:val="0D0D0D"/>
          <w:bdr w:val="single" w:sz="2" w:space="0" w:color="E3E3E3" w:frame="1"/>
        </w:rPr>
        <w:t>Residential Consumers:</w:t>
      </w:r>
    </w:p>
    <w:p w:rsidR="00D434B4" w:rsidRPr="00D434B4" w:rsidRDefault="00D434B4" w:rsidP="00D434B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US"/>
        </w:rPr>
      </w:pPr>
      <w:r w:rsidRPr="00247EC6">
        <w:rPr>
          <w:rFonts w:ascii="Segoe UI" w:eastAsia="Times New Roman" w:hAnsi="Segoe UI" w:cs="Segoe UI"/>
          <w:bCs/>
          <w:i/>
          <w:color w:val="0D0D0D"/>
          <w:sz w:val="24"/>
          <w:szCs w:val="24"/>
          <w:u w:val="single"/>
          <w:bdr w:val="single" w:sz="2" w:space="0" w:color="E3E3E3" w:frame="1"/>
          <w:lang w:eastAsia="en-US"/>
        </w:rPr>
        <w:t>Needs:</w:t>
      </w:r>
      <w:r w:rsidRPr="00D434B4">
        <w:rPr>
          <w:rFonts w:ascii="Segoe UI" w:eastAsia="Times New Roman" w:hAnsi="Segoe UI" w:cs="Segoe UI"/>
          <w:color w:val="0D0D0D"/>
          <w:sz w:val="24"/>
          <w:szCs w:val="24"/>
          <w:lang w:eastAsia="en-US"/>
        </w:rPr>
        <w:t xml:space="preserve"> Individuals seeking to reduce energy costs, achieve energy independence, and contribute to sustainability.</w:t>
      </w:r>
    </w:p>
    <w:p w:rsidR="00D434B4" w:rsidRPr="00D434B4" w:rsidRDefault="00D434B4" w:rsidP="00D434B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US"/>
        </w:rPr>
      </w:pPr>
      <w:r w:rsidRPr="00247EC6">
        <w:rPr>
          <w:rFonts w:ascii="Segoe UI" w:eastAsia="Times New Roman" w:hAnsi="Segoe UI" w:cs="Segoe UI"/>
          <w:bCs/>
          <w:i/>
          <w:color w:val="0D0D0D"/>
          <w:sz w:val="24"/>
          <w:szCs w:val="24"/>
          <w:bdr w:val="single" w:sz="2" w:space="0" w:color="E3E3E3" w:frame="1"/>
          <w:lang w:eastAsia="en-US"/>
        </w:rPr>
        <w:t>Characteristics:</w:t>
      </w:r>
      <w:r w:rsidRPr="00D434B4">
        <w:rPr>
          <w:rFonts w:ascii="Segoe UI" w:eastAsia="Times New Roman" w:hAnsi="Segoe UI" w:cs="Segoe UI"/>
          <w:color w:val="0D0D0D"/>
          <w:sz w:val="24"/>
          <w:szCs w:val="24"/>
          <w:lang w:eastAsia="en-US"/>
        </w:rPr>
        <w:t xml:space="preserve"> Interested in understanding the benefits of solar energy, cost-effectiveness, and ease of installation. May have limited technical knowledge but desire personalized advice and support.</w:t>
      </w:r>
    </w:p>
    <w:p w:rsidR="00D434B4" w:rsidRPr="00D434B4" w:rsidRDefault="00D434B4" w:rsidP="00247EC6">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US"/>
        </w:rPr>
      </w:pPr>
      <w:r w:rsidRPr="00247EC6">
        <w:rPr>
          <w:rFonts w:ascii="Segoe UI" w:eastAsia="Times New Roman" w:hAnsi="Segoe UI" w:cs="Segoe UI"/>
          <w:b/>
          <w:bCs/>
          <w:i/>
          <w:color w:val="0D0D0D"/>
          <w:sz w:val="24"/>
          <w:szCs w:val="24"/>
          <w:bdr w:val="single" w:sz="2" w:space="0" w:color="E3E3E3" w:frame="1"/>
          <w:lang w:eastAsia="en-US"/>
        </w:rPr>
        <w:t>Commercial and Industrial Clients</w:t>
      </w:r>
      <w:r w:rsidRPr="00247EC6">
        <w:rPr>
          <w:rFonts w:ascii="Segoe UI" w:eastAsia="Times New Roman" w:hAnsi="Segoe UI" w:cs="Segoe UI"/>
          <w:b/>
          <w:bCs/>
          <w:color w:val="0D0D0D"/>
          <w:sz w:val="24"/>
          <w:szCs w:val="24"/>
          <w:bdr w:val="single" w:sz="2" w:space="0" w:color="E3E3E3" w:frame="1"/>
          <w:lang w:eastAsia="en-US"/>
        </w:rPr>
        <w:t>:</w:t>
      </w:r>
      <w:r w:rsidR="00247EC6" w:rsidRPr="00247EC6">
        <w:rPr>
          <w:rFonts w:ascii="Segoe UI" w:eastAsia="Times New Roman" w:hAnsi="Segoe UI" w:cs="Segoe UI"/>
          <w:b/>
          <w:bCs/>
          <w:color w:val="0D0D0D"/>
          <w:sz w:val="24"/>
          <w:szCs w:val="24"/>
          <w:bdr w:val="single" w:sz="2" w:space="0" w:color="E3E3E3" w:frame="1"/>
          <w:lang w:eastAsia="en-US"/>
        </w:rPr>
        <w:t xml:space="preserve"> </w:t>
      </w:r>
      <w:r w:rsidRPr="00D434B4">
        <w:rPr>
          <w:rFonts w:ascii="Segoe UI" w:eastAsia="Times New Roman" w:hAnsi="Segoe UI" w:cs="Segoe UI"/>
          <w:color w:val="0D0D0D"/>
          <w:sz w:val="24"/>
          <w:szCs w:val="24"/>
          <w:lang w:eastAsia="en-US"/>
        </w:rPr>
        <w:t>Businesses, including small to large enterprises, across various industries.</w:t>
      </w:r>
    </w:p>
    <w:p w:rsidR="00D434B4" w:rsidRPr="00D434B4" w:rsidRDefault="00D434B4" w:rsidP="00247EC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US"/>
        </w:rPr>
      </w:pPr>
      <w:r w:rsidRPr="00247EC6">
        <w:rPr>
          <w:rFonts w:ascii="Segoe UI" w:eastAsia="Times New Roman" w:hAnsi="Segoe UI" w:cs="Segoe UI"/>
          <w:bCs/>
          <w:i/>
          <w:color w:val="0D0D0D"/>
          <w:sz w:val="24"/>
          <w:szCs w:val="24"/>
          <w:u w:val="single"/>
          <w:bdr w:val="single" w:sz="2" w:space="0" w:color="E3E3E3" w:frame="1"/>
          <w:lang w:eastAsia="en-US"/>
        </w:rPr>
        <w:t>Needs</w:t>
      </w:r>
      <w:r w:rsidRPr="00D434B4">
        <w:rPr>
          <w:rFonts w:ascii="Segoe UI" w:eastAsia="Times New Roman" w:hAnsi="Segoe UI" w:cs="Segoe UI"/>
          <w:b/>
          <w:bCs/>
          <w:color w:val="0D0D0D"/>
          <w:sz w:val="24"/>
          <w:szCs w:val="24"/>
          <w:bdr w:val="single" w:sz="2" w:space="0" w:color="E3E3E3" w:frame="1"/>
          <w:lang w:eastAsia="en-US"/>
        </w:rPr>
        <w:t>:</w:t>
      </w:r>
      <w:r w:rsidRPr="00D434B4">
        <w:rPr>
          <w:rFonts w:ascii="Segoe UI" w:eastAsia="Times New Roman" w:hAnsi="Segoe UI" w:cs="Segoe UI"/>
          <w:color w:val="0D0D0D"/>
          <w:sz w:val="24"/>
          <w:szCs w:val="24"/>
          <w:lang w:eastAsia="en-US"/>
        </w:rPr>
        <w:t xml:space="preserve"> Companies aiming to lower operational costs, meet sustainability goals, and enhance brand image.</w:t>
      </w:r>
    </w:p>
    <w:p w:rsidR="00D434B4" w:rsidRPr="00D434B4" w:rsidRDefault="00D434B4" w:rsidP="00247EC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US"/>
        </w:rPr>
      </w:pPr>
      <w:r w:rsidRPr="00247EC6">
        <w:rPr>
          <w:rFonts w:ascii="Segoe UI" w:eastAsia="Times New Roman" w:hAnsi="Segoe UI" w:cs="Segoe UI"/>
          <w:bCs/>
          <w:i/>
          <w:color w:val="0D0D0D"/>
          <w:sz w:val="24"/>
          <w:szCs w:val="24"/>
          <w:u w:val="single"/>
          <w:bdr w:val="single" w:sz="2" w:space="0" w:color="E3E3E3" w:frame="1"/>
          <w:lang w:eastAsia="en-US"/>
        </w:rPr>
        <w:t>Characteristics:</w:t>
      </w:r>
      <w:r w:rsidRPr="00D434B4">
        <w:rPr>
          <w:rFonts w:ascii="Segoe UI" w:eastAsia="Times New Roman" w:hAnsi="Segoe UI" w:cs="Segoe UI"/>
          <w:color w:val="0D0D0D"/>
          <w:sz w:val="24"/>
          <w:szCs w:val="24"/>
          <w:lang w:eastAsia="en-US"/>
        </w:rPr>
        <w:t xml:space="preserve"> Require scalable solar solutions tailored to their specific energy needs and site conditions. Seek comprehensive analyses of cost savings, ROI projections, and regulatory compliance.</w:t>
      </w:r>
    </w:p>
    <w:p w:rsidR="00247EC6" w:rsidRDefault="00247EC6" w:rsidP="00247EC6">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US"/>
        </w:rPr>
      </w:pPr>
      <w:r w:rsidRPr="00247EC6">
        <w:rPr>
          <w:rFonts w:ascii="Segoe UI" w:eastAsia="Times New Roman" w:hAnsi="Segoe UI" w:cs="Segoe UI"/>
          <w:b/>
          <w:bCs/>
          <w:i/>
          <w:color w:val="0D0D0D"/>
          <w:sz w:val="24"/>
          <w:szCs w:val="24"/>
          <w:bdr w:val="single" w:sz="2" w:space="0" w:color="E3E3E3" w:frame="1"/>
          <w:lang w:eastAsia="en-US"/>
        </w:rPr>
        <w:t>Solar vendors</w:t>
      </w:r>
      <w:r w:rsidR="00D434B4" w:rsidRPr="00247EC6">
        <w:rPr>
          <w:rFonts w:ascii="Segoe UI" w:eastAsia="Times New Roman" w:hAnsi="Segoe UI" w:cs="Segoe UI"/>
          <w:b/>
          <w:bCs/>
          <w:i/>
          <w:color w:val="0D0D0D"/>
          <w:sz w:val="24"/>
          <w:szCs w:val="24"/>
          <w:bdr w:val="single" w:sz="2" w:space="0" w:color="E3E3E3" w:frame="1"/>
          <w:lang w:eastAsia="en-US"/>
        </w:rPr>
        <w:t>:</w:t>
      </w:r>
      <w:r>
        <w:rPr>
          <w:rFonts w:ascii="Segoe UI" w:eastAsia="Times New Roman" w:hAnsi="Segoe UI" w:cs="Segoe UI"/>
          <w:color w:val="0D0D0D"/>
          <w:sz w:val="24"/>
          <w:szCs w:val="24"/>
          <w:lang w:eastAsia="en-US"/>
        </w:rPr>
        <w:t xml:space="preserve"> </w:t>
      </w:r>
      <w:r w:rsidR="00D434B4" w:rsidRPr="00D434B4">
        <w:rPr>
          <w:rFonts w:ascii="Segoe UI" w:eastAsia="Times New Roman" w:hAnsi="Segoe UI" w:cs="Segoe UI"/>
          <w:color w:val="0D0D0D"/>
          <w:sz w:val="24"/>
          <w:szCs w:val="24"/>
          <w:lang w:eastAsia="en-US"/>
        </w:rPr>
        <w:t>Solar installation companies, consultants, and energy advisors.</w:t>
      </w:r>
    </w:p>
    <w:p w:rsidR="00247EC6" w:rsidRDefault="00D434B4" w:rsidP="00247EC6">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US"/>
        </w:rPr>
      </w:pPr>
      <w:r w:rsidRPr="00247EC6">
        <w:rPr>
          <w:rFonts w:ascii="Segoe UI" w:eastAsia="Times New Roman" w:hAnsi="Segoe UI" w:cs="Segoe UI"/>
          <w:bCs/>
          <w:i/>
          <w:color w:val="0D0D0D"/>
          <w:sz w:val="24"/>
          <w:szCs w:val="24"/>
          <w:u w:val="single"/>
          <w:bdr w:val="single" w:sz="2" w:space="0" w:color="E3E3E3" w:frame="1"/>
          <w:lang w:eastAsia="en-US"/>
        </w:rPr>
        <w:t>Needs:</w:t>
      </w:r>
      <w:r w:rsidRPr="00D434B4">
        <w:rPr>
          <w:rFonts w:ascii="Segoe UI" w:eastAsia="Times New Roman" w:hAnsi="Segoe UI" w:cs="Segoe UI"/>
          <w:color w:val="0D0D0D"/>
          <w:sz w:val="24"/>
          <w:szCs w:val="24"/>
          <w:lang w:eastAsia="en-US"/>
        </w:rPr>
        <w:t xml:space="preserve"> Tools to streamline sales processes, improve customer interactions, and optimize service offerings.</w:t>
      </w:r>
    </w:p>
    <w:p w:rsidR="00D434B4" w:rsidRPr="00D434B4" w:rsidRDefault="00D434B4" w:rsidP="00247EC6">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US"/>
        </w:rPr>
      </w:pPr>
      <w:r w:rsidRPr="00247EC6">
        <w:rPr>
          <w:rFonts w:ascii="Segoe UI" w:eastAsia="Times New Roman" w:hAnsi="Segoe UI" w:cs="Segoe UI"/>
          <w:bCs/>
          <w:i/>
          <w:color w:val="0D0D0D"/>
          <w:sz w:val="24"/>
          <w:szCs w:val="24"/>
          <w:u w:val="single"/>
          <w:bdr w:val="single" w:sz="2" w:space="0" w:color="E3E3E3" w:frame="1"/>
          <w:lang w:eastAsia="en-US"/>
        </w:rPr>
        <w:t>Characteristics:</w:t>
      </w:r>
      <w:r w:rsidRPr="00D434B4">
        <w:rPr>
          <w:rFonts w:ascii="Segoe UI" w:eastAsia="Times New Roman" w:hAnsi="Segoe UI" w:cs="Segoe UI"/>
          <w:color w:val="0D0D0D"/>
          <w:sz w:val="24"/>
          <w:szCs w:val="24"/>
          <w:lang w:eastAsia="en-US"/>
        </w:rPr>
        <w:t xml:space="preserve"> Require automation of initial consultations, accurate product recommendations, and data-driven insights for marketing and product development. Value scalability, efficiency, and customer satisfaction.</w:t>
      </w:r>
    </w:p>
    <w:p w:rsidR="00D434B4" w:rsidRPr="00D434B4" w:rsidRDefault="00D434B4" w:rsidP="00247EC6">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US"/>
        </w:rPr>
      </w:pPr>
      <w:r w:rsidRPr="00D434B4">
        <w:rPr>
          <w:rFonts w:ascii="Segoe UI" w:eastAsia="Times New Roman" w:hAnsi="Segoe UI" w:cs="Segoe UI"/>
          <w:b/>
          <w:bCs/>
          <w:color w:val="0D0D0D"/>
          <w:sz w:val="24"/>
          <w:szCs w:val="24"/>
          <w:bdr w:val="single" w:sz="2" w:space="0" w:color="E3E3E3" w:frame="1"/>
          <w:lang w:eastAsia="en-US"/>
        </w:rPr>
        <w:t>Geographic Coverage:</w:t>
      </w:r>
    </w:p>
    <w:p w:rsidR="00D434B4" w:rsidRPr="00D434B4" w:rsidRDefault="00D434B4" w:rsidP="00247EC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US"/>
        </w:rPr>
      </w:pPr>
      <w:r w:rsidRPr="00D434B4">
        <w:rPr>
          <w:rFonts w:ascii="Segoe UI" w:eastAsia="Times New Roman" w:hAnsi="Segoe UI" w:cs="Segoe UI"/>
          <w:b/>
          <w:bCs/>
          <w:color w:val="0D0D0D"/>
          <w:sz w:val="24"/>
          <w:szCs w:val="24"/>
          <w:bdr w:val="single" w:sz="2" w:space="0" w:color="E3E3E3" w:frame="1"/>
          <w:lang w:eastAsia="en-US"/>
        </w:rPr>
        <w:t>Global Reach:</w:t>
      </w:r>
      <w:r w:rsidRPr="00D434B4">
        <w:rPr>
          <w:rFonts w:ascii="Segoe UI" w:eastAsia="Times New Roman" w:hAnsi="Segoe UI" w:cs="Segoe UI"/>
          <w:color w:val="0D0D0D"/>
          <w:sz w:val="24"/>
          <w:szCs w:val="24"/>
          <w:lang w:eastAsia="en-US"/>
        </w:rPr>
        <w:t xml:space="preserve"> Targeting regions with high solar energy potential and increasing adoption rates.</w:t>
      </w:r>
    </w:p>
    <w:p w:rsidR="00D434B4" w:rsidRPr="00D434B4" w:rsidRDefault="00D434B4" w:rsidP="00247EC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US"/>
        </w:rPr>
      </w:pPr>
      <w:r w:rsidRPr="00D434B4">
        <w:rPr>
          <w:rFonts w:ascii="Segoe UI" w:eastAsia="Times New Roman" w:hAnsi="Segoe UI" w:cs="Segoe UI"/>
          <w:b/>
          <w:bCs/>
          <w:color w:val="0D0D0D"/>
          <w:sz w:val="24"/>
          <w:szCs w:val="24"/>
          <w:bdr w:val="single" w:sz="2" w:space="0" w:color="E3E3E3" w:frame="1"/>
          <w:lang w:eastAsia="en-US"/>
        </w:rPr>
        <w:t>Localized Support:</w:t>
      </w:r>
      <w:r w:rsidRPr="00D434B4">
        <w:rPr>
          <w:rFonts w:ascii="Segoe UI" w:eastAsia="Times New Roman" w:hAnsi="Segoe UI" w:cs="Segoe UI"/>
          <w:color w:val="0D0D0D"/>
          <w:sz w:val="24"/>
          <w:szCs w:val="24"/>
          <w:lang w:eastAsia="en-US"/>
        </w:rPr>
        <w:t xml:space="preserve"> Offering multilingual support and region-specific resources to address diverse customer needs and regulatory requirements.</w:t>
      </w:r>
    </w:p>
    <w:p w:rsidR="00D434B4" w:rsidRPr="00D434B4" w:rsidRDefault="00D434B4" w:rsidP="00247EC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US"/>
        </w:rPr>
      </w:pPr>
      <w:r w:rsidRPr="00D434B4">
        <w:rPr>
          <w:rFonts w:ascii="Segoe UI" w:eastAsia="Times New Roman" w:hAnsi="Segoe UI" w:cs="Segoe UI"/>
          <w:color w:val="0D0D0D"/>
          <w:sz w:val="24"/>
          <w:szCs w:val="24"/>
          <w:lang w:eastAsia="en-US"/>
        </w:rPr>
        <w:t>.</w:t>
      </w:r>
    </w:p>
    <w:p w:rsidR="00D434B4" w:rsidRDefault="00AE4F1B" w:rsidP="00AE4F1B">
      <w:pPr>
        <w:pStyle w:val="NormalWeb"/>
        <w:pBdr>
          <w:top w:val="single" w:sz="2" w:space="0" w:color="E3E3E3"/>
          <w:left w:val="single" w:sz="2" w:space="0" w:color="E3E3E3"/>
          <w:bottom w:val="single" w:sz="2" w:space="4" w:color="E3E3E3"/>
          <w:right w:val="single" w:sz="2" w:space="0" w:color="E3E3E3"/>
        </w:pBdr>
        <w:shd w:val="clear" w:color="auto" w:fill="FFFFFF"/>
        <w:spacing w:before="300" w:beforeAutospacing="0" w:after="300" w:afterAutospacing="0"/>
        <w:jc w:val="both"/>
        <w:rPr>
          <w:rFonts w:ascii="Franklin Gothic Heavy" w:hAnsi="Franklin Gothic Heavy" w:cs="Segoe UI"/>
          <w:b/>
          <w:color w:val="0D0D0D"/>
          <w:sz w:val="32"/>
          <w:szCs w:val="32"/>
          <w:u w:val="single"/>
        </w:rPr>
      </w:pPr>
      <w:r w:rsidRPr="00AE4F1B">
        <w:rPr>
          <w:rFonts w:ascii="Franklin Gothic Heavy" w:hAnsi="Franklin Gothic Heavy" w:cs="Segoe UI"/>
          <w:b/>
          <w:color w:val="0D0D0D"/>
          <w:sz w:val="32"/>
          <w:szCs w:val="32"/>
          <w:u w:val="single"/>
        </w:rPr>
        <w:lastRenderedPageBreak/>
        <w:t xml:space="preserve">Business </w:t>
      </w:r>
      <w:proofErr w:type="gramStart"/>
      <w:r w:rsidRPr="00AE4F1B">
        <w:rPr>
          <w:rFonts w:ascii="Franklin Gothic Heavy" w:hAnsi="Franklin Gothic Heavy" w:cs="Segoe UI"/>
          <w:b/>
          <w:color w:val="0D0D0D"/>
          <w:sz w:val="32"/>
          <w:szCs w:val="32"/>
          <w:u w:val="single"/>
        </w:rPr>
        <w:t>Model</w:t>
      </w:r>
      <w:r>
        <w:rPr>
          <w:rFonts w:ascii="Franklin Gothic Heavy" w:hAnsi="Franklin Gothic Heavy" w:cs="Segoe UI"/>
          <w:b/>
          <w:color w:val="0D0D0D"/>
          <w:sz w:val="32"/>
          <w:szCs w:val="32"/>
          <w:u w:val="single"/>
        </w:rPr>
        <w:t xml:space="preserve"> :</w:t>
      </w:r>
      <w:r w:rsidR="009111C2">
        <w:rPr>
          <w:rFonts w:ascii="Franklin Gothic Heavy" w:hAnsi="Franklin Gothic Heavy" w:cs="Segoe UI"/>
          <w:b/>
          <w:color w:val="0D0D0D"/>
          <w:sz w:val="32"/>
          <w:szCs w:val="32"/>
          <w:u w:val="single"/>
        </w:rPr>
        <w:softHyphen/>
      </w:r>
      <w:r w:rsidR="009111C2">
        <w:rPr>
          <w:rFonts w:ascii="Franklin Gothic Heavy" w:hAnsi="Franklin Gothic Heavy" w:cs="Segoe UI"/>
          <w:b/>
          <w:color w:val="0D0D0D"/>
          <w:sz w:val="32"/>
          <w:szCs w:val="32"/>
          <w:u w:val="single"/>
        </w:rPr>
        <w:softHyphen/>
      </w:r>
      <w:r w:rsidR="009111C2">
        <w:rPr>
          <w:rFonts w:ascii="Franklin Gothic Heavy" w:hAnsi="Franklin Gothic Heavy" w:cs="Segoe UI"/>
          <w:b/>
          <w:color w:val="0D0D0D"/>
          <w:sz w:val="32"/>
          <w:szCs w:val="32"/>
          <w:u w:val="single"/>
        </w:rPr>
        <w:softHyphen/>
      </w:r>
      <w:proofErr w:type="gramEnd"/>
    </w:p>
    <w:p w:rsidR="00AE4F1B" w:rsidRDefault="00AE4F1B" w:rsidP="00AE4F1B">
      <w:pPr>
        <w:pStyle w:val="NormalWeb"/>
        <w:pBdr>
          <w:top w:val="single" w:sz="2" w:space="0" w:color="E3E3E3"/>
          <w:left w:val="single" w:sz="2" w:space="0" w:color="E3E3E3"/>
          <w:bottom w:val="single" w:sz="2" w:space="4" w:color="E3E3E3"/>
          <w:right w:val="single" w:sz="2" w:space="0" w:color="E3E3E3"/>
        </w:pBdr>
        <w:shd w:val="clear" w:color="auto" w:fill="FFFFFF"/>
        <w:spacing w:before="300" w:beforeAutospacing="0" w:after="300" w:afterAutospacing="0"/>
        <w:jc w:val="both"/>
        <w:rPr>
          <w:rFonts w:ascii="Segoe UI" w:hAnsi="Segoe UI" w:cs="Segoe UI"/>
          <w:color w:val="0D0D0D"/>
          <w:sz w:val="28"/>
          <w:szCs w:val="28"/>
          <w:shd w:val="clear" w:color="auto" w:fill="FFFFFF"/>
        </w:rPr>
      </w:pPr>
      <w:r w:rsidRPr="00AE4F1B">
        <w:rPr>
          <w:rFonts w:ascii="Segoe UI" w:hAnsi="Segoe UI" w:cs="Segoe UI"/>
          <w:color w:val="0D0D0D"/>
          <w:sz w:val="28"/>
          <w:szCs w:val="28"/>
          <w:shd w:val="clear" w:color="auto" w:fill="FFFFFF"/>
        </w:rPr>
        <w:t xml:space="preserve">The business model for SOLARBOT centers around providing comprehensive value-added services tailored to the needs of residential consumers, commercial clients, and solar energy providers within the solar energy market. Through a subscription-based model, SOLARBOT offers personalized recommendations, educational resources, ongoing support, and automation features to its users. Different subscription plans cater to varying levels of service and features, ensuring flexibility and scalability. Additionally, SOLARBOT provides customized enterprise solutions for solar energy providers, including white-label versions, CRM integration, and analytics dashboards. Consulting services and training programs are also offered to businesses and individuals seeking in-depth knowledge about solar energy adoption and maintenance. Furthermore, SOLARBOT acts as a lead generation tool, capturing user data and preferences to generate leads and referrals for partner companies. The aggregation and </w:t>
      </w:r>
      <w:proofErr w:type="spellStart"/>
      <w:r w:rsidRPr="00AE4F1B">
        <w:rPr>
          <w:rFonts w:ascii="Segoe UI" w:hAnsi="Segoe UI" w:cs="Segoe UI"/>
          <w:color w:val="0D0D0D"/>
          <w:sz w:val="28"/>
          <w:szCs w:val="28"/>
          <w:shd w:val="clear" w:color="auto" w:fill="FFFFFF"/>
        </w:rPr>
        <w:t>anonymization</w:t>
      </w:r>
      <w:proofErr w:type="spellEnd"/>
      <w:r w:rsidRPr="00AE4F1B">
        <w:rPr>
          <w:rFonts w:ascii="Segoe UI" w:hAnsi="Segoe UI" w:cs="Segoe UI"/>
          <w:color w:val="0D0D0D"/>
          <w:sz w:val="28"/>
          <w:szCs w:val="28"/>
          <w:shd w:val="clear" w:color="auto" w:fill="FFFFFF"/>
        </w:rPr>
        <w:t xml:space="preserve"> of user data enable SOLARBOT to provide valuable insights and analytics to industry stakeholders, thereby creating additional revenue streams. By leveraging strategic partnerships and collaborations, SOLARBOT aims to enhance its offerings and expand its market reach, ultimately driving adoption of solar energy solutions and contributing to the sustainability of the energy sector.</w:t>
      </w:r>
    </w:p>
    <w:p w:rsidR="0055332F" w:rsidRDefault="00AE4F1B" w:rsidP="0055332F">
      <w:pPr>
        <w:pStyle w:val="NormalWeb"/>
        <w:pBdr>
          <w:top w:val="single" w:sz="2" w:space="0" w:color="E3E3E3"/>
          <w:left w:val="single" w:sz="2" w:space="0" w:color="E3E3E3"/>
          <w:bottom w:val="single" w:sz="2" w:space="4" w:color="E3E3E3"/>
          <w:right w:val="single" w:sz="2" w:space="0" w:color="E3E3E3"/>
        </w:pBdr>
        <w:shd w:val="clear" w:color="auto" w:fill="FFFFFF"/>
        <w:spacing w:before="300" w:beforeAutospacing="0" w:after="300" w:afterAutospacing="0"/>
        <w:jc w:val="both"/>
        <w:rPr>
          <w:rFonts w:ascii="Franklin Gothic Heavy" w:hAnsi="Franklin Gothic Heavy" w:cs="Segoe UI"/>
          <w:b/>
          <w:color w:val="0D0D0D"/>
          <w:sz w:val="32"/>
          <w:szCs w:val="32"/>
          <w:u w:val="single"/>
          <w:shd w:val="clear" w:color="auto" w:fill="FFFFFF"/>
        </w:rPr>
      </w:pPr>
      <w:r w:rsidRPr="00AE4F1B">
        <w:rPr>
          <w:rFonts w:ascii="Franklin Gothic Heavy" w:hAnsi="Franklin Gothic Heavy" w:cs="Segoe UI"/>
          <w:b/>
          <w:color w:val="0D0D0D"/>
          <w:sz w:val="32"/>
          <w:szCs w:val="32"/>
          <w:u w:val="single"/>
          <w:shd w:val="clear" w:color="auto" w:fill="FFFFFF"/>
        </w:rPr>
        <w:t xml:space="preserve">Concept </w:t>
      </w:r>
      <w:proofErr w:type="gramStart"/>
      <w:r w:rsidRPr="00AE4F1B">
        <w:rPr>
          <w:rFonts w:ascii="Franklin Gothic Heavy" w:hAnsi="Franklin Gothic Heavy" w:cs="Segoe UI"/>
          <w:b/>
          <w:color w:val="0D0D0D"/>
          <w:sz w:val="32"/>
          <w:szCs w:val="32"/>
          <w:u w:val="single"/>
          <w:shd w:val="clear" w:color="auto" w:fill="FFFFFF"/>
        </w:rPr>
        <w:t>Generation</w:t>
      </w:r>
      <w:r>
        <w:rPr>
          <w:rFonts w:ascii="Franklin Gothic Heavy" w:hAnsi="Franklin Gothic Heavy" w:cs="Segoe UI"/>
          <w:b/>
          <w:color w:val="0D0D0D"/>
          <w:sz w:val="32"/>
          <w:szCs w:val="32"/>
          <w:u w:val="single"/>
          <w:shd w:val="clear" w:color="auto" w:fill="FFFFFF"/>
        </w:rPr>
        <w:t xml:space="preserve"> :</w:t>
      </w:r>
      <w:proofErr w:type="gramEnd"/>
    </w:p>
    <w:p w:rsidR="00AE4F1B" w:rsidRPr="0055332F" w:rsidRDefault="00AE4F1B" w:rsidP="0055332F">
      <w:pPr>
        <w:pStyle w:val="NormalWeb"/>
        <w:pBdr>
          <w:top w:val="single" w:sz="2" w:space="0" w:color="E3E3E3"/>
          <w:left w:val="single" w:sz="2" w:space="0" w:color="E3E3E3"/>
          <w:bottom w:val="single" w:sz="2" w:space="4" w:color="E3E3E3"/>
          <w:right w:val="single" w:sz="2" w:space="0" w:color="E3E3E3"/>
        </w:pBdr>
        <w:shd w:val="clear" w:color="auto" w:fill="FFFFFF"/>
        <w:spacing w:before="300" w:beforeAutospacing="0" w:after="300" w:afterAutospacing="0"/>
        <w:jc w:val="both"/>
        <w:rPr>
          <w:rFonts w:ascii="Franklin Gothic Heavy" w:hAnsi="Franklin Gothic Heavy" w:cs="Segoe UI"/>
          <w:b/>
          <w:color w:val="0D0D0D"/>
          <w:sz w:val="32"/>
          <w:szCs w:val="32"/>
          <w:u w:val="single"/>
          <w:shd w:val="clear" w:color="auto" w:fill="FFFFFF"/>
        </w:rPr>
      </w:pPr>
      <w:r>
        <w:rPr>
          <w:rFonts w:ascii="Segoe UI" w:hAnsi="Segoe UI" w:cs="Segoe UI"/>
          <w:color w:val="0D0D0D"/>
        </w:rPr>
        <w:t>C</w:t>
      </w:r>
      <w:r w:rsidRPr="00F52380">
        <w:rPr>
          <w:rFonts w:ascii="Segoe UI" w:hAnsi="Segoe UI" w:cs="Segoe UI"/>
          <w:color w:val="0D0D0D"/>
          <w:sz w:val="28"/>
          <w:szCs w:val="28"/>
        </w:rPr>
        <w:t>oncept generation for SOLARBOT involves brainstorming and ideation sessions to explore innovative features, functionalities, and applications of the virtual assistant within the solar energy domain. Here are some concept ideas to consider:</w:t>
      </w:r>
    </w:p>
    <w:p w:rsidR="00AE4F1B" w:rsidRPr="00F52380" w:rsidRDefault="00AE4F1B" w:rsidP="00F52380">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F52380">
        <w:rPr>
          <w:rStyle w:val="Strong"/>
          <w:rFonts w:ascii="Segoe UI" w:hAnsi="Segoe UI" w:cs="Segoe UI"/>
          <w:color w:val="0D0D0D"/>
          <w:sz w:val="28"/>
          <w:szCs w:val="28"/>
          <w:bdr w:val="single" w:sz="2" w:space="0" w:color="E3E3E3" w:frame="1"/>
        </w:rPr>
        <w:t>Virtual Solar Energy Advisor:</w:t>
      </w:r>
      <w:r w:rsidRPr="00F52380">
        <w:rPr>
          <w:rFonts w:ascii="Segoe UI" w:hAnsi="Segoe UI" w:cs="Segoe UI"/>
          <w:color w:val="0D0D0D"/>
          <w:sz w:val="28"/>
          <w:szCs w:val="28"/>
        </w:rPr>
        <w:t xml:space="preserve"> Develop SOLARBOT as a virtual advisor that guides users through the entire process of adopting solar energy, from initial inquiry to installation and maintenance. The bot can provide personalized recommendations based on user inputs, site conditions, energy needs, and budget constraints.</w:t>
      </w:r>
    </w:p>
    <w:p w:rsidR="00AE4F1B" w:rsidRPr="00F52380" w:rsidRDefault="00AE4F1B" w:rsidP="00AE4F1B">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F52380">
        <w:rPr>
          <w:rStyle w:val="Strong"/>
          <w:rFonts w:ascii="Segoe UI" w:hAnsi="Segoe UI" w:cs="Segoe UI"/>
          <w:color w:val="0D0D0D"/>
          <w:sz w:val="28"/>
          <w:szCs w:val="28"/>
          <w:bdr w:val="single" w:sz="2" w:space="0" w:color="E3E3E3" w:frame="1"/>
        </w:rPr>
        <w:lastRenderedPageBreak/>
        <w:t>Interactive Solar Energy Calculator:</w:t>
      </w:r>
      <w:r w:rsidRPr="00F52380">
        <w:rPr>
          <w:rFonts w:ascii="Segoe UI" w:hAnsi="Segoe UI" w:cs="Segoe UI"/>
          <w:color w:val="0D0D0D"/>
          <w:sz w:val="28"/>
          <w:szCs w:val="28"/>
        </w:rPr>
        <w:t xml:space="preserve"> Integrate an interactive solar energy calculator into SOLARBOT, allowing users to input their location, energy usage, roof size, and other relevant factors to estimate potential savings, payback periods, and return on investment for solar installations.</w:t>
      </w:r>
    </w:p>
    <w:p w:rsidR="00AE4F1B" w:rsidRPr="00F52380" w:rsidRDefault="00AE4F1B" w:rsidP="00AE4F1B">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F52380">
        <w:rPr>
          <w:rStyle w:val="Strong"/>
          <w:rFonts w:ascii="Segoe UI" w:hAnsi="Segoe UI" w:cs="Segoe UI"/>
          <w:color w:val="0D0D0D"/>
          <w:sz w:val="28"/>
          <w:szCs w:val="28"/>
          <w:bdr w:val="single" w:sz="2" w:space="0" w:color="E3E3E3" w:frame="1"/>
        </w:rPr>
        <w:t>Integration with Smart Home Devices:</w:t>
      </w:r>
      <w:r w:rsidRPr="00F52380">
        <w:rPr>
          <w:rFonts w:ascii="Segoe UI" w:hAnsi="Segoe UI" w:cs="Segoe UI"/>
          <w:color w:val="0D0D0D"/>
          <w:sz w:val="28"/>
          <w:szCs w:val="28"/>
        </w:rPr>
        <w:t xml:space="preserve"> Enable integration with smart home devices and Internet of Things (</w:t>
      </w:r>
      <w:proofErr w:type="spellStart"/>
      <w:r w:rsidRPr="00F52380">
        <w:rPr>
          <w:rFonts w:ascii="Segoe UI" w:hAnsi="Segoe UI" w:cs="Segoe UI"/>
          <w:color w:val="0D0D0D"/>
          <w:sz w:val="28"/>
          <w:szCs w:val="28"/>
        </w:rPr>
        <w:t>IoT</w:t>
      </w:r>
      <w:proofErr w:type="spellEnd"/>
      <w:r w:rsidRPr="00F52380">
        <w:rPr>
          <w:rFonts w:ascii="Segoe UI" w:hAnsi="Segoe UI" w:cs="Segoe UI"/>
          <w:color w:val="0D0D0D"/>
          <w:sz w:val="28"/>
          <w:szCs w:val="28"/>
        </w:rPr>
        <w:t>) platforms, allowing SOLARBOT to control and monitor solar energy systems remotely. Users could receive real-time updates on energy production, consumption, and savings through their smart home devices or mobile apps.</w:t>
      </w:r>
    </w:p>
    <w:p w:rsidR="00AE4F1B" w:rsidRPr="00F52380" w:rsidRDefault="00AE4F1B" w:rsidP="00AE4F1B">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proofErr w:type="spellStart"/>
      <w:r w:rsidRPr="00F52380">
        <w:rPr>
          <w:rStyle w:val="Strong"/>
          <w:rFonts w:ascii="Segoe UI" w:hAnsi="Segoe UI" w:cs="Segoe UI"/>
          <w:color w:val="0D0D0D"/>
          <w:sz w:val="28"/>
          <w:szCs w:val="28"/>
          <w:bdr w:val="single" w:sz="2" w:space="0" w:color="E3E3E3" w:frame="1"/>
        </w:rPr>
        <w:t>Gamification</w:t>
      </w:r>
      <w:proofErr w:type="spellEnd"/>
      <w:r w:rsidRPr="00F52380">
        <w:rPr>
          <w:rStyle w:val="Strong"/>
          <w:rFonts w:ascii="Segoe UI" w:hAnsi="Segoe UI" w:cs="Segoe UI"/>
          <w:color w:val="0D0D0D"/>
          <w:sz w:val="28"/>
          <w:szCs w:val="28"/>
          <w:bdr w:val="single" w:sz="2" w:space="0" w:color="E3E3E3" w:frame="1"/>
        </w:rPr>
        <w:t xml:space="preserve"> and Incentive Programs:</w:t>
      </w:r>
      <w:r w:rsidRPr="00F52380">
        <w:rPr>
          <w:rFonts w:ascii="Segoe UI" w:hAnsi="Segoe UI" w:cs="Segoe UI"/>
          <w:color w:val="0D0D0D"/>
          <w:sz w:val="28"/>
          <w:szCs w:val="28"/>
        </w:rPr>
        <w:t xml:space="preserve"> Introduce </w:t>
      </w:r>
      <w:proofErr w:type="spellStart"/>
      <w:r w:rsidRPr="00F52380">
        <w:rPr>
          <w:rFonts w:ascii="Segoe UI" w:hAnsi="Segoe UI" w:cs="Segoe UI"/>
          <w:color w:val="0D0D0D"/>
          <w:sz w:val="28"/>
          <w:szCs w:val="28"/>
        </w:rPr>
        <w:t>gamification</w:t>
      </w:r>
      <w:proofErr w:type="spellEnd"/>
      <w:r w:rsidRPr="00F52380">
        <w:rPr>
          <w:rFonts w:ascii="Segoe UI" w:hAnsi="Segoe UI" w:cs="Segoe UI"/>
          <w:color w:val="0D0D0D"/>
          <w:sz w:val="28"/>
          <w:szCs w:val="28"/>
        </w:rPr>
        <w:t xml:space="preserve"> elements and incentive programs into SOLARBOT to encourage user engagement and promote solar energy adoption. Users could earn points, rewards, or discounts for completing certain actions, such as sharing their solar journey on social media or referring friends to the platform.</w:t>
      </w:r>
    </w:p>
    <w:p w:rsidR="00AE4F1B" w:rsidRPr="00F52380" w:rsidRDefault="00AE4F1B" w:rsidP="00AE4F1B">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F52380">
        <w:rPr>
          <w:rStyle w:val="Strong"/>
          <w:rFonts w:ascii="Segoe UI" w:hAnsi="Segoe UI" w:cs="Segoe UI"/>
          <w:color w:val="0D0D0D"/>
          <w:sz w:val="28"/>
          <w:szCs w:val="28"/>
          <w:bdr w:val="single" w:sz="2" w:space="0" w:color="E3E3E3" w:frame="1"/>
        </w:rPr>
        <w:t>Community Forum and Peer Support:</w:t>
      </w:r>
      <w:r w:rsidRPr="00F52380">
        <w:rPr>
          <w:rFonts w:ascii="Segoe UI" w:hAnsi="Segoe UI" w:cs="Segoe UI"/>
          <w:color w:val="0D0D0D"/>
          <w:sz w:val="28"/>
          <w:szCs w:val="28"/>
        </w:rPr>
        <w:t xml:space="preserve"> Create a community forum within SOLARBOT where users can connect with other solar energy enthusiasts, share experiences, ask questions, and provide support to one another. Peer-to-peer interactions could foster a sense of community and empowerment among users.</w:t>
      </w:r>
    </w:p>
    <w:p w:rsidR="00AE4F1B" w:rsidRPr="00F52380" w:rsidRDefault="00AE4F1B" w:rsidP="00AE4F1B">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F52380">
        <w:rPr>
          <w:rStyle w:val="Strong"/>
          <w:rFonts w:ascii="Segoe UI" w:hAnsi="Segoe UI" w:cs="Segoe UI"/>
          <w:color w:val="0D0D0D"/>
          <w:sz w:val="28"/>
          <w:szCs w:val="28"/>
          <w:bdr w:val="single" w:sz="2" w:space="0" w:color="E3E3E3" w:frame="1"/>
        </w:rPr>
        <w:t>Continuous Learning and Improvement:</w:t>
      </w:r>
      <w:r w:rsidRPr="00F52380">
        <w:rPr>
          <w:rFonts w:ascii="Segoe UI" w:hAnsi="Segoe UI" w:cs="Segoe UI"/>
          <w:color w:val="0D0D0D"/>
          <w:sz w:val="28"/>
          <w:szCs w:val="28"/>
        </w:rPr>
        <w:t xml:space="preserve"> Implement machine learning algorithms and data analytics capabilities into SOLARBOT to continuously learn from user interactions, improve recommendations, and anticipate user needs over time. This iterative approach could enhance the accuracy and relevance of the virtual assistant's responses.</w:t>
      </w:r>
    </w:p>
    <w:p w:rsidR="00F52380" w:rsidRDefault="00F52380" w:rsidP="00F52380">
      <w:pPr>
        <w:pStyle w:val="NormalWeb"/>
        <w:pBdr>
          <w:top w:val="single" w:sz="2" w:space="0" w:color="E3E3E3"/>
          <w:left w:val="single" w:sz="2" w:space="3" w:color="E3E3E3"/>
          <w:bottom w:val="single" w:sz="2" w:space="0" w:color="E3E3E3"/>
          <w:right w:val="single" w:sz="2" w:space="0" w:color="E3E3E3"/>
        </w:pBdr>
        <w:shd w:val="clear" w:color="auto" w:fill="FFFFFF"/>
        <w:tabs>
          <w:tab w:val="left" w:pos="964"/>
        </w:tabs>
        <w:spacing w:before="300" w:beforeAutospacing="0" w:after="0" w:afterAutospacing="0"/>
        <w:rPr>
          <w:rFonts w:ascii="Franklin Gothic Heavy" w:hAnsi="Franklin Gothic Heavy" w:cs="Segoe UI"/>
          <w:b/>
          <w:color w:val="0D0D0D"/>
          <w:sz w:val="32"/>
          <w:szCs w:val="32"/>
          <w:u w:val="single"/>
        </w:rPr>
      </w:pPr>
    </w:p>
    <w:p w:rsidR="00F52380" w:rsidRDefault="00F52380" w:rsidP="00F52380">
      <w:pPr>
        <w:pStyle w:val="NormalWeb"/>
        <w:pBdr>
          <w:top w:val="single" w:sz="2" w:space="0" w:color="E3E3E3"/>
          <w:left w:val="single" w:sz="2" w:space="3" w:color="E3E3E3"/>
          <w:bottom w:val="single" w:sz="2" w:space="0" w:color="E3E3E3"/>
          <w:right w:val="single" w:sz="2" w:space="0" w:color="E3E3E3"/>
        </w:pBdr>
        <w:shd w:val="clear" w:color="auto" w:fill="FFFFFF"/>
        <w:tabs>
          <w:tab w:val="left" w:pos="964"/>
        </w:tabs>
        <w:spacing w:before="300" w:beforeAutospacing="0" w:after="0" w:afterAutospacing="0"/>
        <w:rPr>
          <w:rFonts w:ascii="Franklin Gothic Heavy" w:hAnsi="Franklin Gothic Heavy" w:cs="Segoe UI"/>
          <w:b/>
          <w:color w:val="0D0D0D"/>
          <w:sz w:val="32"/>
          <w:szCs w:val="32"/>
          <w:u w:val="single"/>
        </w:rPr>
      </w:pPr>
    </w:p>
    <w:p w:rsidR="0055332F" w:rsidRDefault="0055332F" w:rsidP="00F52380">
      <w:pPr>
        <w:pStyle w:val="NormalWeb"/>
        <w:pBdr>
          <w:top w:val="single" w:sz="2" w:space="0" w:color="E3E3E3"/>
          <w:left w:val="single" w:sz="2" w:space="3" w:color="E3E3E3"/>
          <w:bottom w:val="single" w:sz="2" w:space="0" w:color="E3E3E3"/>
          <w:right w:val="single" w:sz="2" w:space="0" w:color="E3E3E3"/>
        </w:pBdr>
        <w:shd w:val="clear" w:color="auto" w:fill="FFFFFF"/>
        <w:tabs>
          <w:tab w:val="left" w:pos="964"/>
        </w:tabs>
        <w:spacing w:before="300" w:beforeAutospacing="0" w:after="0" w:afterAutospacing="0"/>
        <w:rPr>
          <w:rFonts w:ascii="Franklin Gothic Heavy" w:hAnsi="Franklin Gothic Heavy" w:cs="Segoe UI"/>
          <w:b/>
          <w:color w:val="0D0D0D"/>
          <w:sz w:val="32"/>
          <w:szCs w:val="32"/>
          <w:u w:val="single"/>
        </w:rPr>
      </w:pPr>
    </w:p>
    <w:p w:rsidR="0055332F" w:rsidRDefault="0055332F" w:rsidP="00F52380">
      <w:pPr>
        <w:pStyle w:val="NormalWeb"/>
        <w:pBdr>
          <w:top w:val="single" w:sz="2" w:space="0" w:color="E3E3E3"/>
          <w:left w:val="single" w:sz="2" w:space="3" w:color="E3E3E3"/>
          <w:bottom w:val="single" w:sz="2" w:space="0" w:color="E3E3E3"/>
          <w:right w:val="single" w:sz="2" w:space="0" w:color="E3E3E3"/>
        </w:pBdr>
        <w:shd w:val="clear" w:color="auto" w:fill="FFFFFF"/>
        <w:tabs>
          <w:tab w:val="left" w:pos="964"/>
        </w:tabs>
        <w:spacing w:before="300" w:beforeAutospacing="0" w:after="0" w:afterAutospacing="0"/>
        <w:rPr>
          <w:rFonts w:ascii="Franklin Gothic Heavy" w:hAnsi="Franklin Gothic Heavy" w:cs="Segoe UI"/>
          <w:b/>
          <w:color w:val="0D0D0D"/>
          <w:sz w:val="32"/>
          <w:szCs w:val="32"/>
          <w:u w:val="single"/>
        </w:rPr>
      </w:pPr>
    </w:p>
    <w:p w:rsidR="00AE4F1B" w:rsidRDefault="00F52380" w:rsidP="00F52380">
      <w:pPr>
        <w:pStyle w:val="NormalWeb"/>
        <w:pBdr>
          <w:top w:val="single" w:sz="2" w:space="0" w:color="E3E3E3"/>
          <w:left w:val="single" w:sz="2" w:space="3" w:color="E3E3E3"/>
          <w:bottom w:val="single" w:sz="2" w:space="0" w:color="E3E3E3"/>
          <w:right w:val="single" w:sz="2" w:space="0" w:color="E3E3E3"/>
        </w:pBdr>
        <w:shd w:val="clear" w:color="auto" w:fill="FFFFFF"/>
        <w:tabs>
          <w:tab w:val="left" w:pos="964"/>
        </w:tabs>
        <w:spacing w:before="300" w:beforeAutospacing="0" w:after="0" w:afterAutospacing="0"/>
        <w:rPr>
          <w:rFonts w:ascii="Franklin Gothic Heavy" w:hAnsi="Franklin Gothic Heavy" w:cs="Segoe UI"/>
          <w:b/>
          <w:color w:val="0D0D0D"/>
          <w:sz w:val="32"/>
          <w:szCs w:val="32"/>
          <w:u w:val="single"/>
        </w:rPr>
      </w:pPr>
      <w:r w:rsidRPr="00F52380">
        <w:rPr>
          <w:rFonts w:ascii="Franklin Gothic Heavy" w:hAnsi="Franklin Gothic Heavy" w:cs="Segoe UI"/>
          <w:b/>
          <w:color w:val="0D0D0D"/>
          <w:sz w:val="32"/>
          <w:szCs w:val="32"/>
          <w:u w:val="single"/>
        </w:rPr>
        <w:lastRenderedPageBreak/>
        <w:t xml:space="preserve">Final Product Prototype with Schematic </w:t>
      </w:r>
      <w:proofErr w:type="gramStart"/>
      <w:r w:rsidRPr="00F52380">
        <w:rPr>
          <w:rFonts w:ascii="Franklin Gothic Heavy" w:hAnsi="Franklin Gothic Heavy" w:cs="Segoe UI"/>
          <w:b/>
          <w:color w:val="0D0D0D"/>
          <w:sz w:val="32"/>
          <w:szCs w:val="32"/>
          <w:u w:val="single"/>
        </w:rPr>
        <w:t>Diagram</w:t>
      </w:r>
      <w:r>
        <w:rPr>
          <w:rFonts w:ascii="Franklin Gothic Heavy" w:hAnsi="Franklin Gothic Heavy" w:cs="Segoe UI"/>
          <w:b/>
          <w:color w:val="0D0D0D"/>
          <w:sz w:val="32"/>
          <w:szCs w:val="32"/>
          <w:u w:val="single"/>
        </w:rPr>
        <w:t xml:space="preserve"> :</w:t>
      </w:r>
      <w:proofErr w:type="gramEnd"/>
    </w:p>
    <w:p w:rsidR="00F52380" w:rsidRDefault="00F52380" w:rsidP="00F52380">
      <w:pPr>
        <w:pBdr>
          <w:top w:val="single" w:sz="2" w:space="0" w:color="E3E3E3"/>
          <w:left w:val="single" w:sz="2" w:space="3"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8"/>
          <w:lang w:eastAsia="en-US"/>
        </w:rPr>
      </w:pPr>
    </w:p>
    <w:p w:rsidR="00F52380" w:rsidRDefault="00F52380" w:rsidP="00F52380">
      <w:pPr>
        <w:pBdr>
          <w:top w:val="single" w:sz="2" w:space="0" w:color="E3E3E3"/>
          <w:left w:val="single" w:sz="2" w:space="3"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8"/>
          <w:lang w:eastAsia="en-US"/>
        </w:rPr>
      </w:pPr>
      <w:r w:rsidRPr="00F52380">
        <w:rPr>
          <w:rFonts w:ascii="Segoe UI" w:eastAsia="Times New Roman" w:hAnsi="Segoe UI" w:cs="Segoe UI"/>
          <w:color w:val="0D0D0D"/>
          <w:sz w:val="28"/>
          <w:szCs w:val="28"/>
          <w:lang w:eastAsia="en-US"/>
        </w:rPr>
        <w:t>The final prototype is a user-friendly online solar energy advisory platform incorporating advanced AI Chabot capabilities. It consists of intuitive interfaces for both solar energy providers and customers, facilitating data management, consultation processing, and real-time assistance. The centralized database ensures efficient management of solar data, while the AI ChatBot enhances customer interaction by providing personalized recommendations, answering queries, and guiding users through the solar adoption process. This seamless integration of technology aims to revolutionize the solar energy experience, optimizing efficiency, and enhancing customer satisfaction.</w:t>
      </w:r>
    </w:p>
    <w:p w:rsidR="00D0578A" w:rsidRDefault="00D0578A" w:rsidP="00D0578A">
      <w:pPr>
        <w:rPr>
          <w:rFonts w:ascii="Segoe UI" w:eastAsia="Times New Roman" w:hAnsi="Segoe UI" w:cs="Segoe UI"/>
          <w:color w:val="0D0D0D"/>
          <w:sz w:val="28"/>
          <w:szCs w:val="28"/>
          <w:lang w:eastAsia="en-US"/>
        </w:rPr>
      </w:pPr>
      <w:r>
        <w:rPr>
          <w:rFonts w:ascii="Segoe UI" w:eastAsia="Times New Roman" w:hAnsi="Segoe UI" w:cs="Segoe UI"/>
          <w:color w:val="0D0D0D"/>
          <w:sz w:val="28"/>
          <w:szCs w:val="28"/>
          <w:lang w:eastAsia="en-US"/>
        </w:rPr>
        <w:t xml:space="preserve">                                   </w:t>
      </w:r>
    </w:p>
    <w:p w:rsidR="00D0578A" w:rsidRPr="00D0578A" w:rsidRDefault="00D0578A" w:rsidP="00D0578A">
      <w:pPr>
        <w:rPr>
          <w:rFonts w:ascii="Bell MT" w:hAnsi="Bell MT"/>
          <w:b/>
          <w:sz w:val="24"/>
          <w:szCs w:val="24"/>
          <w:u w:val="single"/>
        </w:rPr>
      </w:pPr>
      <w:r>
        <w:rPr>
          <w:rFonts w:ascii="Segoe UI" w:eastAsia="Times New Roman" w:hAnsi="Segoe UI" w:cs="Segoe UI"/>
          <w:color w:val="0D0D0D"/>
          <w:sz w:val="28"/>
          <w:szCs w:val="28"/>
          <w:lang w:eastAsia="en-US"/>
        </w:rPr>
        <w:t xml:space="preserve">                                      </w:t>
      </w:r>
      <w:r w:rsidRPr="00D0578A">
        <w:rPr>
          <w:rFonts w:ascii="Bell MT" w:hAnsi="Bell MT"/>
          <w:b/>
          <w:sz w:val="24"/>
          <w:szCs w:val="24"/>
          <w:u w:val="single"/>
        </w:rPr>
        <w:t>Schematic diagram</w:t>
      </w:r>
    </w:p>
    <w:p w:rsidR="00D0578A" w:rsidRPr="00F52380" w:rsidRDefault="00D0578A" w:rsidP="00F52380">
      <w:pPr>
        <w:pBdr>
          <w:top w:val="single" w:sz="2" w:space="0" w:color="E3E3E3"/>
          <w:left w:val="single" w:sz="2" w:space="3"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8"/>
          <w:lang w:eastAsia="en-US"/>
        </w:rPr>
      </w:pPr>
    </w:p>
    <w:p w:rsidR="00D0578A" w:rsidRDefault="00D0578A" w:rsidP="00D0578A">
      <w:pPr>
        <w:jc w:val="center"/>
        <w:rPr>
          <w:rFonts w:ascii="Bell MT" w:hAnsi="Bell MT"/>
          <w:b/>
          <w:sz w:val="32"/>
          <w:szCs w:val="32"/>
        </w:rPr>
      </w:pPr>
      <w:r>
        <w:rPr>
          <w:rFonts w:ascii="Bell MT" w:hAnsi="Bell MT"/>
          <w:b/>
          <w:noProof/>
          <w:sz w:val="32"/>
          <w:szCs w:val="32"/>
          <w:lang w:eastAsia="en-US"/>
        </w:rPr>
        <w:drawing>
          <wp:inline distT="0" distB="0" distL="0" distR="0">
            <wp:extent cx="6020972" cy="2742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alar schematic.png"/>
                    <pic:cNvPicPr/>
                  </pic:nvPicPr>
                  <pic:blipFill>
                    <a:blip r:embed="rId7">
                      <a:extLst>
                        <a:ext uri="{28A0092B-C50C-407E-A947-70E740481C1C}">
                          <a14:useLocalDpi xmlns:a14="http://schemas.microsoft.com/office/drawing/2010/main" val="0"/>
                        </a:ext>
                      </a:extLst>
                    </a:blip>
                    <a:stretch>
                      <a:fillRect/>
                    </a:stretch>
                  </pic:blipFill>
                  <pic:spPr>
                    <a:xfrm>
                      <a:off x="0" y="0"/>
                      <a:ext cx="6032659" cy="2747888"/>
                    </a:xfrm>
                    <a:prstGeom prst="rect">
                      <a:avLst/>
                    </a:prstGeom>
                  </pic:spPr>
                </pic:pic>
              </a:graphicData>
            </a:graphic>
          </wp:inline>
        </w:drawing>
      </w:r>
    </w:p>
    <w:p w:rsidR="00D0578A" w:rsidRDefault="00D0578A" w:rsidP="00D0578A">
      <w:pPr>
        <w:rPr>
          <w:rFonts w:ascii="Franklin Gothic Heavy" w:hAnsi="Franklin Gothic Heavy"/>
          <w:b/>
          <w:sz w:val="32"/>
          <w:szCs w:val="32"/>
          <w:u w:val="single"/>
        </w:rPr>
      </w:pPr>
      <w:r w:rsidRPr="00D0578A">
        <w:rPr>
          <w:rFonts w:ascii="Franklin Gothic Heavy" w:hAnsi="Franklin Gothic Heavy"/>
          <w:b/>
          <w:sz w:val="32"/>
          <w:szCs w:val="32"/>
          <w:u w:val="single"/>
        </w:rPr>
        <w:t>Conclusion:</w:t>
      </w:r>
    </w:p>
    <w:p w:rsidR="00D0578A" w:rsidRPr="009111C2" w:rsidRDefault="00D0578A" w:rsidP="00D0578A">
      <w:pPr>
        <w:rPr>
          <w:rFonts w:ascii="Franklin Gothic Heavy" w:hAnsi="Franklin Gothic Heavy"/>
          <w:b/>
          <w:sz w:val="28"/>
          <w:szCs w:val="28"/>
          <w:u w:val="single"/>
        </w:rPr>
      </w:pPr>
      <w:r w:rsidRPr="009111C2">
        <w:rPr>
          <w:rFonts w:ascii="Segoe UI" w:hAnsi="Segoe UI" w:cs="Segoe UI"/>
          <w:color w:val="0D0D0D"/>
          <w:sz w:val="28"/>
          <w:szCs w:val="28"/>
          <w:shd w:val="clear" w:color="auto" w:fill="FFFFFF"/>
        </w:rPr>
        <w:t xml:space="preserve">In conclusion, the implementation of the proposed SOLARBOT holds significant promise for solar energy providers and consumers alike. By addressing the complexities inherent in solar energy adoption and management, the platform not only enhances user satisfaction but also </w:t>
      </w:r>
      <w:r w:rsidRPr="009111C2">
        <w:rPr>
          <w:rFonts w:ascii="Segoe UI" w:hAnsi="Segoe UI" w:cs="Segoe UI"/>
          <w:color w:val="0D0D0D"/>
          <w:sz w:val="28"/>
          <w:szCs w:val="28"/>
          <w:shd w:val="clear" w:color="auto" w:fill="FFFFFF"/>
        </w:rPr>
        <w:lastRenderedPageBreak/>
        <w:t>streamlines processes, ultimately leading to improved efficiency and sustainability. The convenience, accuracy, and real-time assistance offered by SOLARBOT align with the evolving needs of individuals and businesses navigating the solar energy landscape. Moreover, by leveraging advanced technology to optimize the solar energy experience, users can differentiate themselves and foster trust among their clientele. As a result, investing in SOLARBOT can prove instrumental in driving growth and sustainability for solar energy stakeholders in today's competitive market.</w:t>
      </w:r>
    </w:p>
    <w:p w:rsidR="00D0578A" w:rsidRPr="00D0578A" w:rsidRDefault="00D0578A" w:rsidP="00D0578A">
      <w:pPr>
        <w:rPr>
          <w:rFonts w:ascii="Franklin Gothic Heavy" w:hAnsi="Franklin Gothic Heavy"/>
          <w:b/>
          <w:sz w:val="32"/>
          <w:szCs w:val="32"/>
          <w:u w:val="single"/>
        </w:rPr>
      </w:pPr>
    </w:p>
    <w:p w:rsidR="00D0578A" w:rsidRDefault="00D0578A" w:rsidP="00D0578A">
      <w:pPr>
        <w:jc w:val="center"/>
        <w:rPr>
          <w:rFonts w:ascii="Bell MT" w:hAnsi="Bell MT"/>
          <w:b/>
          <w:sz w:val="32"/>
          <w:szCs w:val="32"/>
          <w:u w:val="single"/>
        </w:rPr>
      </w:pPr>
    </w:p>
    <w:p w:rsidR="00D0578A" w:rsidRPr="00D0578A" w:rsidRDefault="00D0578A" w:rsidP="00D0578A">
      <w:pPr>
        <w:jc w:val="center"/>
        <w:rPr>
          <w:rFonts w:ascii="Bell MT" w:hAnsi="Bell MT"/>
          <w:b/>
          <w:sz w:val="32"/>
          <w:szCs w:val="32"/>
          <w:u w:val="single"/>
        </w:rPr>
      </w:pPr>
    </w:p>
    <w:sectPr w:rsidR="00D0578A" w:rsidRPr="00D0578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E41" w:rsidRDefault="00357E41">
      <w:pPr>
        <w:spacing w:after="0" w:line="240" w:lineRule="auto"/>
      </w:pPr>
      <w:r>
        <w:separator/>
      </w:r>
    </w:p>
  </w:endnote>
  <w:endnote w:type="continuationSeparator" w:id="0">
    <w:p w:rsidR="00357E41" w:rsidRDefault="00357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BA1" w:rsidRDefault="00670B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9E6" w:rsidRPr="0025690E" w:rsidRDefault="00357E41" w:rsidP="0025690E">
    <w:pPr>
      <w:pStyle w:val="Footer"/>
    </w:pPr>
    <w:sdt>
      <w:sdtPr>
        <w:alias w:val="Title:"/>
        <w:tag w:val="Title:"/>
        <w:id w:val="340894388"/>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70BA1">
          <w:t xml:space="preserve">     </w:t>
        </w:r>
      </w:sdtContent>
    </w:sdt>
    <w:r w:rsidR="008B4470" w:rsidRPr="0025690E">
      <w:ptab w:relativeTo="margin" w:alignment="right" w:leader="none"/>
    </w:r>
    <w:r w:rsidR="008B4470" w:rsidRPr="0025690E">
      <w:t xml:space="preserve">Page </w:t>
    </w:r>
    <w:r w:rsidR="008B4470" w:rsidRPr="0025690E">
      <w:fldChar w:fldCharType="begin"/>
    </w:r>
    <w:r w:rsidR="008B4470" w:rsidRPr="0025690E">
      <w:instrText xml:space="preserve"> PAGE  \* Arabic  \* MERGEFORMAT </w:instrText>
    </w:r>
    <w:r w:rsidR="008B4470" w:rsidRPr="0025690E">
      <w:fldChar w:fldCharType="separate"/>
    </w:r>
    <w:r w:rsidR="009D3506">
      <w:rPr>
        <w:noProof/>
      </w:rPr>
      <w:t>8</w:t>
    </w:r>
    <w:r w:rsidR="008B4470" w:rsidRPr="0025690E">
      <w:fldChar w:fldCharType="end"/>
    </w:r>
    <w:r w:rsidR="008B4470" w:rsidRPr="0025690E">
      <w:t xml:space="preserve"> of </w:t>
    </w:r>
    <w:r>
      <w:fldChar w:fldCharType="begin"/>
    </w:r>
    <w:r>
      <w:instrText xml:space="preserve"> NUMPAGES  \* Arabic  \* MERGEFORMAT </w:instrText>
    </w:r>
    <w:r>
      <w:fldChar w:fldCharType="separate"/>
    </w:r>
    <w:r w:rsidR="009D3506">
      <w:rPr>
        <w:noProof/>
      </w:rPr>
      <w:t>8</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BA1" w:rsidRDefault="00670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E41" w:rsidRDefault="00357E41">
      <w:pPr>
        <w:spacing w:after="0" w:line="240" w:lineRule="auto"/>
      </w:pPr>
      <w:r>
        <w:separator/>
      </w:r>
    </w:p>
  </w:footnote>
  <w:footnote w:type="continuationSeparator" w:id="0">
    <w:p w:rsidR="00357E41" w:rsidRDefault="00357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BA1" w:rsidRDefault="00670B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BA1" w:rsidRDefault="00670B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BA1" w:rsidRDefault="00670B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8F0F282"/>
    <w:lvl w:ilvl="0">
      <w:start w:val="1"/>
      <w:numFmt w:val="decimal"/>
      <w:lvlText w:val="%1."/>
      <w:lvlJc w:val="left"/>
      <w:pPr>
        <w:tabs>
          <w:tab w:val="num" w:pos="1800"/>
        </w:tabs>
        <w:ind w:left="1800" w:hanging="360"/>
      </w:pPr>
    </w:lvl>
  </w:abstractNum>
  <w:abstractNum w:abstractNumId="1">
    <w:nsid w:val="FFFFFF7D"/>
    <w:multiLevelType w:val="singleLevel"/>
    <w:tmpl w:val="23166C2A"/>
    <w:lvl w:ilvl="0">
      <w:start w:val="1"/>
      <w:numFmt w:val="decimal"/>
      <w:lvlText w:val="%1."/>
      <w:lvlJc w:val="left"/>
      <w:pPr>
        <w:tabs>
          <w:tab w:val="num" w:pos="1440"/>
        </w:tabs>
        <w:ind w:left="1440" w:hanging="360"/>
      </w:pPr>
    </w:lvl>
  </w:abstractNum>
  <w:abstractNum w:abstractNumId="2">
    <w:nsid w:val="FFFFFF7E"/>
    <w:multiLevelType w:val="singleLevel"/>
    <w:tmpl w:val="C3A89BDA"/>
    <w:lvl w:ilvl="0">
      <w:start w:val="1"/>
      <w:numFmt w:val="decimal"/>
      <w:lvlText w:val="%1."/>
      <w:lvlJc w:val="left"/>
      <w:pPr>
        <w:tabs>
          <w:tab w:val="num" w:pos="1080"/>
        </w:tabs>
        <w:ind w:left="1080" w:hanging="360"/>
      </w:pPr>
    </w:lvl>
  </w:abstractNum>
  <w:abstractNum w:abstractNumId="3">
    <w:nsid w:val="FFFFFF7F"/>
    <w:multiLevelType w:val="singleLevel"/>
    <w:tmpl w:val="6E900250"/>
    <w:lvl w:ilvl="0">
      <w:start w:val="1"/>
      <w:numFmt w:val="decimal"/>
      <w:lvlText w:val="%1."/>
      <w:lvlJc w:val="left"/>
      <w:pPr>
        <w:tabs>
          <w:tab w:val="num" w:pos="720"/>
        </w:tabs>
        <w:ind w:left="720" w:hanging="360"/>
      </w:pPr>
    </w:lvl>
  </w:abstractNum>
  <w:abstractNum w:abstractNumId="4">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C4A397A"/>
    <w:lvl w:ilvl="0">
      <w:start w:val="1"/>
      <w:numFmt w:val="decimal"/>
      <w:lvlText w:val="%1."/>
      <w:lvlJc w:val="left"/>
      <w:pPr>
        <w:tabs>
          <w:tab w:val="num" w:pos="360"/>
        </w:tabs>
        <w:ind w:left="360" w:hanging="360"/>
      </w:pPr>
    </w:lvl>
  </w:abstractNum>
  <w:abstractNum w:abstractNumId="9">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nsid w:val="06E24865"/>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51206A4"/>
    <w:multiLevelType w:val="hybridMultilevel"/>
    <w:tmpl w:val="D338C4A8"/>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8026B0"/>
    <w:multiLevelType w:val="multilevel"/>
    <w:tmpl w:val="ED403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CA54546"/>
    <w:multiLevelType w:val="hybridMultilevel"/>
    <w:tmpl w:val="D07CAF4A"/>
    <w:lvl w:ilvl="0" w:tplc="671E6C1C">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544C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21">
    <w:nsid w:val="58074878"/>
    <w:multiLevelType w:val="hybridMultilevel"/>
    <w:tmpl w:val="ECAE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5418B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8041E99"/>
    <w:multiLevelType w:val="hybridMultilevel"/>
    <w:tmpl w:val="D338C4A8"/>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886E1F"/>
    <w:multiLevelType w:val="multilevel"/>
    <w:tmpl w:val="CA8C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790137"/>
    <w:multiLevelType w:val="hybridMultilevel"/>
    <w:tmpl w:val="B192B76E"/>
    <w:lvl w:ilvl="0" w:tplc="31225F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23"/>
  </w:num>
  <w:num w:numId="4">
    <w:abstractNumId w:val="10"/>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8"/>
  </w:num>
  <w:num w:numId="11">
    <w:abstractNumId w:val="24"/>
  </w:num>
  <w:num w:numId="12">
    <w:abstractNumId w:val="20"/>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4"/>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7"/>
  </w:num>
  <w:num w:numId="22">
    <w:abstractNumId w:val="16"/>
    <w:lvlOverride w:ilvl="0">
      <w:startOverride w:val="1"/>
    </w:lvlOverride>
  </w:num>
  <w:num w:numId="23">
    <w:abstractNumId w:val="16"/>
    <w:lvlOverride w:ilvl="0">
      <w:startOverride w:val="1"/>
    </w:lvlOverride>
  </w:num>
  <w:num w:numId="24">
    <w:abstractNumId w:val="28"/>
  </w:num>
  <w:num w:numId="25">
    <w:abstractNumId w:val="29"/>
  </w:num>
  <w:num w:numId="26">
    <w:abstractNumId w:val="15"/>
  </w:num>
  <w:num w:numId="27">
    <w:abstractNumId w:val="19"/>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1"/>
  </w:num>
  <w:num w:numId="37">
    <w:abstractNumId w:val="25"/>
  </w:num>
  <w:num w:numId="38">
    <w:abstractNumId w:val="22"/>
  </w:num>
  <w:num w:numId="39">
    <w:abstractNumId w:val="12"/>
  </w:num>
  <w:num w:numId="40">
    <w:abstractNumId w:val="26"/>
  </w:num>
  <w:num w:numId="41">
    <w:abstractNumId w:val="13"/>
  </w:num>
  <w:num w:numId="42">
    <w:abstractNumId w:val="21"/>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27B"/>
    <w:rsid w:val="00025D62"/>
    <w:rsid w:val="00046CB0"/>
    <w:rsid w:val="00247EC6"/>
    <w:rsid w:val="0025690E"/>
    <w:rsid w:val="00284A25"/>
    <w:rsid w:val="00357E41"/>
    <w:rsid w:val="003667FE"/>
    <w:rsid w:val="003E4B77"/>
    <w:rsid w:val="005128F0"/>
    <w:rsid w:val="0055332F"/>
    <w:rsid w:val="00670BA1"/>
    <w:rsid w:val="00676AC7"/>
    <w:rsid w:val="0086238C"/>
    <w:rsid w:val="008A2102"/>
    <w:rsid w:val="008B4470"/>
    <w:rsid w:val="008E752A"/>
    <w:rsid w:val="009111C2"/>
    <w:rsid w:val="0093127B"/>
    <w:rsid w:val="009A2ED4"/>
    <w:rsid w:val="009D3506"/>
    <w:rsid w:val="00A73027"/>
    <w:rsid w:val="00A769E6"/>
    <w:rsid w:val="00AE4F1B"/>
    <w:rsid w:val="00B27C7C"/>
    <w:rsid w:val="00B82878"/>
    <w:rsid w:val="00C45DBF"/>
    <w:rsid w:val="00C55AE2"/>
    <w:rsid w:val="00C60ACE"/>
    <w:rsid w:val="00CF7193"/>
    <w:rsid w:val="00D0578A"/>
    <w:rsid w:val="00D059A0"/>
    <w:rsid w:val="00D2247A"/>
    <w:rsid w:val="00D434B4"/>
    <w:rsid w:val="00E01AD9"/>
    <w:rsid w:val="00EF7BC2"/>
    <w:rsid w:val="00F5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B5B60183-642F-4751-A9EE-DB9B3B88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27B"/>
  </w:style>
  <w:style w:type="paragraph" w:styleId="Heading1">
    <w:name w:val="heading 1"/>
    <w:basedOn w:val="Normal"/>
    <w:next w:val="Normal"/>
    <w:link w:val="Heading1Char"/>
    <w:uiPriority w:val="9"/>
    <w:qFormat/>
    <w:rsid w:val="0093127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93127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3127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3127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3127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3127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3127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3127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3127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27B"/>
    <w:rPr>
      <w:rFonts w:asciiTheme="majorHAnsi" w:eastAsiaTheme="majorEastAsia" w:hAnsiTheme="majorHAnsi" w:cstheme="majorBidi"/>
      <w:color w:val="2E74B5" w:themeColor="accent1" w:themeShade="BF"/>
      <w:sz w:val="40"/>
      <w:szCs w:val="40"/>
    </w:rPr>
  </w:style>
  <w:style w:type="paragraph" w:styleId="Title">
    <w:name w:val="Title"/>
    <w:basedOn w:val="Normal"/>
    <w:next w:val="Normal"/>
    <w:link w:val="TitleChar"/>
    <w:uiPriority w:val="10"/>
    <w:qFormat/>
    <w:rsid w:val="0093127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3127B"/>
    <w:rPr>
      <w:rFonts w:asciiTheme="majorHAnsi" w:eastAsiaTheme="majorEastAsia" w:hAnsiTheme="majorHAnsi" w:cstheme="majorBidi"/>
      <w:caps/>
      <w:color w:val="44546A" w:themeColor="text2"/>
      <w:spacing w:val="30"/>
      <w:sz w:val="72"/>
      <w:szCs w:val="72"/>
    </w:rPr>
  </w:style>
  <w:style w:type="character" w:customStyle="1" w:styleId="Heading4Char">
    <w:name w:val="Heading 4 Char"/>
    <w:basedOn w:val="DefaultParagraphFont"/>
    <w:link w:val="Heading4"/>
    <w:uiPriority w:val="9"/>
    <w:semiHidden/>
    <w:rsid w:val="0093127B"/>
    <w:rPr>
      <w:rFonts w:asciiTheme="majorHAnsi" w:eastAsiaTheme="majorEastAsia" w:hAnsiTheme="majorHAnsi" w:cstheme="majorBidi"/>
      <w:i/>
      <w:iCs/>
      <w:sz w:val="30"/>
      <w:szCs w:val="30"/>
    </w:rPr>
  </w:style>
  <w:style w:type="character" w:customStyle="1" w:styleId="Heading3Char">
    <w:name w:val="Heading 3 Char"/>
    <w:basedOn w:val="DefaultParagraphFont"/>
    <w:link w:val="Heading3"/>
    <w:uiPriority w:val="9"/>
    <w:rsid w:val="0093127B"/>
    <w:rPr>
      <w:rFonts w:asciiTheme="majorHAnsi" w:eastAsiaTheme="majorEastAsia" w:hAnsiTheme="majorHAnsi" w:cstheme="majorBidi"/>
      <w:sz w:val="32"/>
      <w:szCs w:val="32"/>
    </w:rPr>
  </w:style>
  <w:style w:type="character" w:styleId="PlaceholderText">
    <w:name w:val="Placeholder Text"/>
    <w:basedOn w:val="DefaultParagraphFont"/>
    <w:uiPriority w:val="99"/>
    <w:semiHidden/>
    <w:rsid w:val="008B4470"/>
    <w:rPr>
      <w:color w:val="595959" w:themeColor="text1" w:themeTint="A6"/>
    </w:rPr>
  </w:style>
  <w:style w:type="paragraph" w:styleId="Footer">
    <w:name w:val="footer"/>
    <w:basedOn w:val="Normal"/>
    <w:link w:val="FooterChar"/>
    <w:uiPriority w:val="99"/>
    <w:rsid w:val="00C55AE2"/>
    <w:pPr>
      <w:spacing w:after="0" w:line="240" w:lineRule="auto"/>
    </w:pPr>
  </w:style>
  <w:style w:type="character" w:customStyle="1" w:styleId="FooterChar">
    <w:name w:val="Footer Char"/>
    <w:basedOn w:val="DefaultParagraphFont"/>
    <w:link w:val="Footer"/>
    <w:uiPriority w:val="99"/>
    <w:rsid w:val="00C55AE2"/>
  </w:style>
  <w:style w:type="character" w:customStyle="1" w:styleId="Heading2Char">
    <w:name w:val="Heading 2 Char"/>
    <w:basedOn w:val="DefaultParagraphFont"/>
    <w:link w:val="Heading2"/>
    <w:uiPriority w:val="9"/>
    <w:rsid w:val="0093127B"/>
    <w:rPr>
      <w:rFonts w:asciiTheme="majorHAnsi" w:eastAsiaTheme="majorEastAsia" w:hAnsiTheme="majorHAnsi" w:cstheme="majorBidi"/>
      <w:sz w:val="32"/>
      <w:szCs w:val="32"/>
    </w:rPr>
  </w:style>
  <w:style w:type="character" w:customStyle="1" w:styleId="Heading9Char">
    <w:name w:val="Heading 9 Char"/>
    <w:basedOn w:val="DefaultParagraphFont"/>
    <w:link w:val="Heading9"/>
    <w:uiPriority w:val="9"/>
    <w:semiHidden/>
    <w:rsid w:val="0093127B"/>
    <w:rPr>
      <w:b/>
      <w:bCs/>
      <w:i/>
      <w:iCs/>
    </w:rPr>
  </w:style>
  <w:style w:type="character" w:customStyle="1" w:styleId="Heading8Char">
    <w:name w:val="Heading 8 Char"/>
    <w:basedOn w:val="DefaultParagraphFont"/>
    <w:link w:val="Heading8"/>
    <w:uiPriority w:val="9"/>
    <w:semiHidden/>
    <w:rsid w:val="0093127B"/>
    <w:rPr>
      <w:rFonts w:asciiTheme="majorHAnsi" w:eastAsiaTheme="majorEastAsia" w:hAnsiTheme="majorHAnsi" w:cstheme="majorBidi"/>
      <w:i/>
      <w:iCs/>
      <w:sz w:val="22"/>
      <w:szCs w:val="22"/>
    </w:rPr>
  </w:style>
  <w:style w:type="paragraph" w:styleId="Caption">
    <w:name w:val="caption"/>
    <w:basedOn w:val="Normal"/>
    <w:next w:val="Normal"/>
    <w:uiPriority w:val="35"/>
    <w:semiHidden/>
    <w:unhideWhenUsed/>
    <w:qFormat/>
    <w:rsid w:val="0093127B"/>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8B447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B4470"/>
    <w:rPr>
      <w:rFonts w:ascii="Segoe UI" w:hAnsi="Segoe UI" w:cs="Segoe UI"/>
      <w:szCs w:val="18"/>
    </w:rPr>
  </w:style>
  <w:style w:type="paragraph" w:styleId="BodyText3">
    <w:name w:val="Body Text 3"/>
    <w:basedOn w:val="Normal"/>
    <w:link w:val="BodyText3Char"/>
    <w:uiPriority w:val="99"/>
    <w:semiHidden/>
    <w:unhideWhenUsed/>
    <w:rsid w:val="008B4470"/>
    <w:pPr>
      <w:spacing w:after="120"/>
    </w:pPr>
    <w:rPr>
      <w:szCs w:val="16"/>
    </w:rPr>
  </w:style>
  <w:style w:type="character" w:customStyle="1" w:styleId="BodyText3Char">
    <w:name w:val="Body Text 3 Char"/>
    <w:basedOn w:val="DefaultParagraphFont"/>
    <w:link w:val="BodyText3"/>
    <w:uiPriority w:val="99"/>
    <w:semiHidden/>
    <w:rsid w:val="008B4470"/>
    <w:rPr>
      <w:szCs w:val="16"/>
    </w:rPr>
  </w:style>
  <w:style w:type="paragraph" w:styleId="BodyTextIndent3">
    <w:name w:val="Body Text Indent 3"/>
    <w:basedOn w:val="Normal"/>
    <w:link w:val="BodyTextIndent3Char"/>
    <w:uiPriority w:val="99"/>
    <w:semiHidden/>
    <w:unhideWhenUsed/>
    <w:rsid w:val="008B4470"/>
    <w:pPr>
      <w:spacing w:after="120"/>
      <w:ind w:left="360"/>
    </w:pPr>
    <w:rPr>
      <w:szCs w:val="16"/>
    </w:rPr>
  </w:style>
  <w:style w:type="character" w:customStyle="1" w:styleId="BodyTextIndent3Char">
    <w:name w:val="Body Text Indent 3 Char"/>
    <w:basedOn w:val="DefaultParagraphFont"/>
    <w:link w:val="BodyTextIndent3"/>
    <w:uiPriority w:val="99"/>
    <w:semiHidden/>
    <w:rsid w:val="008B4470"/>
    <w:rPr>
      <w:szCs w:val="16"/>
    </w:rPr>
  </w:style>
  <w:style w:type="character" w:styleId="CommentReference">
    <w:name w:val="annotation reference"/>
    <w:basedOn w:val="DefaultParagraphFont"/>
    <w:uiPriority w:val="99"/>
    <w:semiHidden/>
    <w:unhideWhenUsed/>
    <w:rsid w:val="008B4470"/>
    <w:rPr>
      <w:sz w:val="22"/>
      <w:szCs w:val="16"/>
    </w:rPr>
  </w:style>
  <w:style w:type="paragraph" w:styleId="CommentText">
    <w:name w:val="annotation text"/>
    <w:basedOn w:val="Normal"/>
    <w:link w:val="CommentTextChar"/>
    <w:uiPriority w:val="99"/>
    <w:semiHidden/>
    <w:unhideWhenUsed/>
    <w:rsid w:val="008B4470"/>
    <w:pPr>
      <w:spacing w:line="240" w:lineRule="auto"/>
    </w:pPr>
    <w:rPr>
      <w:szCs w:val="20"/>
    </w:rPr>
  </w:style>
  <w:style w:type="character" w:customStyle="1" w:styleId="CommentTextChar">
    <w:name w:val="Comment Text Char"/>
    <w:basedOn w:val="DefaultParagraphFont"/>
    <w:link w:val="CommentText"/>
    <w:uiPriority w:val="99"/>
    <w:semiHidden/>
    <w:rsid w:val="008B4470"/>
    <w:rPr>
      <w:szCs w:val="20"/>
    </w:rPr>
  </w:style>
  <w:style w:type="paragraph" w:styleId="CommentSubject">
    <w:name w:val="annotation subject"/>
    <w:basedOn w:val="CommentText"/>
    <w:next w:val="CommentText"/>
    <w:link w:val="CommentSubjectChar"/>
    <w:uiPriority w:val="99"/>
    <w:semiHidden/>
    <w:unhideWhenUsed/>
    <w:rsid w:val="008B4470"/>
    <w:rPr>
      <w:b/>
      <w:bCs/>
    </w:rPr>
  </w:style>
  <w:style w:type="character" w:customStyle="1" w:styleId="CommentSubjectChar">
    <w:name w:val="Comment Subject Char"/>
    <w:basedOn w:val="CommentTextChar"/>
    <w:link w:val="CommentSubject"/>
    <w:uiPriority w:val="99"/>
    <w:semiHidden/>
    <w:rsid w:val="008B4470"/>
    <w:rPr>
      <w:b/>
      <w:bCs/>
      <w:szCs w:val="20"/>
    </w:rPr>
  </w:style>
  <w:style w:type="paragraph" w:styleId="DocumentMap">
    <w:name w:val="Document Map"/>
    <w:basedOn w:val="Normal"/>
    <w:link w:val="DocumentMapChar"/>
    <w:uiPriority w:val="99"/>
    <w:semiHidden/>
    <w:unhideWhenUsed/>
    <w:rsid w:val="008B447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B4470"/>
    <w:rPr>
      <w:rFonts w:ascii="Segoe UI" w:hAnsi="Segoe UI" w:cs="Segoe UI"/>
      <w:szCs w:val="16"/>
    </w:rPr>
  </w:style>
  <w:style w:type="paragraph" w:styleId="EndnoteText">
    <w:name w:val="endnote text"/>
    <w:basedOn w:val="Normal"/>
    <w:link w:val="EndnoteTextChar"/>
    <w:uiPriority w:val="99"/>
    <w:semiHidden/>
    <w:unhideWhenUsed/>
    <w:rsid w:val="008B4470"/>
    <w:pPr>
      <w:spacing w:after="0" w:line="240" w:lineRule="auto"/>
    </w:pPr>
    <w:rPr>
      <w:szCs w:val="20"/>
    </w:rPr>
  </w:style>
  <w:style w:type="character" w:customStyle="1" w:styleId="EndnoteTextChar">
    <w:name w:val="Endnote Text Char"/>
    <w:basedOn w:val="DefaultParagraphFont"/>
    <w:link w:val="EndnoteText"/>
    <w:uiPriority w:val="99"/>
    <w:semiHidden/>
    <w:rsid w:val="008B4470"/>
    <w:rPr>
      <w:szCs w:val="20"/>
    </w:rPr>
  </w:style>
  <w:style w:type="paragraph" w:styleId="EnvelopeReturn">
    <w:name w:val="envelope return"/>
    <w:basedOn w:val="Normal"/>
    <w:uiPriority w:val="99"/>
    <w:semiHidden/>
    <w:unhideWhenUsed/>
    <w:rsid w:val="008B447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B4470"/>
    <w:pPr>
      <w:spacing w:after="0" w:line="240" w:lineRule="auto"/>
    </w:pPr>
    <w:rPr>
      <w:szCs w:val="20"/>
    </w:rPr>
  </w:style>
  <w:style w:type="character" w:customStyle="1" w:styleId="FootnoteTextChar">
    <w:name w:val="Footnote Text Char"/>
    <w:basedOn w:val="DefaultParagraphFont"/>
    <w:link w:val="FootnoteText"/>
    <w:uiPriority w:val="99"/>
    <w:semiHidden/>
    <w:rsid w:val="008B4470"/>
    <w:rPr>
      <w:szCs w:val="20"/>
    </w:rPr>
  </w:style>
  <w:style w:type="character" w:styleId="HTMLCode">
    <w:name w:val="HTML Code"/>
    <w:basedOn w:val="DefaultParagraphFont"/>
    <w:uiPriority w:val="99"/>
    <w:semiHidden/>
    <w:unhideWhenUsed/>
    <w:rsid w:val="008B4470"/>
    <w:rPr>
      <w:rFonts w:ascii="Consolas" w:hAnsi="Consolas"/>
      <w:sz w:val="22"/>
      <w:szCs w:val="20"/>
    </w:rPr>
  </w:style>
  <w:style w:type="paragraph" w:styleId="HTMLPreformatted">
    <w:name w:val="HTML Preformatted"/>
    <w:basedOn w:val="Normal"/>
    <w:link w:val="HTMLPreformattedChar"/>
    <w:uiPriority w:val="99"/>
    <w:semiHidden/>
    <w:unhideWhenUsed/>
    <w:rsid w:val="008B447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B4470"/>
    <w:rPr>
      <w:rFonts w:ascii="Consolas" w:hAnsi="Consolas"/>
      <w:szCs w:val="20"/>
    </w:rPr>
  </w:style>
  <w:style w:type="character" w:styleId="HTMLKeyboard">
    <w:name w:val="HTML Keyboard"/>
    <w:basedOn w:val="DefaultParagraphFont"/>
    <w:uiPriority w:val="99"/>
    <w:semiHidden/>
    <w:unhideWhenUsed/>
    <w:rsid w:val="008B4470"/>
    <w:rPr>
      <w:rFonts w:ascii="Consolas" w:hAnsi="Consolas"/>
      <w:sz w:val="22"/>
      <w:szCs w:val="20"/>
    </w:rPr>
  </w:style>
  <w:style w:type="character" w:styleId="HTMLTypewriter">
    <w:name w:val="HTML Typewriter"/>
    <w:basedOn w:val="DefaultParagraphFont"/>
    <w:uiPriority w:val="99"/>
    <w:semiHidden/>
    <w:unhideWhenUsed/>
    <w:rsid w:val="008B4470"/>
    <w:rPr>
      <w:rFonts w:ascii="Consolas" w:hAnsi="Consolas"/>
      <w:sz w:val="22"/>
      <w:szCs w:val="20"/>
    </w:rPr>
  </w:style>
  <w:style w:type="paragraph" w:styleId="MacroText">
    <w:name w:val="macro"/>
    <w:link w:val="MacroTex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B4470"/>
    <w:rPr>
      <w:rFonts w:ascii="Consolas" w:hAnsi="Consolas"/>
      <w:szCs w:val="20"/>
    </w:rPr>
  </w:style>
  <w:style w:type="paragraph" w:styleId="PlainText">
    <w:name w:val="Plain Text"/>
    <w:basedOn w:val="Normal"/>
    <w:link w:val="PlainTextChar"/>
    <w:uiPriority w:val="99"/>
    <w:semiHidden/>
    <w:unhideWhenUsed/>
    <w:rsid w:val="008B4470"/>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8B4470"/>
    <w:rPr>
      <w:rFonts w:ascii="Consolas" w:hAnsi="Consolas"/>
      <w:szCs w:val="21"/>
    </w:rPr>
  </w:style>
  <w:style w:type="paragraph" w:styleId="Header">
    <w:name w:val="header"/>
    <w:basedOn w:val="Normal"/>
    <w:link w:val="HeaderChar"/>
    <w:uiPriority w:val="99"/>
    <w:rsid w:val="00C55AE2"/>
    <w:pPr>
      <w:spacing w:after="0" w:line="240" w:lineRule="auto"/>
    </w:pPr>
  </w:style>
  <w:style w:type="character" w:customStyle="1" w:styleId="HeaderChar">
    <w:name w:val="Header Char"/>
    <w:basedOn w:val="DefaultParagraphFont"/>
    <w:link w:val="Header"/>
    <w:uiPriority w:val="99"/>
    <w:rsid w:val="00C55AE2"/>
  </w:style>
  <w:style w:type="paragraph" w:styleId="Subtitle">
    <w:name w:val="Subtitle"/>
    <w:basedOn w:val="Normal"/>
    <w:next w:val="Normal"/>
    <w:link w:val="SubtitleChar"/>
    <w:uiPriority w:val="11"/>
    <w:qFormat/>
    <w:rsid w:val="0093127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3127B"/>
    <w:rPr>
      <w:color w:val="44546A" w:themeColor="text2"/>
      <w:sz w:val="28"/>
      <w:szCs w:val="28"/>
    </w:rPr>
  </w:style>
  <w:style w:type="character" w:styleId="IntenseEmphasis">
    <w:name w:val="Intense Emphasis"/>
    <w:basedOn w:val="DefaultParagraphFont"/>
    <w:uiPriority w:val="21"/>
    <w:qFormat/>
    <w:rsid w:val="0093127B"/>
    <w:rPr>
      <w:b/>
      <w:bCs/>
      <w:i/>
      <w:iCs/>
      <w:color w:val="auto"/>
    </w:rPr>
  </w:style>
  <w:style w:type="paragraph" w:styleId="IntenseQuote">
    <w:name w:val="Intense Quote"/>
    <w:basedOn w:val="Normal"/>
    <w:next w:val="Normal"/>
    <w:link w:val="IntenseQuoteChar"/>
    <w:uiPriority w:val="30"/>
    <w:qFormat/>
    <w:rsid w:val="0093127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3127B"/>
    <w:rPr>
      <w:rFonts w:asciiTheme="majorHAnsi" w:eastAsiaTheme="majorEastAsia" w:hAnsiTheme="majorHAnsi" w:cstheme="majorBidi"/>
      <w:caps/>
      <w:color w:val="2E74B5" w:themeColor="accent1" w:themeShade="BF"/>
      <w:sz w:val="28"/>
      <w:szCs w:val="28"/>
    </w:rPr>
  </w:style>
  <w:style w:type="character" w:styleId="IntenseReference">
    <w:name w:val="Intense Reference"/>
    <w:basedOn w:val="DefaultParagraphFont"/>
    <w:uiPriority w:val="32"/>
    <w:qFormat/>
    <w:rsid w:val="0093127B"/>
    <w:rPr>
      <w:b/>
      <w:bCs/>
      <w:caps w:val="0"/>
      <w:smallCaps/>
      <w:color w:val="auto"/>
      <w:spacing w:val="0"/>
      <w:u w:val="single"/>
    </w:rPr>
  </w:style>
  <w:style w:type="paragraph" w:styleId="BlockText">
    <w:name w:val="Block Text"/>
    <w:basedOn w:val="Normal"/>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character" w:styleId="Strong">
    <w:name w:val="Strong"/>
    <w:basedOn w:val="DefaultParagraphFont"/>
    <w:uiPriority w:val="22"/>
    <w:qFormat/>
    <w:rsid w:val="0093127B"/>
    <w:rPr>
      <w:b/>
      <w:bCs/>
    </w:rPr>
  </w:style>
  <w:style w:type="character" w:customStyle="1" w:styleId="Heading5Char">
    <w:name w:val="Heading 5 Char"/>
    <w:basedOn w:val="DefaultParagraphFont"/>
    <w:link w:val="Heading5"/>
    <w:uiPriority w:val="9"/>
    <w:semiHidden/>
    <w:rsid w:val="0093127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3127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3127B"/>
    <w:rPr>
      <w:rFonts w:asciiTheme="majorHAnsi" w:eastAsiaTheme="majorEastAsia" w:hAnsiTheme="majorHAnsi" w:cstheme="majorBidi"/>
      <w:sz w:val="24"/>
      <w:szCs w:val="24"/>
    </w:rPr>
  </w:style>
  <w:style w:type="character" w:styleId="Emphasis">
    <w:name w:val="Emphasis"/>
    <w:basedOn w:val="DefaultParagraphFont"/>
    <w:uiPriority w:val="20"/>
    <w:qFormat/>
    <w:rsid w:val="0093127B"/>
    <w:rPr>
      <w:i/>
      <w:iCs/>
      <w:color w:val="000000" w:themeColor="text1"/>
    </w:rPr>
  </w:style>
  <w:style w:type="paragraph" w:styleId="NoSpacing">
    <w:name w:val="No Spacing"/>
    <w:uiPriority w:val="1"/>
    <w:qFormat/>
    <w:rsid w:val="0093127B"/>
    <w:pPr>
      <w:spacing w:after="0" w:line="240" w:lineRule="auto"/>
    </w:pPr>
  </w:style>
  <w:style w:type="paragraph" w:styleId="Quote">
    <w:name w:val="Quote"/>
    <w:basedOn w:val="Normal"/>
    <w:next w:val="Normal"/>
    <w:link w:val="QuoteChar"/>
    <w:uiPriority w:val="29"/>
    <w:qFormat/>
    <w:rsid w:val="0093127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3127B"/>
    <w:rPr>
      <w:i/>
      <w:iCs/>
      <w:color w:val="7B7B7B" w:themeColor="accent3" w:themeShade="BF"/>
      <w:sz w:val="24"/>
      <w:szCs w:val="24"/>
    </w:rPr>
  </w:style>
  <w:style w:type="character" w:styleId="SubtleEmphasis">
    <w:name w:val="Subtle Emphasis"/>
    <w:basedOn w:val="DefaultParagraphFont"/>
    <w:uiPriority w:val="19"/>
    <w:qFormat/>
    <w:rsid w:val="0093127B"/>
    <w:rPr>
      <w:i/>
      <w:iCs/>
      <w:color w:val="595959" w:themeColor="text1" w:themeTint="A6"/>
    </w:rPr>
  </w:style>
  <w:style w:type="character" w:styleId="SubtleReference">
    <w:name w:val="Subtle Reference"/>
    <w:basedOn w:val="DefaultParagraphFont"/>
    <w:uiPriority w:val="31"/>
    <w:qFormat/>
    <w:rsid w:val="0093127B"/>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93127B"/>
    <w:rPr>
      <w:b/>
      <w:bCs/>
      <w:caps w:val="0"/>
      <w:smallCaps/>
      <w:spacing w:val="0"/>
    </w:rPr>
  </w:style>
  <w:style w:type="paragraph" w:styleId="TOCHeading">
    <w:name w:val="TOC Heading"/>
    <w:basedOn w:val="Heading1"/>
    <w:next w:val="Normal"/>
    <w:uiPriority w:val="39"/>
    <w:semiHidden/>
    <w:unhideWhenUsed/>
    <w:qFormat/>
    <w:rsid w:val="0093127B"/>
    <w:pPr>
      <w:outlineLvl w:val="9"/>
    </w:pPr>
  </w:style>
  <w:style w:type="paragraph" w:styleId="NormalWeb">
    <w:name w:val="Normal (Web)"/>
    <w:basedOn w:val="Normal"/>
    <w:uiPriority w:val="99"/>
    <w:unhideWhenUsed/>
    <w:rsid w:val="008A210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544550">
      <w:bodyDiv w:val="1"/>
      <w:marLeft w:val="0"/>
      <w:marRight w:val="0"/>
      <w:marTop w:val="0"/>
      <w:marBottom w:val="0"/>
      <w:divBdr>
        <w:top w:val="none" w:sz="0" w:space="0" w:color="auto"/>
        <w:left w:val="none" w:sz="0" w:space="0" w:color="auto"/>
        <w:bottom w:val="none" w:sz="0" w:space="0" w:color="auto"/>
        <w:right w:val="none" w:sz="0" w:space="0" w:color="auto"/>
      </w:divBdr>
      <w:divsChild>
        <w:div w:id="194314411">
          <w:marLeft w:val="0"/>
          <w:marRight w:val="0"/>
          <w:marTop w:val="0"/>
          <w:marBottom w:val="0"/>
          <w:divBdr>
            <w:top w:val="single" w:sz="2" w:space="0" w:color="E3E3E3"/>
            <w:left w:val="single" w:sz="2" w:space="0" w:color="E3E3E3"/>
            <w:bottom w:val="single" w:sz="2" w:space="0" w:color="E3E3E3"/>
            <w:right w:val="single" w:sz="2" w:space="0" w:color="E3E3E3"/>
          </w:divBdr>
          <w:divsChild>
            <w:div w:id="1586648050">
              <w:marLeft w:val="0"/>
              <w:marRight w:val="0"/>
              <w:marTop w:val="0"/>
              <w:marBottom w:val="0"/>
              <w:divBdr>
                <w:top w:val="single" w:sz="2" w:space="0" w:color="E3E3E3"/>
                <w:left w:val="single" w:sz="2" w:space="0" w:color="E3E3E3"/>
                <w:bottom w:val="single" w:sz="2" w:space="0" w:color="E3E3E3"/>
                <w:right w:val="single" w:sz="2" w:space="0" w:color="E3E3E3"/>
              </w:divBdr>
              <w:divsChild>
                <w:div w:id="801339533">
                  <w:marLeft w:val="0"/>
                  <w:marRight w:val="0"/>
                  <w:marTop w:val="0"/>
                  <w:marBottom w:val="0"/>
                  <w:divBdr>
                    <w:top w:val="single" w:sz="2" w:space="2" w:color="E3E3E3"/>
                    <w:left w:val="single" w:sz="2" w:space="0" w:color="E3E3E3"/>
                    <w:bottom w:val="single" w:sz="2" w:space="0" w:color="E3E3E3"/>
                    <w:right w:val="single" w:sz="2" w:space="0" w:color="E3E3E3"/>
                  </w:divBdr>
                  <w:divsChild>
                    <w:div w:id="41440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1591187">
      <w:bodyDiv w:val="1"/>
      <w:marLeft w:val="0"/>
      <w:marRight w:val="0"/>
      <w:marTop w:val="0"/>
      <w:marBottom w:val="0"/>
      <w:divBdr>
        <w:top w:val="none" w:sz="0" w:space="0" w:color="auto"/>
        <w:left w:val="none" w:sz="0" w:space="0" w:color="auto"/>
        <w:bottom w:val="none" w:sz="0" w:space="0" w:color="auto"/>
        <w:right w:val="none" w:sz="0" w:space="0" w:color="auto"/>
      </w:divBdr>
      <w:divsChild>
        <w:div w:id="35934378">
          <w:marLeft w:val="0"/>
          <w:marRight w:val="0"/>
          <w:marTop w:val="0"/>
          <w:marBottom w:val="0"/>
          <w:divBdr>
            <w:top w:val="single" w:sz="2" w:space="0" w:color="E3E3E3"/>
            <w:left w:val="single" w:sz="2" w:space="0" w:color="E3E3E3"/>
            <w:bottom w:val="single" w:sz="2" w:space="0" w:color="E3E3E3"/>
            <w:right w:val="single" w:sz="2" w:space="0" w:color="E3E3E3"/>
          </w:divBdr>
          <w:divsChild>
            <w:div w:id="1876431196">
              <w:marLeft w:val="0"/>
              <w:marRight w:val="0"/>
              <w:marTop w:val="0"/>
              <w:marBottom w:val="0"/>
              <w:divBdr>
                <w:top w:val="single" w:sz="2" w:space="0" w:color="E3E3E3"/>
                <w:left w:val="single" w:sz="2" w:space="0" w:color="E3E3E3"/>
                <w:bottom w:val="single" w:sz="2" w:space="0" w:color="E3E3E3"/>
                <w:right w:val="single" w:sz="2" w:space="0" w:color="E3E3E3"/>
              </w:divBdr>
              <w:divsChild>
                <w:div w:id="582490016">
                  <w:marLeft w:val="0"/>
                  <w:marRight w:val="0"/>
                  <w:marTop w:val="0"/>
                  <w:marBottom w:val="0"/>
                  <w:divBdr>
                    <w:top w:val="single" w:sz="2" w:space="2" w:color="E3E3E3"/>
                    <w:left w:val="single" w:sz="2" w:space="0" w:color="E3E3E3"/>
                    <w:bottom w:val="single" w:sz="2" w:space="0" w:color="E3E3E3"/>
                    <w:right w:val="single" w:sz="2" w:space="0" w:color="E3E3E3"/>
                  </w:divBdr>
                  <w:divsChild>
                    <w:div w:id="541942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3986672">
      <w:bodyDiv w:val="1"/>
      <w:marLeft w:val="0"/>
      <w:marRight w:val="0"/>
      <w:marTop w:val="0"/>
      <w:marBottom w:val="0"/>
      <w:divBdr>
        <w:top w:val="none" w:sz="0" w:space="0" w:color="auto"/>
        <w:left w:val="none" w:sz="0" w:space="0" w:color="auto"/>
        <w:bottom w:val="none" w:sz="0" w:space="0" w:color="auto"/>
        <w:right w:val="none" w:sz="0" w:space="0" w:color="auto"/>
      </w:divBdr>
    </w:div>
    <w:div w:id="993333998">
      <w:bodyDiv w:val="1"/>
      <w:marLeft w:val="0"/>
      <w:marRight w:val="0"/>
      <w:marTop w:val="0"/>
      <w:marBottom w:val="0"/>
      <w:divBdr>
        <w:top w:val="none" w:sz="0" w:space="0" w:color="auto"/>
        <w:left w:val="none" w:sz="0" w:space="0" w:color="auto"/>
        <w:bottom w:val="none" w:sz="0" w:space="0" w:color="auto"/>
        <w:right w:val="none" w:sz="0" w:space="0" w:color="auto"/>
      </w:divBdr>
    </w:div>
    <w:div w:id="1736900931">
      <w:bodyDiv w:val="1"/>
      <w:marLeft w:val="0"/>
      <w:marRight w:val="0"/>
      <w:marTop w:val="0"/>
      <w:marBottom w:val="0"/>
      <w:divBdr>
        <w:top w:val="none" w:sz="0" w:space="0" w:color="auto"/>
        <w:left w:val="none" w:sz="0" w:space="0" w:color="auto"/>
        <w:bottom w:val="none" w:sz="0" w:space="0" w:color="auto"/>
        <w:right w:val="none" w:sz="0" w:space="0" w:color="auto"/>
      </w:divBdr>
    </w:div>
    <w:div w:id="19974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hort%20essay%20outline.dotx" TargetMode="External"/></Relationship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Short essay outline</Template>
  <TotalTime>177</TotalTime>
  <Pages>8</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8</cp:revision>
  <dcterms:created xsi:type="dcterms:W3CDTF">2024-05-18T12:25:00Z</dcterms:created>
  <dcterms:modified xsi:type="dcterms:W3CDTF">2024-07-11T05:46:00Z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