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26-05-2025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59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Freelance Finder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 Freelance Finder platform is designed with a scalable 3-tier architecture that includes the presentation layer (frontend), business logic (backend), and data storage layer. The solution ensures performance, security, and ease of integration with third-party APIs (e.g., Stripe for payments).</w:t>
      </w:r>
    </w:p>
    <w:p w:rsidR="00000000" w:rsidDel="00000000" w:rsidP="00000000" w:rsidRDefault="00000000" w:rsidRPr="00000000" w14:paraId="00000010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1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0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0"/>
        <w:gridCol w:w="2960"/>
        <w:gridCol w:w="3840"/>
        <w:gridCol w:w="3040"/>
        <w:tblGridChange w:id="0">
          <w:tblGrid>
            <w:gridCol w:w="620"/>
            <w:gridCol w:w="2960"/>
            <w:gridCol w:w="3840"/>
            <w:gridCol w:w="3040"/>
          </w:tblGrid>
        </w:tblGridChange>
      </w:tblGrid>
      <w:tr>
        <w:trPr>
          <w:cantSplit w:val="0"/>
          <w:trHeight w:val="398" w:hRule="atLeast"/>
          <w:tblHeader w:val="1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1"/>
        </w:trP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Web-based interface for clients and freelancers</w:t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HTML, CSS, JavaScript  / React Js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Job posting, application, dashboard, messaging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Node.js, Express.js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tabs>
                      <w:tab w:val="left" w:leader="none" w:pos="2320"/>
                    </w:tabs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36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630"/>
              <w:tblGridChange w:id="0">
                <w:tblGrid>
                  <w:gridCol w:w="363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tabs>
                      <w:tab w:val="left" w:leader="none" w:pos="2320"/>
                    </w:tabs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Admin panel, job tracking, notifications</w:t>
                  </w:r>
                </w:p>
              </w:tc>
            </w:tr>
          </w:tbl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React js, Node js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Stores user data, jobs, applications, messages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Table-2: Application Characteristics:</w:t>
      </w:r>
    </w:p>
    <w:tbl>
      <w:tblPr>
        <w:tblStyle w:val="Table5"/>
        <w:tblW w:w="10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0"/>
        <w:gridCol w:w="2960"/>
        <w:gridCol w:w="3840"/>
        <w:gridCol w:w="3040"/>
        <w:tblGridChange w:id="0">
          <w:tblGrid>
            <w:gridCol w:w="620"/>
            <w:gridCol w:w="2960"/>
            <w:gridCol w:w="3840"/>
            <w:gridCol w:w="3040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Frontend frameworks, Backend framework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React.js, Node.js, BootStrap, Tailwind CSS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3-tier architecture with RESTful APIs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MVC</w:t>
            </w:r>
          </w:p>
        </w:tc>
      </w:tr>
    </w:tbl>
    <w:p w:rsidR="00000000" w:rsidDel="00000000" w:rsidP="00000000" w:rsidRDefault="00000000" w:rsidRPr="00000000" w14:paraId="00000039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3B">
      <w:pPr>
        <w:spacing w:after="160" w:line="259" w:lineRule="auto"/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React.js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Node js Best Practice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59" w:lineRule="auto"/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JSON Web Server Referance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medium.com/the-internal-startup/how-to-draw-useful-technical-architecture-diagrams-2d20c9fda90d" TargetMode="External"/><Relationship Id="rId9" Type="http://schemas.openxmlformats.org/officeDocument/2006/relationships/hyperlink" Target="https://www.npmjs.com/package/json-serve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eact.dev/" TargetMode="External"/><Relationship Id="rId8" Type="http://schemas.openxmlformats.org/officeDocument/2006/relationships/hyperlink" Target="https://nodejs.org/en/learn/getting-started/introduction-to-node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