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7942" w:rsidP="009F79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7942">
        <w:rPr>
          <w:rFonts w:ascii="Times New Roman" w:hAnsi="Times New Roman" w:cs="Times New Roman"/>
          <w:b/>
          <w:sz w:val="28"/>
          <w:szCs w:val="28"/>
          <w:u w:val="single"/>
        </w:rPr>
        <w:t>Solution Design</w:t>
      </w:r>
    </w:p>
    <w:p w:rsidR="009F7942" w:rsidRDefault="009F7942" w:rsidP="009F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implemented logistic regression algorithm on sample data of 2000 observations of 50 trains.</w:t>
      </w:r>
    </w:p>
    <w:p w:rsidR="009F7942" w:rsidRDefault="009F7942" w:rsidP="009F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Flow of Solution – </w:t>
      </w:r>
    </w:p>
    <w:p w:rsidR="009F7942" w:rsidRDefault="009F7942" w:rsidP="009F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</w:rPr>
        <w:t>read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dataset</w:t>
      </w:r>
    </w:p>
    <w:p w:rsidR="009F7942" w:rsidRDefault="009F7942" w:rsidP="009F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</w:rPr>
        <w:t>use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package 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caTools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 to split dataset for training and testing.</w:t>
      </w:r>
    </w:p>
    <w:p w:rsidR="009F7942" w:rsidRDefault="009F7942" w:rsidP="009F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>
        <w:rPr>
          <w:rFonts w:ascii="Times New Roman" w:hAnsi="Times New Roman" w:cs="Times New Roman"/>
          <w:sz w:val="28"/>
          <w:szCs w:val="28"/>
        </w:rPr>
        <w:t>implemented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logistic regression model on  training data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glm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function </w:t>
      </w:r>
    </w:p>
    <w:p w:rsidR="009F7942" w:rsidRDefault="009F7942" w:rsidP="009F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RESULT as dependent variable and all other attributes as independent variables.</w:t>
      </w:r>
    </w:p>
    <w:p w:rsidR="009F7942" w:rsidRDefault="009F7942" w:rsidP="009F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Analyze the summary of </w:t>
      </w:r>
      <w:proofErr w:type="gramStart"/>
      <w:r>
        <w:rPr>
          <w:rFonts w:ascii="Times New Roman" w:hAnsi="Times New Roman" w:cs="Times New Roman"/>
          <w:sz w:val="28"/>
          <w:szCs w:val="28"/>
        </w:rPr>
        <w:t>model  its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null deviance ,residual deviance.</w:t>
      </w:r>
    </w:p>
    <w:p w:rsidR="009F7942" w:rsidRDefault="009F7942" w:rsidP="009F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>
        <w:rPr>
          <w:rFonts w:ascii="Times New Roman" w:hAnsi="Times New Roman" w:cs="Times New Roman"/>
          <w:sz w:val="28"/>
          <w:szCs w:val="28"/>
        </w:rPr>
        <w:t>now  make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prediction on testing dataset using predict() function .</w:t>
      </w:r>
    </w:p>
    <w:p w:rsidR="009F7942" w:rsidRDefault="009F7942" w:rsidP="009F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gramStart"/>
      <w:r>
        <w:rPr>
          <w:rFonts w:ascii="Times New Roman" w:hAnsi="Times New Roman" w:cs="Times New Roman"/>
          <w:sz w:val="28"/>
          <w:szCs w:val="28"/>
        </w:rPr>
        <w:t>set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threshold of 0.5 to plot confusion matrix . </w:t>
      </w:r>
    </w:p>
    <w:p w:rsidR="009F7942" w:rsidRDefault="009F7942" w:rsidP="009F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gramStart"/>
      <w:r>
        <w:rPr>
          <w:rFonts w:ascii="Times New Roman" w:hAnsi="Times New Roman" w:cs="Times New Roman"/>
          <w:sz w:val="28"/>
          <w:szCs w:val="28"/>
        </w:rPr>
        <w:t>plot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ROCR curve of model using ROCR , </w:t>
      </w:r>
      <w:proofErr w:type="spellStart"/>
      <w:r>
        <w:rPr>
          <w:rFonts w:ascii="Times New Roman" w:hAnsi="Times New Roman" w:cs="Times New Roman"/>
          <w:sz w:val="28"/>
          <w:szCs w:val="28"/>
        </w:rPr>
        <w:t>gplots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package.</w:t>
      </w:r>
    </w:p>
    <w:p w:rsidR="009F7942" w:rsidRDefault="009F7942" w:rsidP="009F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Estimated the accuracy of model.</w:t>
      </w:r>
    </w:p>
    <w:p w:rsidR="009F7942" w:rsidRDefault="009F7942" w:rsidP="009F79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ROCR CURVE</w:t>
      </w:r>
    </w:p>
    <w:p w:rsidR="009F7942" w:rsidRDefault="009F7942" w:rsidP="009F79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06007" cy="2648320"/>
            <wp:effectExtent l="19050" t="0" r="0" b="0"/>
            <wp:docPr id="1" name="Picture 0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42" w:rsidRPr="009F7942" w:rsidRDefault="009F7942" w:rsidP="009F7942">
      <w:pPr>
        <w:rPr>
          <w:rFonts w:ascii="Times New Roman" w:hAnsi="Times New Roman" w:cs="Times New Roman"/>
          <w:sz w:val="28"/>
          <w:szCs w:val="28"/>
        </w:rPr>
      </w:pPr>
    </w:p>
    <w:sectPr w:rsidR="009F7942" w:rsidRPr="009F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7942"/>
    <w:rsid w:val="005526D4"/>
    <w:rsid w:val="009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9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2018-04-07T14:08:00Z</dcterms:created>
  <dcterms:modified xsi:type="dcterms:W3CDTF">2018-04-07T14:18:00Z</dcterms:modified>
</cp:coreProperties>
</file>