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DC2C2" w14:textId="41A9DF35" w:rsidR="00AB1456" w:rsidRPr="00AB1456" w:rsidRDefault="00AB1456" w:rsidP="00AB1456">
      <w:r w:rsidRPr="00AB1456">
        <w:t>Dear</w:t>
      </w:r>
      <w:r>
        <w:t>,</w:t>
      </w:r>
    </w:p>
    <w:p w14:paraId="17055011" w14:textId="77777777" w:rsidR="00AB1456" w:rsidRPr="00AB1456" w:rsidRDefault="00AB1456" w:rsidP="00AB1456">
      <w:r w:rsidRPr="00AB1456">
        <w:t>As we move towards building the predictive model, I would like to align on the requirements for the final layer (source-to-target mapping). Since the model performance directly depends on the clarity and completeness of the target definition and supporting attributes, I request your inputs on the following:</w:t>
      </w:r>
    </w:p>
    <w:p w14:paraId="41DD4982" w14:textId="77777777" w:rsidR="00AB1456" w:rsidRPr="00AB1456" w:rsidRDefault="00AB1456" w:rsidP="00AB1456">
      <w:pPr>
        <w:numPr>
          <w:ilvl w:val="0"/>
          <w:numId w:val="1"/>
        </w:numPr>
      </w:pPr>
      <w:r w:rsidRPr="00AB1456">
        <w:rPr>
          <w:b/>
          <w:bCs/>
        </w:rPr>
        <w:t>Target Definition</w:t>
      </w:r>
    </w:p>
    <w:p w14:paraId="6159D5F1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Please confirm the exact column(s) that should be considered as the prediction target.</w:t>
      </w:r>
    </w:p>
    <w:p w14:paraId="4E7176F6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 xml:space="preserve">For </w:t>
      </w:r>
      <w:r w:rsidRPr="00AB1456">
        <w:rPr>
          <w:i/>
          <w:iCs/>
        </w:rPr>
        <w:t>payment propensity</w:t>
      </w:r>
      <w:r w:rsidRPr="00AB1456">
        <w:t>: Which field should be used to determine if payment happened (e.g., Loss ED Amount ITD &gt; 0 = Paid, else Not Paid)?</w:t>
      </w:r>
    </w:p>
    <w:p w14:paraId="71ED913B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 xml:space="preserve">For </w:t>
      </w:r>
      <w:r w:rsidRPr="00AB1456">
        <w:rPr>
          <w:i/>
          <w:iCs/>
        </w:rPr>
        <w:t>payment amount</w:t>
      </w:r>
      <w:r w:rsidRPr="00AB1456">
        <w:t>: Please confirm the exact field for prediction (e.g., Loss ED Amount ITD or any other payment-related field).</w:t>
      </w:r>
    </w:p>
    <w:p w14:paraId="41E98AC8" w14:textId="77777777" w:rsidR="00AB1456" w:rsidRPr="00AB1456" w:rsidRDefault="00AB1456" w:rsidP="00AB1456">
      <w:pPr>
        <w:numPr>
          <w:ilvl w:val="0"/>
          <w:numId w:val="1"/>
        </w:numPr>
      </w:pPr>
      <w:r w:rsidRPr="00AB1456">
        <w:rPr>
          <w:b/>
          <w:bCs/>
        </w:rPr>
        <w:t>Business Conditions to Derive the Target</w:t>
      </w:r>
    </w:p>
    <w:p w14:paraId="377DE85C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What are the mandatory conditions/filters to be applied for considering a claim record? (e.g., Claim Status = Closed, Claim Type = Claim &amp; Suit, specific Lines of Business).</w:t>
      </w:r>
    </w:p>
    <w:p w14:paraId="7447D2C2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Should these conditions be hard filters at the data layer, or should they be flexible filters applied during modeling?</w:t>
      </w:r>
    </w:p>
    <w:p w14:paraId="026D454E" w14:textId="77777777" w:rsidR="00AB1456" w:rsidRPr="00AB1456" w:rsidRDefault="00AB1456" w:rsidP="00AB1456">
      <w:pPr>
        <w:numPr>
          <w:ilvl w:val="0"/>
          <w:numId w:val="1"/>
        </w:numPr>
      </w:pPr>
      <w:r w:rsidRPr="00AB1456">
        <w:rPr>
          <w:b/>
          <w:bCs/>
        </w:rPr>
        <w:t>Prediction Objectives</w:t>
      </w:r>
    </w:p>
    <w:p w14:paraId="3508794F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Please confirm whether the requirement is:</w:t>
      </w:r>
      <w:r w:rsidRPr="00AB1456">
        <w:br/>
        <w:t>a) Classification model (Payment Happened vs Not Happened), and</w:t>
      </w:r>
      <w:r w:rsidRPr="00AB1456">
        <w:br/>
        <w:t>b) Regression model (Payment Amount prediction for paid claims).</w:t>
      </w:r>
    </w:p>
    <w:p w14:paraId="2122997B" w14:textId="77777777" w:rsidR="00AB1456" w:rsidRPr="00AB1456" w:rsidRDefault="00AB1456" w:rsidP="00AB1456">
      <w:pPr>
        <w:numPr>
          <w:ilvl w:val="0"/>
          <w:numId w:val="1"/>
        </w:numPr>
      </w:pPr>
      <w:r w:rsidRPr="00AB1456">
        <w:rPr>
          <w:b/>
          <w:bCs/>
        </w:rPr>
        <w:t>Attribute Availability in Final Layer</w:t>
      </w:r>
    </w:p>
    <w:p w14:paraId="4766BCA1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Please confirm that all attributes required to apply the above conditions and filters (e.g., claim status, line of business, claim type, etc.) will be available in the final layer.</w:t>
      </w:r>
    </w:p>
    <w:p w14:paraId="4B5F4820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Additionally, if there are attributes that the business considers important drivers of payment outcomes, kindly ensure those are also included in the final layer.</w:t>
      </w:r>
    </w:p>
    <w:p w14:paraId="215ED316" w14:textId="77777777" w:rsidR="00AB1456" w:rsidRPr="00AB1456" w:rsidRDefault="00AB1456" w:rsidP="00AB1456">
      <w:pPr>
        <w:numPr>
          <w:ilvl w:val="0"/>
          <w:numId w:val="1"/>
        </w:numPr>
      </w:pPr>
      <w:r w:rsidRPr="00AB1456">
        <w:rPr>
          <w:b/>
          <w:bCs/>
        </w:rPr>
        <w:t>Environment / Data Access</w:t>
      </w:r>
    </w:p>
    <w:p w14:paraId="4DD4B634" w14:textId="77777777" w:rsidR="00AB1456" w:rsidRPr="00AB1456" w:rsidRDefault="00AB1456" w:rsidP="00AB1456">
      <w:pPr>
        <w:numPr>
          <w:ilvl w:val="1"/>
          <w:numId w:val="1"/>
        </w:numPr>
      </w:pPr>
      <w:r w:rsidRPr="00AB1456">
        <w:t>Kindly confirm the environment where the final layer will be published and accessible for model development.</w:t>
      </w:r>
    </w:p>
    <w:p w14:paraId="745EC01B" w14:textId="77777777" w:rsidR="00AB1456" w:rsidRDefault="00AB1456" w:rsidP="00AB1456">
      <w:pPr>
        <w:numPr>
          <w:ilvl w:val="1"/>
          <w:numId w:val="1"/>
        </w:numPr>
      </w:pPr>
      <w:r w:rsidRPr="00AB1456">
        <w:t>Also, please confirm the data refresh frequency and history depth (e.g., how many years of claims data will be available).</w:t>
      </w:r>
    </w:p>
    <w:p w14:paraId="7CA18FCD" w14:textId="77777777" w:rsidR="00572832" w:rsidRDefault="00572832" w:rsidP="00572832">
      <w:pPr>
        <w:pStyle w:val="NormalWeb"/>
      </w:pPr>
      <w:r>
        <w:t>While preparing the final layer data for modeling, please ensure that:</w:t>
      </w:r>
    </w:p>
    <w:p w14:paraId="5D16B1D1" w14:textId="77777777" w:rsidR="00572832" w:rsidRDefault="00572832" w:rsidP="0057283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Primary Key Definition</w:t>
      </w:r>
      <w:r>
        <w:t>:</w:t>
      </w:r>
    </w:p>
    <w:p w14:paraId="4AB092FD" w14:textId="77777777" w:rsidR="00572832" w:rsidRDefault="00572832" w:rsidP="00572832">
      <w:pPr>
        <w:pStyle w:val="NormalWeb"/>
        <w:numPr>
          <w:ilvl w:val="1"/>
          <w:numId w:val="1"/>
        </w:numPr>
      </w:pPr>
      <w:r>
        <w:t xml:space="preserve">A clear </w:t>
      </w:r>
      <w:r>
        <w:rPr>
          <w:rStyle w:val="Strong"/>
          <w:rFonts w:eastAsiaTheme="majorEastAsia"/>
        </w:rPr>
        <w:t>primary key</w:t>
      </w:r>
      <w:r>
        <w:t xml:space="preserve"> (e.g., </w:t>
      </w:r>
      <w:r>
        <w:rPr>
          <w:rStyle w:val="Emphasis"/>
          <w:rFonts w:eastAsiaTheme="majorEastAsia"/>
        </w:rPr>
        <w:t>Claim Number</w:t>
      </w:r>
      <w:r>
        <w:t>) is available to uniquely identify each claim.</w:t>
      </w:r>
    </w:p>
    <w:p w14:paraId="7303DB9C" w14:textId="77777777" w:rsidR="00572832" w:rsidRDefault="00572832" w:rsidP="00572832">
      <w:pPr>
        <w:pStyle w:val="NormalWeb"/>
        <w:numPr>
          <w:ilvl w:val="1"/>
          <w:numId w:val="1"/>
        </w:numPr>
      </w:pPr>
      <w:r>
        <w:lastRenderedPageBreak/>
        <w:t>This primary key should remain consistent across all related attributes and datasets.</w:t>
      </w:r>
    </w:p>
    <w:p w14:paraId="760CD87E" w14:textId="77777777" w:rsidR="00572832" w:rsidRDefault="00572832" w:rsidP="0057283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Row Uniqueness</w:t>
      </w:r>
      <w:r>
        <w:t>:</w:t>
      </w:r>
    </w:p>
    <w:p w14:paraId="65DA5E78" w14:textId="77777777" w:rsidR="00572832" w:rsidRDefault="00572832" w:rsidP="00572832">
      <w:pPr>
        <w:pStyle w:val="NormalWeb"/>
        <w:numPr>
          <w:ilvl w:val="1"/>
          <w:numId w:val="1"/>
        </w:numPr>
      </w:pPr>
      <w:r>
        <w:t xml:space="preserve">Each row in the final layer must represent a </w:t>
      </w:r>
      <w:r>
        <w:rPr>
          <w:rStyle w:val="Strong"/>
          <w:rFonts w:eastAsiaTheme="majorEastAsia"/>
        </w:rPr>
        <w:t>unique claim record</w:t>
      </w:r>
      <w:r>
        <w:t xml:space="preserve"> with the associated set of attributes.</w:t>
      </w:r>
    </w:p>
    <w:p w14:paraId="71FCB621" w14:textId="77777777" w:rsidR="00AB1456" w:rsidRPr="00AB1456" w:rsidRDefault="00AB1456" w:rsidP="00AB1456">
      <w:r w:rsidRPr="00AB1456">
        <w:t>By having these clarifications, we can ensure the source-to-target mapping supports the modeling objectives without requiring major rework later.</w:t>
      </w:r>
    </w:p>
    <w:p w14:paraId="110B2890" w14:textId="77777777" w:rsidR="00A82EF2" w:rsidRDefault="00A82EF2"/>
    <w:sectPr w:rsidR="00A8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82656"/>
    <w:multiLevelType w:val="multilevel"/>
    <w:tmpl w:val="B40A5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A52B6"/>
    <w:multiLevelType w:val="multilevel"/>
    <w:tmpl w:val="96A48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93843">
    <w:abstractNumId w:val="1"/>
  </w:num>
  <w:num w:numId="2" w16cid:durableId="15008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56"/>
    <w:rsid w:val="00091A46"/>
    <w:rsid w:val="00572832"/>
    <w:rsid w:val="00A82EF2"/>
    <w:rsid w:val="00AB1456"/>
    <w:rsid w:val="00AD50DE"/>
    <w:rsid w:val="00D1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350D"/>
  <w15:chartTrackingRefBased/>
  <w15:docId w15:val="{82785BCB-61DA-4E6B-8F72-206530A79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45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5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5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14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14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1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4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2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572832"/>
    <w:rPr>
      <w:b/>
      <w:bCs/>
    </w:rPr>
  </w:style>
  <w:style w:type="character" w:styleId="Emphasis">
    <w:name w:val="Emphasis"/>
    <w:basedOn w:val="DefaultParagraphFont"/>
    <w:uiPriority w:val="20"/>
    <w:qFormat/>
    <w:rsid w:val="005728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2</cp:revision>
  <dcterms:created xsi:type="dcterms:W3CDTF">2025-08-19T15:12:00Z</dcterms:created>
  <dcterms:modified xsi:type="dcterms:W3CDTF">2025-08-20T06:57:00Z</dcterms:modified>
</cp:coreProperties>
</file>