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A368F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1. Data Sources and Availability</w:t>
      </w:r>
    </w:p>
    <w:p w14:paraId="089BE09F" w14:textId="77777777" w:rsidR="004038A0" w:rsidRPr="004038A0" w:rsidRDefault="004038A0" w:rsidP="004038A0">
      <w:pPr>
        <w:numPr>
          <w:ilvl w:val="0"/>
          <w:numId w:val="1"/>
        </w:numPr>
      </w:pPr>
      <w:r w:rsidRPr="004038A0">
        <w:t xml:space="preserve">Current data sources are </w:t>
      </w:r>
      <w:r w:rsidRPr="004038A0">
        <w:rPr>
          <w:b/>
          <w:bCs/>
        </w:rPr>
        <w:t>not fully identified</w:t>
      </w:r>
      <w:r w:rsidRPr="004038A0">
        <w:t>. Stakeholders mentioned data is available but its exact location is not fully known.</w:t>
      </w:r>
    </w:p>
    <w:p w14:paraId="5F04F0FA" w14:textId="77777777" w:rsidR="004038A0" w:rsidRPr="004038A0" w:rsidRDefault="004038A0" w:rsidP="004038A0">
      <w:pPr>
        <w:numPr>
          <w:ilvl w:val="0"/>
          <w:numId w:val="1"/>
        </w:numPr>
      </w:pPr>
      <w:r w:rsidRPr="004038A0">
        <w:t>Potential source systems mentioned:</w:t>
      </w:r>
    </w:p>
    <w:p w14:paraId="5B9D9005" w14:textId="77777777" w:rsidR="004038A0" w:rsidRPr="004038A0" w:rsidRDefault="004038A0" w:rsidP="004038A0">
      <w:pPr>
        <w:numPr>
          <w:ilvl w:val="1"/>
          <w:numId w:val="1"/>
        </w:numPr>
      </w:pPr>
      <w:r w:rsidRPr="004038A0">
        <w:rPr>
          <w:b/>
          <w:bCs/>
        </w:rPr>
        <w:t>OSS</w:t>
      </w:r>
    </w:p>
    <w:p w14:paraId="46AAEA8E" w14:textId="77777777" w:rsidR="004038A0" w:rsidRPr="004038A0" w:rsidRDefault="004038A0" w:rsidP="004038A0">
      <w:pPr>
        <w:numPr>
          <w:ilvl w:val="1"/>
          <w:numId w:val="1"/>
        </w:numPr>
      </w:pPr>
      <w:r w:rsidRPr="004038A0">
        <w:rPr>
          <w:b/>
          <w:bCs/>
        </w:rPr>
        <w:t>DRA</w:t>
      </w:r>
    </w:p>
    <w:p w14:paraId="25F52227" w14:textId="77777777" w:rsidR="004038A0" w:rsidRPr="004038A0" w:rsidRDefault="004038A0" w:rsidP="004038A0">
      <w:pPr>
        <w:numPr>
          <w:ilvl w:val="1"/>
          <w:numId w:val="1"/>
        </w:numPr>
      </w:pPr>
      <w:r w:rsidRPr="004038A0">
        <w:rPr>
          <w:b/>
          <w:bCs/>
        </w:rPr>
        <w:t>OASIS</w:t>
      </w:r>
      <w:r w:rsidRPr="004038A0">
        <w:t xml:space="preserve"> (Policy, Claim, Finance modules)</w:t>
      </w:r>
    </w:p>
    <w:p w14:paraId="482C0078" w14:textId="77777777" w:rsidR="004038A0" w:rsidRPr="004038A0" w:rsidRDefault="004038A0" w:rsidP="004038A0">
      <w:pPr>
        <w:numPr>
          <w:ilvl w:val="1"/>
          <w:numId w:val="1"/>
        </w:numPr>
      </w:pPr>
      <w:r w:rsidRPr="004038A0">
        <w:rPr>
          <w:b/>
          <w:bCs/>
        </w:rPr>
        <w:t>Velocity</w:t>
      </w:r>
      <w:r w:rsidRPr="004038A0">
        <w:t xml:space="preserve"> (Policy module)</w:t>
      </w:r>
    </w:p>
    <w:p w14:paraId="5B1ACE50" w14:textId="77777777" w:rsidR="004038A0" w:rsidRPr="004038A0" w:rsidRDefault="004038A0" w:rsidP="004038A0">
      <w:pPr>
        <w:numPr>
          <w:ilvl w:val="1"/>
          <w:numId w:val="1"/>
        </w:numPr>
      </w:pPr>
      <w:r w:rsidRPr="004038A0">
        <w:rPr>
          <w:b/>
          <w:bCs/>
        </w:rPr>
        <w:t>Workday</w:t>
      </w:r>
    </w:p>
    <w:p w14:paraId="2E69C149" w14:textId="77777777" w:rsidR="004038A0" w:rsidRPr="004038A0" w:rsidRDefault="004038A0" w:rsidP="004038A0">
      <w:pPr>
        <w:numPr>
          <w:ilvl w:val="0"/>
          <w:numId w:val="1"/>
        </w:numPr>
      </w:pPr>
      <w:r w:rsidRPr="004038A0">
        <w:t xml:space="preserve">Goal is to </w:t>
      </w:r>
      <w:r w:rsidRPr="004038A0">
        <w:rPr>
          <w:b/>
          <w:bCs/>
        </w:rPr>
        <w:t>centralize</w:t>
      </w:r>
      <w:r w:rsidRPr="004038A0">
        <w:t xml:space="preserve"> all data into a single system for uniform access.</w:t>
      </w:r>
    </w:p>
    <w:p w14:paraId="2A28C86A" w14:textId="77777777" w:rsidR="004038A0" w:rsidRPr="004038A0" w:rsidRDefault="004038A0" w:rsidP="004038A0">
      <w:r w:rsidRPr="004038A0">
        <w:pict w14:anchorId="1EE1B5D6">
          <v:rect id="_x0000_i1067" style="width:0;height:1.5pt" o:hralign="center" o:hrstd="t" o:hr="t" fillcolor="#a0a0a0" stroked="f"/>
        </w:pict>
      </w:r>
    </w:p>
    <w:p w14:paraId="799D5B81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2. Types of Data Being Considered</w:t>
      </w:r>
    </w:p>
    <w:p w14:paraId="24CC4B44" w14:textId="77777777" w:rsidR="004038A0" w:rsidRPr="004038A0" w:rsidRDefault="004038A0" w:rsidP="004038A0">
      <w:pPr>
        <w:numPr>
          <w:ilvl w:val="0"/>
          <w:numId w:val="2"/>
        </w:numPr>
      </w:pPr>
      <w:r w:rsidRPr="004038A0">
        <w:rPr>
          <w:b/>
          <w:bCs/>
        </w:rPr>
        <w:t>Transactional Data</w:t>
      </w:r>
    </w:p>
    <w:p w14:paraId="4C703CA7" w14:textId="77777777" w:rsidR="004038A0" w:rsidRPr="004038A0" w:rsidRDefault="004038A0" w:rsidP="004038A0">
      <w:pPr>
        <w:numPr>
          <w:ilvl w:val="0"/>
          <w:numId w:val="2"/>
        </w:numPr>
      </w:pPr>
      <w:r w:rsidRPr="004038A0">
        <w:rPr>
          <w:b/>
          <w:bCs/>
        </w:rPr>
        <w:t>Policy Data</w:t>
      </w:r>
    </w:p>
    <w:p w14:paraId="08D3C16A" w14:textId="77777777" w:rsidR="004038A0" w:rsidRPr="004038A0" w:rsidRDefault="004038A0" w:rsidP="004038A0">
      <w:pPr>
        <w:numPr>
          <w:ilvl w:val="0"/>
          <w:numId w:val="2"/>
        </w:numPr>
      </w:pPr>
      <w:r w:rsidRPr="004038A0">
        <w:rPr>
          <w:b/>
          <w:bCs/>
        </w:rPr>
        <w:t>Claim Data</w:t>
      </w:r>
    </w:p>
    <w:p w14:paraId="3EAFC4D1" w14:textId="77777777" w:rsidR="004038A0" w:rsidRPr="004038A0" w:rsidRDefault="004038A0" w:rsidP="004038A0">
      <w:pPr>
        <w:numPr>
          <w:ilvl w:val="0"/>
          <w:numId w:val="2"/>
        </w:numPr>
      </w:pPr>
      <w:r w:rsidRPr="004038A0">
        <w:rPr>
          <w:b/>
          <w:bCs/>
        </w:rPr>
        <w:t>Finance Data</w:t>
      </w:r>
    </w:p>
    <w:p w14:paraId="781E6070" w14:textId="77777777" w:rsidR="004038A0" w:rsidRPr="004038A0" w:rsidRDefault="004038A0" w:rsidP="004038A0">
      <w:pPr>
        <w:numPr>
          <w:ilvl w:val="0"/>
          <w:numId w:val="2"/>
        </w:numPr>
      </w:pPr>
      <w:r w:rsidRPr="004038A0">
        <w:rPr>
          <w:b/>
          <w:bCs/>
        </w:rPr>
        <w:t>Reinsurance Data</w:t>
      </w:r>
    </w:p>
    <w:p w14:paraId="406692B6" w14:textId="77777777" w:rsidR="004038A0" w:rsidRPr="004038A0" w:rsidRDefault="004038A0" w:rsidP="004038A0">
      <w:r w:rsidRPr="004038A0">
        <w:pict w14:anchorId="54098F5C">
          <v:rect id="_x0000_i1068" style="width:0;height:1.5pt" o:hralign="center" o:hrstd="t" o:hr="t" fillcolor="#a0a0a0" stroked="f"/>
        </w:pict>
      </w:r>
    </w:p>
    <w:p w14:paraId="3A172ADB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3. Granularity of Data</w:t>
      </w:r>
    </w:p>
    <w:p w14:paraId="25D3EC20" w14:textId="77777777" w:rsidR="004038A0" w:rsidRPr="004038A0" w:rsidRDefault="004038A0" w:rsidP="004038A0">
      <w:pPr>
        <w:numPr>
          <w:ilvl w:val="0"/>
          <w:numId w:val="3"/>
        </w:numPr>
      </w:pPr>
      <w:r w:rsidRPr="004038A0">
        <w:t xml:space="preserve">A key requirement is to identify the </w:t>
      </w:r>
      <w:r w:rsidRPr="004038A0">
        <w:rPr>
          <w:b/>
          <w:bCs/>
        </w:rPr>
        <w:t>maximum level of granularity</w:t>
      </w:r>
      <w:r w:rsidRPr="004038A0">
        <w:t xml:space="preserve"> available across systems.</w:t>
      </w:r>
    </w:p>
    <w:p w14:paraId="4E1655ED" w14:textId="77777777" w:rsidR="004038A0" w:rsidRPr="004038A0" w:rsidRDefault="004038A0" w:rsidP="004038A0">
      <w:pPr>
        <w:numPr>
          <w:ilvl w:val="0"/>
          <w:numId w:val="3"/>
        </w:numPr>
      </w:pPr>
      <w:r w:rsidRPr="004038A0">
        <w:t>Need clarity on:</w:t>
      </w:r>
    </w:p>
    <w:p w14:paraId="49EB37D1" w14:textId="77777777" w:rsidR="004038A0" w:rsidRPr="004038A0" w:rsidRDefault="004038A0" w:rsidP="004038A0">
      <w:pPr>
        <w:numPr>
          <w:ilvl w:val="1"/>
          <w:numId w:val="3"/>
        </w:numPr>
      </w:pPr>
      <w:r w:rsidRPr="004038A0">
        <w:rPr>
          <w:b/>
          <w:bCs/>
        </w:rPr>
        <w:t>Which system contains the most granular level</w:t>
      </w:r>
      <w:r w:rsidRPr="004038A0">
        <w:t xml:space="preserve"> of each dataset</w:t>
      </w:r>
    </w:p>
    <w:p w14:paraId="5FC93B25" w14:textId="77777777" w:rsidR="004038A0" w:rsidRPr="004038A0" w:rsidRDefault="004038A0" w:rsidP="004038A0">
      <w:pPr>
        <w:numPr>
          <w:ilvl w:val="1"/>
          <w:numId w:val="3"/>
        </w:numPr>
      </w:pPr>
      <w:r w:rsidRPr="004038A0">
        <w:rPr>
          <w:b/>
          <w:bCs/>
        </w:rPr>
        <w:t>Any transformations or aggregations</w:t>
      </w:r>
      <w:r w:rsidRPr="004038A0">
        <w:t xml:space="preserve"> currently being applied to this granular data</w:t>
      </w:r>
    </w:p>
    <w:p w14:paraId="45EEDBB3" w14:textId="77777777" w:rsidR="004038A0" w:rsidRPr="004038A0" w:rsidRDefault="004038A0" w:rsidP="004038A0">
      <w:r w:rsidRPr="004038A0">
        <w:pict w14:anchorId="0DCD943E">
          <v:rect id="_x0000_i1069" style="width:0;height:1.5pt" o:hralign="center" o:hrstd="t" o:hr="t" fillcolor="#a0a0a0" stroked="f"/>
        </w:pict>
      </w:r>
    </w:p>
    <w:p w14:paraId="776F3306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4. Workday System Constraints</w:t>
      </w:r>
    </w:p>
    <w:p w14:paraId="00055496" w14:textId="77777777" w:rsidR="004038A0" w:rsidRPr="004038A0" w:rsidRDefault="004038A0" w:rsidP="004038A0">
      <w:pPr>
        <w:numPr>
          <w:ilvl w:val="0"/>
          <w:numId w:val="4"/>
        </w:numPr>
      </w:pPr>
      <w:r w:rsidRPr="004038A0">
        <w:t xml:space="preserve">Workday is being used for reporting, but it has </w:t>
      </w:r>
      <w:r w:rsidRPr="004038A0">
        <w:rPr>
          <w:b/>
          <w:bCs/>
        </w:rPr>
        <w:t>limitations on handling dimensions</w:t>
      </w:r>
      <w:r w:rsidRPr="004038A0">
        <w:t>.</w:t>
      </w:r>
    </w:p>
    <w:p w14:paraId="678AA514" w14:textId="77777777" w:rsidR="004038A0" w:rsidRPr="004038A0" w:rsidRDefault="004038A0" w:rsidP="004038A0">
      <w:pPr>
        <w:numPr>
          <w:ilvl w:val="0"/>
          <w:numId w:val="4"/>
        </w:numPr>
      </w:pPr>
      <w:r w:rsidRPr="004038A0">
        <w:t xml:space="preserve">Certain dimensions intended for reporting </w:t>
      </w:r>
      <w:r w:rsidRPr="004038A0">
        <w:rPr>
          <w:b/>
          <w:bCs/>
        </w:rPr>
        <w:t>cannot be accommodated in Workday currently</w:t>
      </w:r>
      <w:r w:rsidRPr="004038A0">
        <w:t>.</w:t>
      </w:r>
    </w:p>
    <w:p w14:paraId="4CEBDF03" w14:textId="77777777" w:rsidR="004038A0" w:rsidRPr="004038A0" w:rsidRDefault="004038A0" w:rsidP="004038A0">
      <w:pPr>
        <w:numPr>
          <w:ilvl w:val="0"/>
          <w:numId w:val="4"/>
        </w:numPr>
      </w:pPr>
      <w:r w:rsidRPr="004038A0">
        <w:t xml:space="preserve">Long-term strategy may involve </w:t>
      </w:r>
      <w:r w:rsidRPr="004038A0">
        <w:rPr>
          <w:b/>
          <w:bCs/>
        </w:rPr>
        <w:t>extending or supplementing</w:t>
      </w:r>
      <w:r w:rsidRPr="004038A0">
        <w:t xml:space="preserve"> Workday reporting capabilities.</w:t>
      </w:r>
    </w:p>
    <w:p w14:paraId="0FD74943" w14:textId="77777777" w:rsidR="004038A0" w:rsidRPr="004038A0" w:rsidRDefault="004038A0" w:rsidP="004038A0">
      <w:r w:rsidRPr="004038A0">
        <w:pict w14:anchorId="22BCBD81">
          <v:rect id="_x0000_i1070" style="width:0;height:1.5pt" o:hralign="center" o:hrstd="t" o:hr="t" fillcolor="#a0a0a0" stroked="f"/>
        </w:pict>
      </w:r>
    </w:p>
    <w:p w14:paraId="51225AA4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5. Integration: OASIS and Financial Modules</w:t>
      </w:r>
    </w:p>
    <w:p w14:paraId="2DFC3479" w14:textId="77777777" w:rsidR="004038A0" w:rsidRPr="004038A0" w:rsidRDefault="004038A0" w:rsidP="004038A0">
      <w:pPr>
        <w:numPr>
          <w:ilvl w:val="0"/>
          <w:numId w:val="5"/>
        </w:numPr>
      </w:pPr>
      <w:r w:rsidRPr="004038A0">
        <w:t>Monthly integration exists through OASIS involving:</w:t>
      </w:r>
    </w:p>
    <w:p w14:paraId="3F75D934" w14:textId="77777777" w:rsidR="004038A0" w:rsidRPr="004038A0" w:rsidRDefault="004038A0" w:rsidP="004038A0">
      <w:pPr>
        <w:numPr>
          <w:ilvl w:val="1"/>
          <w:numId w:val="5"/>
        </w:numPr>
      </w:pPr>
      <w:r w:rsidRPr="004038A0">
        <w:rPr>
          <w:b/>
          <w:bCs/>
        </w:rPr>
        <w:lastRenderedPageBreak/>
        <w:t>Policy</w:t>
      </w:r>
      <w:r w:rsidRPr="004038A0">
        <w:t xml:space="preserve">, </w:t>
      </w:r>
      <w:r w:rsidRPr="004038A0">
        <w:rPr>
          <w:b/>
          <w:bCs/>
        </w:rPr>
        <w:t>Claim</w:t>
      </w:r>
      <w:r w:rsidRPr="004038A0">
        <w:t xml:space="preserve">, and </w:t>
      </w:r>
      <w:r w:rsidRPr="004038A0">
        <w:rPr>
          <w:b/>
          <w:bCs/>
        </w:rPr>
        <w:t>Finance</w:t>
      </w:r>
      <w:r w:rsidRPr="004038A0">
        <w:t xml:space="preserve"> modules.</w:t>
      </w:r>
    </w:p>
    <w:p w14:paraId="271A722A" w14:textId="77777777" w:rsidR="004038A0" w:rsidRPr="004038A0" w:rsidRDefault="004038A0" w:rsidP="004038A0">
      <w:pPr>
        <w:numPr>
          <w:ilvl w:val="1"/>
          <w:numId w:val="5"/>
        </w:numPr>
      </w:pPr>
      <w:r w:rsidRPr="004038A0">
        <w:t xml:space="preserve">Finance module receives </w:t>
      </w:r>
      <w:r w:rsidRPr="004038A0">
        <w:rPr>
          <w:b/>
          <w:bCs/>
        </w:rPr>
        <w:t>trial balance at transactional level</w:t>
      </w:r>
      <w:r w:rsidRPr="004038A0">
        <w:t>.</w:t>
      </w:r>
    </w:p>
    <w:p w14:paraId="3C9A79AB" w14:textId="77777777" w:rsidR="004038A0" w:rsidRPr="004038A0" w:rsidRDefault="004038A0" w:rsidP="004038A0">
      <w:pPr>
        <w:numPr>
          <w:ilvl w:val="1"/>
          <w:numId w:val="5"/>
        </w:numPr>
      </w:pPr>
      <w:r w:rsidRPr="004038A0">
        <w:t xml:space="preserve">Reports already exist based on </w:t>
      </w:r>
      <w:r w:rsidRPr="004038A0">
        <w:rPr>
          <w:b/>
          <w:bCs/>
        </w:rPr>
        <w:t>general ledger mappings</w:t>
      </w:r>
      <w:r w:rsidRPr="004038A0">
        <w:t>.</w:t>
      </w:r>
    </w:p>
    <w:p w14:paraId="0D3A68BF" w14:textId="77777777" w:rsidR="004038A0" w:rsidRPr="004038A0" w:rsidRDefault="004038A0" w:rsidP="004038A0">
      <w:pPr>
        <w:numPr>
          <w:ilvl w:val="0"/>
          <w:numId w:val="5"/>
        </w:numPr>
      </w:pPr>
      <w:r w:rsidRPr="004038A0">
        <w:t xml:space="preserve">Data flows from </w:t>
      </w:r>
      <w:r w:rsidRPr="004038A0">
        <w:rPr>
          <w:b/>
          <w:bCs/>
        </w:rPr>
        <w:t>policy and claims to finance</w:t>
      </w:r>
      <w:r w:rsidRPr="004038A0">
        <w:t xml:space="preserve">, and is </w:t>
      </w:r>
      <w:r w:rsidRPr="004038A0">
        <w:rPr>
          <w:b/>
          <w:bCs/>
        </w:rPr>
        <w:t>rolled up for summary reporting</w:t>
      </w:r>
      <w:r w:rsidRPr="004038A0">
        <w:t>.</w:t>
      </w:r>
    </w:p>
    <w:p w14:paraId="14D10FC7" w14:textId="77777777" w:rsidR="004038A0" w:rsidRPr="004038A0" w:rsidRDefault="004038A0" w:rsidP="004038A0">
      <w:pPr>
        <w:numPr>
          <w:ilvl w:val="0"/>
          <w:numId w:val="5"/>
        </w:numPr>
      </w:pPr>
      <w:r w:rsidRPr="004038A0">
        <w:t>Financial transactions integrated include:</w:t>
      </w:r>
    </w:p>
    <w:p w14:paraId="3356F519" w14:textId="77777777" w:rsidR="004038A0" w:rsidRPr="004038A0" w:rsidRDefault="004038A0" w:rsidP="004038A0">
      <w:pPr>
        <w:numPr>
          <w:ilvl w:val="1"/>
          <w:numId w:val="5"/>
        </w:numPr>
      </w:pPr>
      <w:r w:rsidRPr="004038A0">
        <w:rPr>
          <w:b/>
          <w:bCs/>
        </w:rPr>
        <w:t>Premium</w:t>
      </w:r>
    </w:p>
    <w:p w14:paraId="2A059594" w14:textId="77777777" w:rsidR="004038A0" w:rsidRPr="004038A0" w:rsidRDefault="004038A0" w:rsidP="004038A0">
      <w:pPr>
        <w:numPr>
          <w:ilvl w:val="1"/>
          <w:numId w:val="5"/>
        </w:numPr>
      </w:pPr>
      <w:r w:rsidRPr="004038A0">
        <w:rPr>
          <w:b/>
          <w:bCs/>
        </w:rPr>
        <w:t>Commissions</w:t>
      </w:r>
    </w:p>
    <w:p w14:paraId="33480BE9" w14:textId="77777777" w:rsidR="004038A0" w:rsidRPr="004038A0" w:rsidRDefault="004038A0" w:rsidP="004038A0">
      <w:pPr>
        <w:numPr>
          <w:ilvl w:val="1"/>
          <w:numId w:val="5"/>
        </w:numPr>
      </w:pPr>
      <w:r w:rsidRPr="004038A0">
        <w:rPr>
          <w:b/>
          <w:bCs/>
        </w:rPr>
        <w:t>Cash transactions</w:t>
      </w:r>
    </w:p>
    <w:p w14:paraId="6DFDA582" w14:textId="77777777" w:rsidR="004038A0" w:rsidRPr="004038A0" w:rsidRDefault="004038A0" w:rsidP="004038A0">
      <w:pPr>
        <w:numPr>
          <w:ilvl w:val="1"/>
          <w:numId w:val="5"/>
        </w:numPr>
      </w:pPr>
      <w:r w:rsidRPr="004038A0">
        <w:rPr>
          <w:b/>
          <w:bCs/>
        </w:rPr>
        <w:t>Deductibles</w:t>
      </w:r>
    </w:p>
    <w:p w14:paraId="36C37173" w14:textId="77777777" w:rsidR="004038A0" w:rsidRPr="004038A0" w:rsidRDefault="004038A0" w:rsidP="004038A0">
      <w:pPr>
        <w:numPr>
          <w:ilvl w:val="0"/>
          <w:numId w:val="5"/>
        </w:numPr>
      </w:pPr>
      <w:r w:rsidRPr="004038A0">
        <w:rPr>
          <w:b/>
          <w:bCs/>
        </w:rPr>
        <w:t>No reserve information</w:t>
      </w:r>
      <w:r w:rsidRPr="004038A0">
        <w:t xml:space="preserve"> is currently integrated.</w:t>
      </w:r>
    </w:p>
    <w:p w14:paraId="02E4211F" w14:textId="77777777" w:rsidR="004038A0" w:rsidRPr="004038A0" w:rsidRDefault="004038A0" w:rsidP="004038A0">
      <w:r w:rsidRPr="004038A0">
        <w:pict w14:anchorId="3DBED36F">
          <v:rect id="_x0000_i1071" style="width:0;height:1.5pt" o:hralign="center" o:hrstd="t" o:hr="t" fillcolor="#a0a0a0" stroked="f"/>
        </w:pict>
      </w:r>
    </w:p>
    <w:p w14:paraId="04D75BA9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6. Claim Paid Integration</w:t>
      </w:r>
    </w:p>
    <w:p w14:paraId="54E41B1E" w14:textId="77777777" w:rsidR="004038A0" w:rsidRPr="004038A0" w:rsidRDefault="004038A0" w:rsidP="004038A0">
      <w:pPr>
        <w:numPr>
          <w:ilvl w:val="0"/>
          <w:numId w:val="6"/>
        </w:numPr>
      </w:pPr>
      <w:r w:rsidRPr="004038A0">
        <w:t xml:space="preserve">Unique process exists for </w:t>
      </w:r>
      <w:r w:rsidRPr="004038A0">
        <w:rPr>
          <w:b/>
          <w:bCs/>
        </w:rPr>
        <w:t>claim paid data</w:t>
      </w:r>
      <w:r w:rsidRPr="004038A0">
        <w:t>.</w:t>
      </w:r>
    </w:p>
    <w:p w14:paraId="4DF12BA0" w14:textId="77777777" w:rsidR="004038A0" w:rsidRPr="004038A0" w:rsidRDefault="004038A0" w:rsidP="004038A0">
      <w:pPr>
        <w:numPr>
          <w:ilvl w:val="0"/>
          <w:numId w:val="6"/>
        </w:numPr>
      </w:pPr>
      <w:r w:rsidRPr="004038A0">
        <w:t xml:space="preserve">Reserve-related data is </w:t>
      </w:r>
      <w:r w:rsidRPr="004038A0">
        <w:rPr>
          <w:b/>
          <w:bCs/>
        </w:rPr>
        <w:t>not currently integrated</w:t>
      </w:r>
      <w:r w:rsidRPr="004038A0">
        <w:t xml:space="preserve"> into the financial modules.</w:t>
      </w:r>
    </w:p>
    <w:p w14:paraId="38236C99" w14:textId="77777777" w:rsidR="004038A0" w:rsidRPr="004038A0" w:rsidRDefault="004038A0" w:rsidP="004038A0">
      <w:r w:rsidRPr="004038A0">
        <w:pict w14:anchorId="5CC20D6F">
          <v:rect id="_x0000_i1072" style="width:0;height:1.5pt" o:hralign="center" o:hrstd="t" o:hr="t" fillcolor="#a0a0a0" stroked="f"/>
        </w:pict>
      </w:r>
    </w:p>
    <w:p w14:paraId="4209EA65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7. Velocity and OASIS Integration</w:t>
      </w:r>
    </w:p>
    <w:p w14:paraId="1172031B" w14:textId="77777777" w:rsidR="004038A0" w:rsidRPr="004038A0" w:rsidRDefault="004038A0" w:rsidP="004038A0">
      <w:pPr>
        <w:numPr>
          <w:ilvl w:val="0"/>
          <w:numId w:val="7"/>
        </w:numPr>
      </w:pPr>
      <w:r w:rsidRPr="004038A0">
        <w:t xml:space="preserve">Velocity feeds </w:t>
      </w:r>
      <w:r w:rsidRPr="004038A0">
        <w:rPr>
          <w:b/>
          <w:bCs/>
        </w:rPr>
        <w:t>policy module data</w:t>
      </w:r>
      <w:r w:rsidRPr="004038A0">
        <w:t xml:space="preserve"> into OASIS finance module.</w:t>
      </w:r>
    </w:p>
    <w:p w14:paraId="5DEDD130" w14:textId="77777777" w:rsidR="004038A0" w:rsidRPr="004038A0" w:rsidRDefault="004038A0" w:rsidP="004038A0">
      <w:pPr>
        <w:numPr>
          <w:ilvl w:val="0"/>
          <w:numId w:val="7"/>
        </w:numPr>
      </w:pPr>
      <w:r w:rsidRPr="004038A0">
        <w:t xml:space="preserve">Only unique element from Velocity is the </w:t>
      </w:r>
      <w:r w:rsidRPr="004038A0">
        <w:rPr>
          <w:b/>
          <w:bCs/>
        </w:rPr>
        <w:t>Earning Logic</w:t>
      </w:r>
      <w:r w:rsidRPr="004038A0">
        <w:t>, which differs from OASIS's logic.</w:t>
      </w:r>
    </w:p>
    <w:p w14:paraId="077F08FD" w14:textId="77777777" w:rsidR="004038A0" w:rsidRPr="004038A0" w:rsidRDefault="004038A0" w:rsidP="004038A0">
      <w:pPr>
        <w:numPr>
          <w:ilvl w:val="0"/>
          <w:numId w:val="7"/>
        </w:numPr>
      </w:pPr>
      <w:r w:rsidRPr="004038A0">
        <w:t>Velocity's premium-related entries (premium, cash, deductible) flow into OASIS.</w:t>
      </w:r>
    </w:p>
    <w:p w14:paraId="2F8890A0" w14:textId="77777777" w:rsidR="004038A0" w:rsidRPr="004038A0" w:rsidRDefault="004038A0" w:rsidP="004038A0">
      <w:pPr>
        <w:numPr>
          <w:ilvl w:val="0"/>
          <w:numId w:val="7"/>
        </w:numPr>
      </w:pPr>
      <w:r w:rsidRPr="004038A0">
        <w:t>Earning logic is handled differently in Velocity vs. OASIS.</w:t>
      </w:r>
    </w:p>
    <w:p w14:paraId="2521253D" w14:textId="77777777" w:rsidR="004038A0" w:rsidRPr="004038A0" w:rsidRDefault="004038A0" w:rsidP="004038A0">
      <w:r w:rsidRPr="004038A0">
        <w:pict w14:anchorId="1B8A3970">
          <v:rect id="_x0000_i1073" style="width:0;height:1.5pt" o:hralign="center" o:hrstd="t" o:hr="t" fillcolor="#a0a0a0" stroked="f"/>
        </w:pict>
      </w:r>
    </w:p>
    <w:p w14:paraId="039E6A35" w14:textId="77777777" w:rsidR="004038A0" w:rsidRPr="004038A0" w:rsidRDefault="004038A0" w:rsidP="004038A0">
      <w:pPr>
        <w:rPr>
          <w:b/>
          <w:bCs/>
        </w:rPr>
      </w:pPr>
      <w:r w:rsidRPr="004038A0">
        <w:rPr>
          <w:b/>
          <w:bCs/>
        </w:rPr>
        <w:t>8. Action Items / 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66"/>
        <w:gridCol w:w="66"/>
        <w:gridCol w:w="81"/>
      </w:tblGrid>
      <w:tr w:rsidR="004038A0" w:rsidRPr="004038A0" w14:paraId="574267E2" w14:textId="77777777" w:rsidTr="004038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D2CF2" w14:textId="77777777" w:rsidR="004038A0" w:rsidRPr="004038A0" w:rsidRDefault="004038A0" w:rsidP="004038A0">
            <w:pPr>
              <w:rPr>
                <w:b/>
                <w:bCs/>
              </w:rPr>
            </w:pPr>
            <w:r w:rsidRPr="004038A0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4923ADF" w14:textId="7994F0D0" w:rsidR="004038A0" w:rsidRPr="004038A0" w:rsidRDefault="004038A0" w:rsidP="00403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E959B2" w14:textId="5B5EF694" w:rsidR="004038A0" w:rsidRPr="004038A0" w:rsidRDefault="004038A0" w:rsidP="00403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22F5F5" w14:textId="11C93243" w:rsidR="004038A0" w:rsidRPr="004038A0" w:rsidRDefault="004038A0" w:rsidP="004038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4038A0" w:rsidRPr="004038A0" w14:paraId="22353E5E" w14:textId="77777777" w:rsidTr="00403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2591" w14:textId="77777777" w:rsidR="004038A0" w:rsidRPr="004038A0" w:rsidRDefault="004038A0" w:rsidP="004038A0">
            <w:r w:rsidRPr="004038A0">
              <w:t>Identify all actual source systems and owners</w:t>
            </w:r>
          </w:p>
        </w:tc>
        <w:tc>
          <w:tcPr>
            <w:tcW w:w="0" w:type="auto"/>
            <w:vAlign w:val="center"/>
            <w:hideMark/>
          </w:tcPr>
          <w:p w14:paraId="4CE5E4B2" w14:textId="3D274143" w:rsidR="004038A0" w:rsidRPr="004038A0" w:rsidRDefault="004038A0" w:rsidP="004038A0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836345" w14:textId="555F1B24" w:rsidR="004038A0" w:rsidRPr="004038A0" w:rsidRDefault="004038A0" w:rsidP="004038A0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842968" w14:textId="0C1DE556" w:rsidR="004038A0" w:rsidRPr="004038A0" w:rsidRDefault="004038A0" w:rsidP="004038A0">
            <w:r>
              <w:t xml:space="preserve"> </w:t>
            </w:r>
          </w:p>
        </w:tc>
      </w:tr>
      <w:tr w:rsidR="004038A0" w:rsidRPr="004038A0" w14:paraId="174E70FE" w14:textId="77777777" w:rsidTr="00403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6FD7" w14:textId="77777777" w:rsidR="004038A0" w:rsidRPr="004038A0" w:rsidRDefault="004038A0" w:rsidP="004038A0">
            <w:r w:rsidRPr="004038A0">
              <w:t>Map maximum data granularity per module</w:t>
            </w:r>
          </w:p>
        </w:tc>
        <w:tc>
          <w:tcPr>
            <w:tcW w:w="0" w:type="auto"/>
            <w:vAlign w:val="center"/>
            <w:hideMark/>
          </w:tcPr>
          <w:p w14:paraId="5F1D872F" w14:textId="1DE366F7" w:rsidR="004038A0" w:rsidRPr="004038A0" w:rsidRDefault="004038A0" w:rsidP="004038A0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D80E7D" w14:textId="16B9FAC8" w:rsidR="004038A0" w:rsidRPr="004038A0" w:rsidRDefault="004038A0" w:rsidP="004038A0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B080EB" w14:textId="7A1956E0" w:rsidR="004038A0" w:rsidRPr="004038A0" w:rsidRDefault="004038A0" w:rsidP="004038A0">
            <w:r>
              <w:t xml:space="preserve"> </w:t>
            </w:r>
          </w:p>
        </w:tc>
      </w:tr>
      <w:tr w:rsidR="004038A0" w:rsidRPr="004038A0" w14:paraId="70ABAA3A" w14:textId="77777777" w:rsidTr="00403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8DE6" w14:textId="77777777" w:rsidR="004038A0" w:rsidRPr="004038A0" w:rsidRDefault="004038A0" w:rsidP="004038A0">
            <w:r w:rsidRPr="004038A0">
              <w:t>Confirm transformation/aggregation logic</w:t>
            </w:r>
          </w:p>
        </w:tc>
        <w:tc>
          <w:tcPr>
            <w:tcW w:w="0" w:type="auto"/>
            <w:vAlign w:val="center"/>
            <w:hideMark/>
          </w:tcPr>
          <w:p w14:paraId="4EBD9149" w14:textId="1F248777" w:rsidR="004038A0" w:rsidRPr="004038A0" w:rsidRDefault="004038A0" w:rsidP="004038A0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7B8A77" w14:textId="25129289" w:rsidR="004038A0" w:rsidRPr="004038A0" w:rsidRDefault="004038A0" w:rsidP="004038A0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7BD51D" w14:textId="273D518C" w:rsidR="004038A0" w:rsidRPr="004038A0" w:rsidRDefault="004038A0" w:rsidP="004038A0">
            <w:r>
              <w:t xml:space="preserve"> </w:t>
            </w:r>
          </w:p>
        </w:tc>
      </w:tr>
    </w:tbl>
    <w:p w14:paraId="2905FCEA" w14:textId="085F9733" w:rsidR="004038A0" w:rsidRPr="004038A0" w:rsidRDefault="004038A0" w:rsidP="004038A0">
      <w:pPr>
        <w:rPr>
          <w:b/>
          <w:bCs/>
        </w:rPr>
      </w:pPr>
      <w:r>
        <w:t xml:space="preserve"> </w:t>
      </w:r>
      <w:proofErr w:type="gramStart"/>
      <w:r>
        <w:t>9.</w:t>
      </w:r>
      <w:r w:rsidRPr="00403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</w:t>
      </w:r>
      <w:r w:rsidRPr="004038A0">
        <w:rPr>
          <w:b/>
          <w:bCs/>
        </w:rPr>
        <w:t>.</w:t>
      </w:r>
      <w:proofErr w:type="gramEnd"/>
      <w:r w:rsidRPr="004038A0">
        <w:rPr>
          <w:b/>
          <w:bCs/>
        </w:rPr>
        <w:t xml:space="preserve"> Currency Conversion &amp; Reconciliation</w:t>
      </w:r>
    </w:p>
    <w:p w14:paraId="65C46430" w14:textId="77777777" w:rsidR="004038A0" w:rsidRPr="004038A0" w:rsidRDefault="004038A0" w:rsidP="004038A0">
      <w:pPr>
        <w:numPr>
          <w:ilvl w:val="0"/>
          <w:numId w:val="8"/>
        </w:numPr>
      </w:pPr>
      <w:r w:rsidRPr="004038A0">
        <w:t xml:space="preserve">Discussion included challenges around </w:t>
      </w:r>
      <w:r w:rsidRPr="004038A0">
        <w:rPr>
          <w:b/>
          <w:bCs/>
        </w:rPr>
        <w:t>currency conversion</w:t>
      </w:r>
      <w:r w:rsidRPr="004038A0">
        <w:t xml:space="preserve"> (e.g., USD to Pound), which introduces:</w:t>
      </w:r>
    </w:p>
    <w:p w14:paraId="3A4474B5" w14:textId="77777777" w:rsidR="004038A0" w:rsidRPr="004038A0" w:rsidRDefault="004038A0" w:rsidP="004038A0">
      <w:pPr>
        <w:numPr>
          <w:ilvl w:val="1"/>
          <w:numId w:val="8"/>
        </w:numPr>
      </w:pPr>
      <w:r w:rsidRPr="004038A0">
        <w:rPr>
          <w:b/>
          <w:bCs/>
        </w:rPr>
        <w:t>Rounding-off issues</w:t>
      </w:r>
    </w:p>
    <w:p w14:paraId="6F3E137A" w14:textId="77777777" w:rsidR="004038A0" w:rsidRPr="004038A0" w:rsidRDefault="004038A0" w:rsidP="004038A0">
      <w:pPr>
        <w:numPr>
          <w:ilvl w:val="1"/>
          <w:numId w:val="8"/>
        </w:numPr>
      </w:pPr>
      <w:r w:rsidRPr="004038A0">
        <w:rPr>
          <w:b/>
          <w:bCs/>
        </w:rPr>
        <w:t>Reconciliation complexities</w:t>
      </w:r>
    </w:p>
    <w:p w14:paraId="3B7E135A" w14:textId="77777777" w:rsidR="004038A0" w:rsidRPr="004038A0" w:rsidRDefault="004038A0" w:rsidP="004038A0">
      <w:pPr>
        <w:numPr>
          <w:ilvl w:val="0"/>
          <w:numId w:val="8"/>
        </w:numPr>
      </w:pPr>
      <w:r w:rsidRPr="004038A0">
        <w:lastRenderedPageBreak/>
        <w:t xml:space="preserve">Currently, </w:t>
      </w:r>
      <w:r w:rsidRPr="004038A0">
        <w:rPr>
          <w:b/>
          <w:bCs/>
        </w:rPr>
        <w:t>currency translation is handled by brokers</w:t>
      </w:r>
      <w:r w:rsidRPr="004038A0">
        <w:t xml:space="preserve"> before distribution is sent, so internal teams </w:t>
      </w:r>
      <w:r w:rsidRPr="004038A0">
        <w:rPr>
          <w:b/>
          <w:bCs/>
        </w:rPr>
        <w:t>do not perform currency conversion during ingestion</w:t>
      </w:r>
      <w:r w:rsidRPr="004038A0">
        <w:t>.</w:t>
      </w:r>
    </w:p>
    <w:p w14:paraId="6EB92A0D" w14:textId="77777777" w:rsidR="004038A0" w:rsidRPr="004038A0" w:rsidRDefault="004038A0" w:rsidP="004038A0">
      <w:pPr>
        <w:numPr>
          <w:ilvl w:val="0"/>
          <w:numId w:val="8"/>
        </w:numPr>
      </w:pPr>
      <w:r w:rsidRPr="004038A0">
        <w:t>Currency conversion may be relevant only when generating final results or financial reporting.</w:t>
      </w:r>
    </w:p>
    <w:p w14:paraId="508F2411" w14:textId="77777777" w:rsidR="004038A0" w:rsidRPr="004038A0" w:rsidRDefault="004038A0" w:rsidP="004038A0">
      <w:pPr>
        <w:numPr>
          <w:ilvl w:val="0"/>
          <w:numId w:val="8"/>
        </w:numPr>
      </w:pPr>
      <w:r w:rsidRPr="004038A0">
        <w:t xml:space="preserve">Stakeholders </w:t>
      </w:r>
      <w:r w:rsidRPr="004038A0">
        <w:rPr>
          <w:b/>
          <w:bCs/>
        </w:rPr>
        <w:t>do not foresee this being in the core scope</w:t>
      </w:r>
      <w:r w:rsidRPr="004038A0">
        <w:t xml:space="preserve"> of the current solution, but it should be kept in mind for </w:t>
      </w:r>
      <w:r w:rsidRPr="004038A0">
        <w:rPr>
          <w:b/>
          <w:bCs/>
        </w:rPr>
        <w:t>future reconciliation and auditability</w:t>
      </w:r>
      <w:r w:rsidRPr="004038A0">
        <w:t>.</w:t>
      </w:r>
    </w:p>
    <w:p w14:paraId="1E677705" w14:textId="77777777" w:rsidR="004038A0" w:rsidRPr="004038A0" w:rsidRDefault="004038A0" w:rsidP="004038A0">
      <w:pPr>
        <w:numPr>
          <w:ilvl w:val="0"/>
          <w:numId w:val="8"/>
        </w:numPr>
      </w:pPr>
      <w:r w:rsidRPr="004038A0">
        <w:t xml:space="preserve">Emphasis on </w:t>
      </w:r>
      <w:r w:rsidRPr="004038A0">
        <w:rPr>
          <w:b/>
          <w:bCs/>
        </w:rPr>
        <w:t>connecting policy, claims, and ERP data ("brains")</w:t>
      </w:r>
      <w:r w:rsidRPr="004038A0">
        <w:t xml:space="preserve"> for accurate traceability and financial integrity.</w:t>
      </w:r>
    </w:p>
    <w:p w14:paraId="0C71F609" w14:textId="024DC24D" w:rsidR="00A82EF2" w:rsidRDefault="00A82EF2"/>
    <w:sectPr w:rsidR="00A8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DCE"/>
    <w:multiLevelType w:val="multilevel"/>
    <w:tmpl w:val="32FE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42F"/>
    <w:multiLevelType w:val="multilevel"/>
    <w:tmpl w:val="FEA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402F7"/>
    <w:multiLevelType w:val="multilevel"/>
    <w:tmpl w:val="E44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36412"/>
    <w:multiLevelType w:val="multilevel"/>
    <w:tmpl w:val="B1F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4AD3"/>
    <w:multiLevelType w:val="multilevel"/>
    <w:tmpl w:val="A94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F7356"/>
    <w:multiLevelType w:val="multilevel"/>
    <w:tmpl w:val="F4C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1003F"/>
    <w:multiLevelType w:val="multilevel"/>
    <w:tmpl w:val="271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A53F0"/>
    <w:multiLevelType w:val="multilevel"/>
    <w:tmpl w:val="ACD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564359">
    <w:abstractNumId w:val="1"/>
  </w:num>
  <w:num w:numId="2" w16cid:durableId="723875053">
    <w:abstractNumId w:val="7"/>
  </w:num>
  <w:num w:numId="3" w16cid:durableId="1833182502">
    <w:abstractNumId w:val="0"/>
  </w:num>
  <w:num w:numId="4" w16cid:durableId="446117759">
    <w:abstractNumId w:val="6"/>
  </w:num>
  <w:num w:numId="5" w16cid:durableId="2067290938">
    <w:abstractNumId w:val="4"/>
  </w:num>
  <w:num w:numId="6" w16cid:durableId="855269029">
    <w:abstractNumId w:val="2"/>
  </w:num>
  <w:num w:numId="7" w16cid:durableId="1217621494">
    <w:abstractNumId w:val="3"/>
  </w:num>
  <w:num w:numId="8" w16cid:durableId="1414202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0"/>
    <w:rsid w:val="004038A0"/>
    <w:rsid w:val="005F4218"/>
    <w:rsid w:val="00A82EF2"/>
    <w:rsid w:val="00AD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D7DF"/>
  <w15:chartTrackingRefBased/>
  <w15:docId w15:val="{CE84889B-F412-4B40-8442-C734A72F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8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38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38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2025-07-21T07:55:00Z</dcterms:created>
  <dcterms:modified xsi:type="dcterms:W3CDTF">2025-07-21T07:57:00Z</dcterms:modified>
</cp:coreProperties>
</file>