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26" w:type="dxa"/>
        <w:tblInd w:w="-100" w:type="dxa"/>
        <w:tblLayout w:type="fixed"/>
        <w:tblLook w:val="0400" w:firstRow="0" w:lastRow="0" w:firstColumn="0" w:lastColumn="0" w:noHBand="0" w:noVBand="1"/>
      </w:tblPr>
      <w:tblGrid>
        <w:gridCol w:w="3022"/>
        <w:gridCol w:w="6204"/>
      </w:tblGrid>
      <w:tr w:rsidR="004F6CBA" w14:paraId="5AD4F69F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58E28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Student Name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B5126" w14:textId="01B952F3" w:rsidR="004F6CBA" w:rsidRPr="004F519A" w:rsidRDefault="004F519A" w:rsidP="00D213C9">
            <w:pPr>
              <w:spacing w:after="0" w:line="240" w:lineRule="auto"/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</w:pPr>
            <w:r w:rsidRPr="004F519A"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Abhishek Roy</w:t>
            </w:r>
          </w:p>
        </w:tc>
      </w:tr>
      <w:tr w:rsidR="004F6CBA" w14:paraId="18EB27B2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61E1C" w14:textId="77777777" w:rsidR="004F6CBA" w:rsidRDefault="004F6CBA" w:rsidP="00D213C9">
            <w:pPr>
              <w:spacing w:after="0" w:line="240" w:lineRule="auto"/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Industry</w:t>
            </w:r>
          </w:p>
          <w:p w14:paraId="00BDE4AE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(multiple industries can be added with a comma)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A85C9" w14:textId="44061029" w:rsidR="004F6CBA" w:rsidRPr="004F519A" w:rsidRDefault="00A9485E" w:rsidP="00D213C9">
            <w:pPr>
              <w:spacing w:after="0" w:line="240" w:lineRule="auto"/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 xml:space="preserve">Energy </w:t>
            </w:r>
            <w:r w:rsidR="002B18A0"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(</w:t>
            </w:r>
            <w:r w:rsidR="00FA4D98"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Nuclear Power</w:t>
            </w:r>
            <w:r w:rsidR="002B18A0"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)</w:t>
            </w:r>
          </w:p>
        </w:tc>
      </w:tr>
      <w:tr w:rsidR="004F6CBA" w14:paraId="5865962B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E9512" w14:textId="77777777" w:rsidR="004F6CBA" w:rsidRDefault="004F6CBA" w:rsidP="00D213C9">
            <w:pPr>
              <w:spacing w:after="0" w:line="240" w:lineRule="auto"/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Overall Experience</w:t>
            </w:r>
          </w:p>
          <w:p w14:paraId="1789949E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(XX Years YY Months)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72EA8" w14:textId="67D07074" w:rsidR="004F6CBA" w:rsidRPr="004F519A" w:rsidRDefault="00AB54A4" w:rsidP="00D213C9">
            <w:pPr>
              <w:spacing w:after="0" w:line="240" w:lineRule="auto"/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0</w:t>
            </w:r>
            <w:r w:rsidR="00FA4D98"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 xml:space="preserve">5 Years and </w:t>
            </w: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0</w:t>
            </w:r>
            <w:r w:rsidR="00FA4D98"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9 Months</w:t>
            </w:r>
          </w:p>
        </w:tc>
      </w:tr>
      <w:tr w:rsidR="004F6CBA" w14:paraId="440BE34B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EDB7B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 xml:space="preserve">Profile Summary for </w:t>
            </w:r>
            <w:r>
              <w:rPr>
                <w:rFonts w:ascii="Montserrat" w:eastAsia="Montserrat" w:hAnsi="Montserrat" w:cs="Montserrat"/>
                <w:sz w:val="28"/>
                <w:szCs w:val="28"/>
              </w:rPr>
              <w:t>web</w:t>
            </w: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 xml:space="preserve"> brochure (50-60 words)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6D667" w14:textId="0771C0A8" w:rsidR="004F6CBA" w:rsidRPr="004F519A" w:rsidRDefault="00FA4D98" w:rsidP="00AB54A4">
            <w:pP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</w:pPr>
            <w:r w:rsidRPr="00FA4D98"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>A strategic leader with 5+ years of engineering experience, adept at blending MBA-led business strategy with technical execution to enhance bottom-line performance. Proven ability to architect automation and Generative AI solutions using Python and VBA, resulting in a 40% acceleration in decision-making and a 100% improvement in project throughput. Recognized for driving high-impact digital innovation within the highly regulated nuclear energy sector, effectively merging advanced technical solutions with stringent business and safety requirements to inform executive-level strategy.</w:t>
            </w:r>
          </w:p>
        </w:tc>
      </w:tr>
      <w:tr w:rsidR="004F6CBA" w14:paraId="74648E8F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B7EBA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Functional Areas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96E2E" w14:textId="7E4C3C05" w:rsidR="004F6CBA" w:rsidRPr="004F519A" w:rsidRDefault="00FA4D98" w:rsidP="00D213C9">
            <w:pPr>
              <w:spacing w:after="0" w:line="240" w:lineRule="auto"/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Engineering Consulting, Design Engineering</w:t>
            </w:r>
          </w:p>
        </w:tc>
      </w:tr>
      <w:tr w:rsidR="004F6CBA" w14:paraId="2D49F36C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DF876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Email ID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1B217" w14:textId="700613A8" w:rsidR="004F6CBA" w:rsidRPr="004F519A" w:rsidRDefault="00FA4D98" w:rsidP="00D213C9">
            <w:pPr>
              <w:spacing w:after="0" w:line="240" w:lineRule="auto"/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</w:pPr>
            <w:r w:rsidRPr="00FA4D98"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e25abhishekr@iimidr.ac.in</w:t>
            </w:r>
          </w:p>
        </w:tc>
      </w:tr>
      <w:tr w:rsidR="004F6CBA" w14:paraId="4A248313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C52A0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Linked In URL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A762E" w14:textId="2FB89B6B" w:rsidR="004F6CBA" w:rsidRPr="004F519A" w:rsidRDefault="00FA4D98" w:rsidP="00D213C9">
            <w:pPr>
              <w:spacing w:after="0" w:line="240" w:lineRule="auto"/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</w:pPr>
            <w:r w:rsidRPr="00FA4D98"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www.linkedin.com/in/abhishek-roy-414770121</w:t>
            </w:r>
          </w:p>
        </w:tc>
      </w:tr>
    </w:tbl>
    <w:p w14:paraId="1EB52A97" w14:textId="77777777" w:rsidR="00A54E77" w:rsidRDefault="00A54E77"/>
    <w:p w14:paraId="06BDFF75" w14:textId="77777777" w:rsidR="004F6CBA" w:rsidRDefault="004F6CBA"/>
    <w:p w14:paraId="6596FDB3" w14:textId="7544119B" w:rsidR="004F6CBA" w:rsidRPr="004F6CBA" w:rsidRDefault="004F6CBA" w:rsidP="004F6CBA">
      <w:pPr>
        <w:spacing w:after="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Montserrat" w:eastAsia="Montserrat" w:hAnsi="Montserrat" w:cs="Montserrat"/>
          <w:b/>
          <w:color w:val="756E6E"/>
          <w:sz w:val="28"/>
          <w:szCs w:val="28"/>
        </w:rPr>
        <w:t>Education</w:t>
      </w:r>
    </w:p>
    <w:tbl>
      <w:tblPr>
        <w:tblW w:w="9131" w:type="dxa"/>
        <w:tblInd w:w="-100" w:type="dxa"/>
        <w:tblLayout w:type="fixed"/>
        <w:tblLook w:val="0400" w:firstRow="0" w:lastRow="0" w:firstColumn="0" w:lastColumn="0" w:noHBand="0" w:noVBand="1"/>
      </w:tblPr>
      <w:tblGrid>
        <w:gridCol w:w="2630"/>
        <w:gridCol w:w="2610"/>
        <w:gridCol w:w="3891"/>
      </w:tblGrid>
      <w:tr w:rsidR="00FA4D98" w14:paraId="0818FBB4" w14:textId="77777777" w:rsidTr="00FA4D98">
        <w:tc>
          <w:tcPr>
            <w:tcW w:w="26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F5AAC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College(s)</w:t>
            </w:r>
          </w:p>
        </w:tc>
        <w:tc>
          <w:tcPr>
            <w:tcW w:w="26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34651E0" w14:textId="77777777" w:rsidR="004F6CBA" w:rsidRDefault="004F6CBA" w:rsidP="00D213C9">
            <w:pPr>
              <w:spacing w:after="0" w:line="240" w:lineRule="auto"/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From Yr. – To Yr.</w:t>
            </w:r>
          </w:p>
        </w:tc>
        <w:tc>
          <w:tcPr>
            <w:tcW w:w="3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FCC99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Degree(s)</w:t>
            </w:r>
          </w:p>
        </w:tc>
      </w:tr>
      <w:tr w:rsidR="00FA4D98" w14:paraId="6A8351B3" w14:textId="77777777" w:rsidTr="00FA4D98">
        <w:tc>
          <w:tcPr>
            <w:tcW w:w="263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CCE14" w14:textId="4F555E46" w:rsidR="004F6CBA" w:rsidRPr="00FA4D98" w:rsidRDefault="00FA4D98" w:rsidP="00D213C9">
            <w:pPr>
              <w:spacing w:after="0" w:line="240" w:lineRule="auto"/>
              <w:rPr>
                <w:rFonts w:eastAsia="Times New Roman" w:cs="Calibri"/>
                <w:sz w:val="24"/>
                <w:szCs w:val="24"/>
              </w:rPr>
            </w:pPr>
            <w:r w:rsidRPr="00FA4D98">
              <w:rPr>
                <w:rFonts w:eastAsia="Times New Roman" w:cs="Calibri" w:hint="cs"/>
                <w:sz w:val="24"/>
                <w:szCs w:val="24"/>
              </w:rPr>
              <w:t>Indian Institute of Management, Indore</w:t>
            </w:r>
          </w:p>
        </w:tc>
        <w:tc>
          <w:tcPr>
            <w:tcW w:w="261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FABD1D" w14:textId="66631EEA" w:rsidR="004F6CBA" w:rsidRPr="00FA4D98" w:rsidRDefault="00FA4D98" w:rsidP="00D213C9">
            <w:pPr>
              <w:spacing w:after="0" w:line="240" w:lineRule="auto"/>
              <w:rPr>
                <w:rFonts w:eastAsia="Times New Roman" w:cs="Calibri"/>
                <w:sz w:val="24"/>
                <w:szCs w:val="24"/>
              </w:rPr>
            </w:pPr>
            <w:r w:rsidRPr="00FA4D98">
              <w:rPr>
                <w:rFonts w:eastAsia="Times New Roman" w:cs="Calibri" w:hint="cs"/>
                <w:sz w:val="24"/>
                <w:szCs w:val="24"/>
              </w:rPr>
              <w:t>2025-2026</w:t>
            </w:r>
          </w:p>
        </w:tc>
        <w:tc>
          <w:tcPr>
            <w:tcW w:w="3891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5F84D" w14:textId="23448CEB" w:rsidR="004F6CBA" w:rsidRPr="00FA4D98" w:rsidRDefault="00FA4D98" w:rsidP="00D213C9">
            <w:pPr>
              <w:spacing w:after="0" w:line="240" w:lineRule="auto"/>
              <w:rPr>
                <w:rFonts w:eastAsia="Times New Roman" w:cs="Calibri"/>
                <w:sz w:val="24"/>
                <w:szCs w:val="24"/>
              </w:rPr>
            </w:pPr>
            <w:r w:rsidRPr="00FA4D98">
              <w:rPr>
                <w:rFonts w:eastAsia="Times New Roman" w:cs="Calibri" w:hint="cs"/>
                <w:sz w:val="24"/>
                <w:szCs w:val="24"/>
              </w:rPr>
              <w:t>Master Of Business Administration</w:t>
            </w:r>
          </w:p>
        </w:tc>
      </w:tr>
      <w:tr w:rsidR="00FA4D98" w14:paraId="51644622" w14:textId="77777777" w:rsidTr="00FA4D98">
        <w:tc>
          <w:tcPr>
            <w:tcW w:w="2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234EA" w14:textId="7B8A11A8" w:rsidR="004F6CBA" w:rsidRPr="00FA4D98" w:rsidRDefault="00FA4D98" w:rsidP="00D213C9">
            <w:pPr>
              <w:spacing w:after="0" w:line="240" w:lineRule="auto"/>
              <w:rPr>
                <w:rFonts w:eastAsia="Times New Roman" w:cs="Calibri"/>
                <w:sz w:val="24"/>
                <w:szCs w:val="24"/>
              </w:rPr>
            </w:pPr>
            <w:r w:rsidRPr="00FA4D98">
              <w:rPr>
                <w:rFonts w:eastAsia="Times New Roman" w:cs="Calibri"/>
                <w:sz w:val="24"/>
                <w:szCs w:val="24"/>
              </w:rPr>
              <w:t>Vellore Institute of Technology, Vellore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14DCA2" w14:textId="1E22451C" w:rsidR="004F6CBA" w:rsidRPr="00FA4D98" w:rsidRDefault="00FA4D98" w:rsidP="00D213C9">
            <w:pPr>
              <w:spacing w:after="0" w:line="240" w:lineRule="auto"/>
              <w:rPr>
                <w:rFonts w:eastAsia="Times New Roman" w:cs="Calibri"/>
                <w:sz w:val="24"/>
                <w:szCs w:val="24"/>
              </w:rPr>
            </w:pPr>
            <w:r>
              <w:rPr>
                <w:rFonts w:eastAsia="Times New Roman" w:cs="Calibri"/>
                <w:sz w:val="24"/>
                <w:szCs w:val="24"/>
              </w:rPr>
              <w:t>2015-2019</w:t>
            </w:r>
          </w:p>
        </w:tc>
        <w:tc>
          <w:tcPr>
            <w:tcW w:w="3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114B6" w14:textId="226A5BC9" w:rsidR="004F6CBA" w:rsidRPr="00FA4D98" w:rsidRDefault="00FA4D98" w:rsidP="00D213C9">
            <w:pPr>
              <w:spacing w:after="0" w:line="240" w:lineRule="auto"/>
              <w:rPr>
                <w:rFonts w:eastAsia="Times New Roman" w:cs="Calibri"/>
                <w:sz w:val="24"/>
                <w:szCs w:val="24"/>
              </w:rPr>
            </w:pPr>
            <w:r w:rsidRPr="00FA4D98">
              <w:rPr>
                <w:rFonts w:cs="Calibri" w:hint="cs"/>
                <w:sz w:val="24"/>
                <w:szCs w:val="24"/>
              </w:rPr>
              <w:t>Bachelor Of Technology (Civil Engineering)</w:t>
            </w:r>
          </w:p>
        </w:tc>
      </w:tr>
    </w:tbl>
    <w:p w14:paraId="603240BE" w14:textId="77777777" w:rsidR="004F6CBA" w:rsidRDefault="004F6CBA"/>
    <w:p w14:paraId="43715414" w14:textId="05DC25E9" w:rsidR="00AB54A4" w:rsidRDefault="00AB54A4">
      <w:r>
        <w:br w:type="page"/>
      </w:r>
    </w:p>
    <w:p w14:paraId="69A713EA" w14:textId="77777777" w:rsidR="004F6CBA" w:rsidRDefault="004F6CBA"/>
    <w:p w14:paraId="0CC49971" w14:textId="56B942CE" w:rsidR="004F6CBA" w:rsidRDefault="004F6CBA">
      <w:r>
        <w:rPr>
          <w:rFonts w:ascii="Montserrat" w:eastAsia="Montserrat" w:hAnsi="Montserrat" w:cs="Montserrat"/>
          <w:b/>
          <w:color w:val="756E6E"/>
          <w:sz w:val="28"/>
          <w:szCs w:val="28"/>
        </w:rPr>
        <w:t>Accomplishment</w:t>
      </w:r>
    </w:p>
    <w:tbl>
      <w:tblPr>
        <w:tblW w:w="9365" w:type="dxa"/>
        <w:tblInd w:w="-100" w:type="dxa"/>
        <w:tblLayout w:type="fixed"/>
        <w:tblLook w:val="0400" w:firstRow="0" w:lastRow="0" w:firstColumn="0" w:lastColumn="0" w:noHBand="0" w:noVBand="1"/>
      </w:tblPr>
      <w:tblGrid>
        <w:gridCol w:w="4610"/>
        <w:gridCol w:w="4755"/>
      </w:tblGrid>
      <w:tr w:rsidR="004F6CBA" w14:paraId="79D62BB1" w14:textId="77777777" w:rsidTr="00AB54A4">
        <w:trPr>
          <w:trHeight w:val="362"/>
        </w:trPr>
        <w:tc>
          <w:tcPr>
            <w:tcW w:w="46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700E0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Title</w:t>
            </w:r>
          </w:p>
        </w:tc>
        <w:tc>
          <w:tcPr>
            <w:tcW w:w="47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947D9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Description</w:t>
            </w:r>
          </w:p>
        </w:tc>
      </w:tr>
      <w:tr w:rsidR="004F6CBA" w14:paraId="49BDC14E" w14:textId="77777777" w:rsidTr="00AB54A4">
        <w:trPr>
          <w:trHeight w:val="287"/>
        </w:trPr>
        <w:tc>
          <w:tcPr>
            <w:tcW w:w="461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719AB" w14:textId="001518EC" w:rsidR="004F6CBA" w:rsidRDefault="00AB54A4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54A4">
              <w:rPr>
                <w:rFonts w:ascii="Times New Roman" w:eastAsia="Times New Roman" w:hAnsi="Times New Roman" w:cs="Times New Roman"/>
                <w:sz w:val="24"/>
                <w:szCs w:val="24"/>
              </w:rPr>
              <w:t>Smartkid</w:t>
            </w:r>
            <w:proofErr w:type="spellEnd"/>
            <w:r w:rsidRPr="00AB5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General Knowledge Olympiad '12</w:t>
            </w:r>
          </w:p>
        </w:tc>
        <w:tc>
          <w:tcPr>
            <w:tcW w:w="4755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06C0B" w14:textId="238FE8C0" w:rsidR="004F6CBA" w:rsidRDefault="00AB54A4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Acquired 1</w:t>
            </w:r>
            <w:r w:rsidRPr="00AB54A4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Position in Class in a National Level Quiz Competition</w:t>
            </w:r>
          </w:p>
        </w:tc>
      </w:tr>
    </w:tbl>
    <w:p w14:paraId="01D55D10" w14:textId="77777777" w:rsidR="004F6CBA" w:rsidRDefault="004F6CBA"/>
    <w:p w14:paraId="621518C5" w14:textId="77777777" w:rsidR="004F6CBA" w:rsidRDefault="004F6CBA" w:rsidP="004F6CBA">
      <w:pPr>
        <w:spacing w:after="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Montserrat" w:eastAsia="Montserrat" w:hAnsi="Montserrat" w:cs="Montserrat"/>
          <w:b/>
          <w:color w:val="756E6E"/>
          <w:sz w:val="28"/>
          <w:szCs w:val="28"/>
        </w:rPr>
        <w:t>Certification</w:t>
      </w:r>
    </w:p>
    <w:p w14:paraId="3969CB57" w14:textId="77777777" w:rsidR="004F6CBA" w:rsidRDefault="004F6CBA"/>
    <w:tbl>
      <w:tblPr>
        <w:tblW w:w="9645" w:type="dxa"/>
        <w:tblInd w:w="-250" w:type="dxa"/>
        <w:tblLayout w:type="fixed"/>
        <w:tblLook w:val="0400" w:firstRow="0" w:lastRow="0" w:firstColumn="0" w:lastColumn="0" w:noHBand="0" w:noVBand="1"/>
      </w:tblPr>
      <w:tblGrid>
        <w:gridCol w:w="2805"/>
        <w:gridCol w:w="4530"/>
        <w:gridCol w:w="2310"/>
      </w:tblGrid>
      <w:tr w:rsidR="004F6CBA" w14:paraId="0366D8D0" w14:textId="77777777" w:rsidTr="00D213C9">
        <w:tc>
          <w:tcPr>
            <w:tcW w:w="28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4A9F2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Title</w:t>
            </w:r>
          </w:p>
        </w:tc>
        <w:tc>
          <w:tcPr>
            <w:tcW w:w="45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7F27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Description</w:t>
            </w:r>
          </w:p>
        </w:tc>
        <w:tc>
          <w:tcPr>
            <w:tcW w:w="23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2FDFE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Year</w:t>
            </w:r>
          </w:p>
        </w:tc>
      </w:tr>
      <w:tr w:rsidR="004F6CBA" w14:paraId="6817446A" w14:textId="77777777" w:rsidTr="00D213C9">
        <w:tc>
          <w:tcPr>
            <w:tcW w:w="2805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84761" w14:textId="0A771E98" w:rsidR="004F6CBA" w:rsidRDefault="00AB54A4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54A4">
              <w:rPr>
                <w:rFonts w:ascii="Times New Roman" w:eastAsia="Times New Roman" w:hAnsi="Times New Roman" w:cs="Times New Roman"/>
                <w:sz w:val="24"/>
                <w:szCs w:val="24"/>
              </w:rPr>
              <w:t>McKinsey Forward Program</w:t>
            </w:r>
          </w:p>
        </w:tc>
        <w:tc>
          <w:tcPr>
            <w:tcW w:w="453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72756" w14:textId="2453BF2B" w:rsidR="004F6CBA" w:rsidRDefault="00AB54A4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54A4">
              <w:rPr>
                <w:rFonts w:ascii="Times New Roman" w:eastAsia="Times New Roman" w:hAnsi="Times New Roman" w:cs="Times New Roman"/>
                <w:sz w:val="24"/>
                <w:szCs w:val="24"/>
              </w:rPr>
              <w:t>Structured problem-solving, digital fluency, communication and resilience</w:t>
            </w:r>
          </w:p>
        </w:tc>
        <w:tc>
          <w:tcPr>
            <w:tcW w:w="231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CD294" w14:textId="1A17487A" w:rsidR="004F6CBA" w:rsidRDefault="00AB54A4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</w:t>
            </w:r>
          </w:p>
        </w:tc>
      </w:tr>
      <w:tr w:rsidR="004F6CBA" w14:paraId="777F3A4B" w14:textId="77777777" w:rsidTr="00D213C9"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88FBD" w14:textId="33BDEC81" w:rsidR="004F6CBA" w:rsidRDefault="00AB54A4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54A4">
              <w:rPr>
                <w:rFonts w:ascii="Times New Roman" w:eastAsia="Times New Roman" w:hAnsi="Times New Roman" w:cs="Times New Roman"/>
                <w:sz w:val="24"/>
                <w:szCs w:val="24"/>
              </w:rPr>
              <w:t>BCG Strategy Consulting Simulation (Forage)</w:t>
            </w:r>
          </w:p>
        </w:tc>
        <w:tc>
          <w:tcPr>
            <w:tcW w:w="4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F41D1" w14:textId="38071786" w:rsidR="004F6CBA" w:rsidRDefault="00AB54A4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54A4">
              <w:rPr>
                <w:rFonts w:ascii="Times New Roman" w:eastAsia="Times New Roman" w:hAnsi="Times New Roman" w:cs="Times New Roman"/>
                <w:sz w:val="24"/>
                <w:szCs w:val="24"/>
              </w:rPr>
              <w:t>Strategic evaluation, market entry, hypothesis building, client communication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CC7F0" w14:textId="6C032BBF" w:rsidR="004F6CBA" w:rsidRDefault="00AB54A4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</w:t>
            </w:r>
          </w:p>
        </w:tc>
      </w:tr>
      <w:tr w:rsidR="004F6CBA" w14:paraId="5221B644" w14:textId="77777777" w:rsidTr="00D213C9"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C55F7" w14:textId="04D5077C" w:rsidR="004F6CBA" w:rsidRDefault="00AB54A4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54A4">
              <w:rPr>
                <w:rFonts w:ascii="Times New Roman" w:eastAsia="Times New Roman" w:hAnsi="Times New Roman" w:cs="Times New Roman"/>
                <w:sz w:val="24"/>
                <w:szCs w:val="24"/>
              </w:rPr>
              <w:t>Deloitte Australia Data Analytics Simulation (Forage)</w:t>
            </w:r>
          </w:p>
        </w:tc>
        <w:tc>
          <w:tcPr>
            <w:tcW w:w="4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AD55A" w14:textId="7A06B1AC" w:rsidR="004F6CBA" w:rsidRDefault="00AB54A4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54A4">
              <w:rPr>
                <w:rFonts w:ascii="Times New Roman" w:eastAsia="Times New Roman" w:hAnsi="Times New Roman" w:cs="Times New Roman"/>
                <w:sz w:val="24"/>
                <w:szCs w:val="24"/>
              </w:rPr>
              <w:t>Data cleaning, insight generation, and executive presentation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79166" w14:textId="19353461" w:rsidR="004F6CBA" w:rsidRDefault="00AB54A4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</w:t>
            </w:r>
          </w:p>
        </w:tc>
      </w:tr>
      <w:tr w:rsidR="00AB54A4" w14:paraId="7D790E85" w14:textId="77777777" w:rsidTr="00D213C9"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BDC09" w14:textId="38C90301" w:rsidR="00AB54A4" w:rsidRPr="00AB54A4" w:rsidRDefault="00AB54A4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54A4">
              <w:rPr>
                <w:rFonts w:ascii="Times New Roman" w:eastAsia="Times New Roman" w:hAnsi="Times New Roman" w:cs="Times New Roman"/>
                <w:sz w:val="24"/>
                <w:szCs w:val="24"/>
              </w:rPr>
              <w:t>Google Data Analytics Professional Certificate</w:t>
            </w:r>
          </w:p>
        </w:tc>
        <w:tc>
          <w:tcPr>
            <w:tcW w:w="4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531D8" w14:textId="5F33394E" w:rsidR="00AB54A4" w:rsidRPr="00AB54A4" w:rsidRDefault="00AB54A4" w:rsidP="00AB54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5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Completed the Google Data Analytics Professional Certificate, gaining hands-on experience in cleaning, </w:t>
            </w:r>
            <w:proofErr w:type="spellStart"/>
            <w:r w:rsidRPr="00AB54A4">
              <w:rPr>
                <w:rFonts w:ascii="Times New Roman" w:eastAsia="Times New Roman" w:hAnsi="Times New Roman" w:cs="Times New Roman"/>
                <w:sz w:val="24"/>
                <w:szCs w:val="24"/>
              </w:rPr>
              <w:t>analyzing</w:t>
            </w:r>
            <w:proofErr w:type="spellEnd"/>
            <w:r w:rsidRPr="00AB54A4">
              <w:rPr>
                <w:rFonts w:ascii="Times New Roman" w:eastAsia="Times New Roman" w:hAnsi="Times New Roman" w:cs="Times New Roman"/>
                <w:sz w:val="24"/>
                <w:szCs w:val="24"/>
              </w:rPr>
              <w:t>, and visualizing data with SQL, R, and Tableau to solve business problems and inform strategic decisions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5E683" w14:textId="59CB6528" w:rsidR="00AB54A4" w:rsidRDefault="00AB54A4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</w:t>
            </w:r>
          </w:p>
        </w:tc>
      </w:tr>
      <w:tr w:rsidR="00AB54A4" w14:paraId="210CEB32" w14:textId="77777777" w:rsidTr="00D213C9"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C6CBB" w14:textId="5827D210" w:rsidR="00AB54A4" w:rsidRPr="00AB54A4" w:rsidRDefault="00AB54A4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54A4">
              <w:rPr>
                <w:rFonts w:ascii="Times New Roman" w:eastAsia="Times New Roman" w:hAnsi="Times New Roman" w:cs="Times New Roman"/>
                <w:sz w:val="24"/>
                <w:szCs w:val="24"/>
              </w:rPr>
              <w:t>The Business Intelligence Analyst Course 2022</w:t>
            </w:r>
          </w:p>
        </w:tc>
        <w:tc>
          <w:tcPr>
            <w:tcW w:w="4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3F99B" w14:textId="5AF04ABF" w:rsidR="00AB54A4" w:rsidRPr="00AB54A4" w:rsidRDefault="00AB54A4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54A4">
              <w:rPr>
                <w:rFonts w:ascii="Times New Roman" w:eastAsia="Times New Roman" w:hAnsi="Times New Roman" w:cs="Times New Roman"/>
                <w:sz w:val="24"/>
                <w:szCs w:val="24"/>
              </w:rPr>
              <w:t>Data analysis (Excel, SQL), Tableau dashboards, business problem solving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B8793" w14:textId="63DA62D9" w:rsidR="00AB54A4" w:rsidRDefault="00AB54A4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2022</w:t>
            </w:r>
          </w:p>
        </w:tc>
      </w:tr>
      <w:tr w:rsidR="00DD2AE1" w14:paraId="604BD978" w14:textId="77777777" w:rsidTr="00D213C9"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FC421" w14:textId="686CD197" w:rsidR="00DD2AE1" w:rsidRPr="00AB54A4" w:rsidRDefault="00DD2AE1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AE1">
              <w:rPr>
                <w:rFonts w:ascii="Times New Roman" w:eastAsia="Times New Roman" w:hAnsi="Times New Roman" w:cs="Times New Roman"/>
                <w:sz w:val="24"/>
                <w:szCs w:val="24"/>
              </w:rPr>
              <w:t>Certified Scrum Product Owner (CSPO)</w:t>
            </w:r>
          </w:p>
        </w:tc>
        <w:tc>
          <w:tcPr>
            <w:tcW w:w="4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3E500" w14:textId="03FC3313" w:rsidR="00DD2AE1" w:rsidRPr="00AB54A4" w:rsidRDefault="00DD2AE1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AE1">
              <w:rPr>
                <w:rFonts w:ascii="Times New Roman" w:eastAsia="Times New Roman" w:hAnsi="Times New Roman" w:cs="Times New Roman"/>
                <w:sz w:val="24"/>
                <w:szCs w:val="24"/>
              </w:rPr>
              <w:t>Agile project leadership, stakeholder alignment, backlog optimization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527FD" w14:textId="3E0A2219" w:rsidR="00DD2AE1" w:rsidRDefault="00DD2AE1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</w:t>
            </w:r>
          </w:p>
        </w:tc>
      </w:tr>
    </w:tbl>
    <w:p w14:paraId="17018FB9" w14:textId="77777777" w:rsidR="004F6CBA" w:rsidRDefault="004F6CBA"/>
    <w:p w14:paraId="15099AF1" w14:textId="77777777" w:rsidR="004F6CBA" w:rsidRDefault="004F6CBA" w:rsidP="004F6CBA">
      <w:pPr>
        <w:spacing w:after="40" w:line="240" w:lineRule="auto"/>
        <w:rPr>
          <w:rFonts w:ascii="Montserrat" w:eastAsia="Montserrat" w:hAnsi="Montserrat" w:cs="Montserrat"/>
          <w:b/>
          <w:color w:val="756E6E"/>
          <w:sz w:val="28"/>
          <w:szCs w:val="28"/>
        </w:rPr>
      </w:pPr>
      <w:r>
        <w:rPr>
          <w:rFonts w:ascii="Montserrat" w:eastAsia="Montserrat" w:hAnsi="Montserrat" w:cs="Montserrat"/>
          <w:b/>
          <w:color w:val="756E6E"/>
          <w:sz w:val="28"/>
          <w:szCs w:val="28"/>
        </w:rPr>
        <w:t>Experience</w:t>
      </w:r>
    </w:p>
    <w:p w14:paraId="1AD28EC9" w14:textId="77777777" w:rsidR="004F6CBA" w:rsidRDefault="004F6CBA" w:rsidP="004F6CBA">
      <w:pPr>
        <w:spacing w:after="40" w:line="240" w:lineRule="auto"/>
      </w:pPr>
    </w:p>
    <w:tbl>
      <w:tblPr>
        <w:tblStyle w:val="TableGrid"/>
        <w:tblW w:w="10017" w:type="dxa"/>
        <w:tblInd w:w="-270" w:type="dxa"/>
        <w:tblLayout w:type="fixed"/>
        <w:tblLook w:val="06A0" w:firstRow="1" w:lastRow="0" w:firstColumn="1" w:lastColumn="0" w:noHBand="1" w:noVBand="1"/>
      </w:tblPr>
      <w:tblGrid>
        <w:gridCol w:w="1230"/>
        <w:gridCol w:w="1350"/>
        <w:gridCol w:w="1620"/>
        <w:gridCol w:w="1395"/>
        <w:gridCol w:w="1162"/>
        <w:gridCol w:w="3260"/>
      </w:tblGrid>
      <w:tr w:rsidR="004F6CBA" w14:paraId="0BD3C522" w14:textId="77777777" w:rsidTr="000A7090">
        <w:trPr>
          <w:trHeight w:val="300"/>
        </w:trPr>
        <w:tc>
          <w:tcPr>
            <w:tcW w:w="1230" w:type="dxa"/>
            <w:vMerge w:val="restart"/>
            <w:vAlign w:val="center"/>
          </w:tcPr>
          <w:p w14:paraId="55728ED3" w14:textId="77777777" w:rsidR="004F6CBA" w:rsidRDefault="004F6CBA" w:rsidP="00D213C9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006F4F1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Company </w:t>
            </w:r>
          </w:p>
        </w:tc>
        <w:tc>
          <w:tcPr>
            <w:tcW w:w="1350" w:type="dxa"/>
            <w:vMerge w:val="restart"/>
            <w:vAlign w:val="center"/>
          </w:tcPr>
          <w:p w14:paraId="26DE20A0" w14:textId="77777777" w:rsidR="004F6CBA" w:rsidRDefault="004F6CBA" w:rsidP="00D213C9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006F4F1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Designation</w:t>
            </w:r>
          </w:p>
        </w:tc>
        <w:tc>
          <w:tcPr>
            <w:tcW w:w="4177" w:type="dxa"/>
            <w:gridSpan w:val="3"/>
            <w:vAlign w:val="center"/>
          </w:tcPr>
          <w:p w14:paraId="32966A26" w14:textId="77777777" w:rsidR="004F6CBA" w:rsidRDefault="004F6CBA" w:rsidP="00D213C9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006F4F1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Duration</w:t>
            </w:r>
          </w:p>
        </w:tc>
        <w:tc>
          <w:tcPr>
            <w:tcW w:w="3260" w:type="dxa"/>
            <w:vMerge w:val="restart"/>
            <w:vAlign w:val="center"/>
          </w:tcPr>
          <w:p w14:paraId="4F730D58" w14:textId="77777777" w:rsidR="004F6CBA" w:rsidRDefault="004F6CBA" w:rsidP="00D213C9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006F4F1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Description (Highlight your relevant details in bold)</w:t>
            </w:r>
          </w:p>
        </w:tc>
      </w:tr>
      <w:tr w:rsidR="004F6CBA" w14:paraId="50D5D9DF" w14:textId="77777777" w:rsidTr="000A7090">
        <w:trPr>
          <w:trHeight w:val="300"/>
        </w:trPr>
        <w:tc>
          <w:tcPr>
            <w:tcW w:w="1230" w:type="dxa"/>
            <w:vMerge/>
          </w:tcPr>
          <w:p w14:paraId="563E6CDC" w14:textId="77777777" w:rsidR="004F6CBA" w:rsidRDefault="004F6CBA" w:rsidP="00D213C9"/>
        </w:tc>
        <w:tc>
          <w:tcPr>
            <w:tcW w:w="1350" w:type="dxa"/>
            <w:vMerge/>
          </w:tcPr>
          <w:p w14:paraId="33E32703" w14:textId="77777777" w:rsidR="004F6CBA" w:rsidRDefault="004F6CBA" w:rsidP="00D213C9"/>
        </w:tc>
        <w:tc>
          <w:tcPr>
            <w:tcW w:w="1620" w:type="dxa"/>
          </w:tcPr>
          <w:p w14:paraId="2C5C77EE" w14:textId="77777777" w:rsidR="004F6CBA" w:rsidRPr="004F6CBA" w:rsidRDefault="004F6CBA" w:rsidP="00D213C9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4F6CBA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From (MM-YY)</w:t>
            </w:r>
          </w:p>
        </w:tc>
        <w:tc>
          <w:tcPr>
            <w:tcW w:w="1395" w:type="dxa"/>
          </w:tcPr>
          <w:p w14:paraId="7271B721" w14:textId="77777777" w:rsidR="004F6CBA" w:rsidRPr="004F6CBA" w:rsidRDefault="004F6CBA" w:rsidP="00D213C9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4F6CBA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To (MM-YY)</w:t>
            </w:r>
          </w:p>
        </w:tc>
        <w:tc>
          <w:tcPr>
            <w:tcW w:w="1162" w:type="dxa"/>
          </w:tcPr>
          <w:p w14:paraId="0F8B6CBF" w14:textId="6BA94A7C" w:rsidR="004F6CBA" w:rsidRPr="004F6CBA" w:rsidRDefault="004F6CBA" w:rsidP="004F6CBA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4F6CBA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 xml:space="preserve">Overall Duration </w:t>
            </w:r>
          </w:p>
        </w:tc>
        <w:tc>
          <w:tcPr>
            <w:tcW w:w="3260" w:type="dxa"/>
            <w:vMerge/>
          </w:tcPr>
          <w:p w14:paraId="72D78352" w14:textId="77777777" w:rsidR="004F6CBA" w:rsidRDefault="004F6CBA" w:rsidP="00D213C9"/>
        </w:tc>
      </w:tr>
      <w:tr w:rsidR="000A7090" w14:paraId="4E18D88C" w14:textId="77777777" w:rsidTr="000A7090">
        <w:trPr>
          <w:trHeight w:val="300"/>
        </w:trPr>
        <w:tc>
          <w:tcPr>
            <w:tcW w:w="1230" w:type="dxa"/>
          </w:tcPr>
          <w:p w14:paraId="37142E3B" w14:textId="54EA219D" w:rsidR="004F6CBA" w:rsidRDefault="00363D13" w:rsidP="00D213C9">
            <w:proofErr w:type="spellStart"/>
            <w:r w:rsidRPr="00363D13">
              <w:t>Paharpur</w:t>
            </w:r>
            <w:proofErr w:type="spellEnd"/>
            <w:r w:rsidRPr="00363D13">
              <w:t xml:space="preserve"> Cooling Towers Limited</w:t>
            </w:r>
          </w:p>
        </w:tc>
        <w:tc>
          <w:tcPr>
            <w:tcW w:w="1350" w:type="dxa"/>
          </w:tcPr>
          <w:p w14:paraId="1C3E6EB1" w14:textId="0DC2932C" w:rsidR="004F6CBA" w:rsidRDefault="00363D13" w:rsidP="00D213C9">
            <w:r w:rsidRPr="00363D13">
              <w:t>Senior Structural Engineer</w:t>
            </w:r>
          </w:p>
        </w:tc>
        <w:tc>
          <w:tcPr>
            <w:tcW w:w="1620" w:type="dxa"/>
          </w:tcPr>
          <w:p w14:paraId="22294D4D" w14:textId="573533A6" w:rsidR="004F6CBA" w:rsidRDefault="00A059F8" w:rsidP="00D213C9">
            <w:r>
              <w:t>07-22</w:t>
            </w:r>
          </w:p>
        </w:tc>
        <w:tc>
          <w:tcPr>
            <w:tcW w:w="1395" w:type="dxa"/>
          </w:tcPr>
          <w:p w14:paraId="25874403" w14:textId="18486454" w:rsidR="004F6CBA" w:rsidRDefault="00A059F8" w:rsidP="00D213C9">
            <w:r>
              <w:t>03-25</w:t>
            </w:r>
          </w:p>
        </w:tc>
        <w:tc>
          <w:tcPr>
            <w:tcW w:w="1162" w:type="dxa"/>
          </w:tcPr>
          <w:p w14:paraId="5148F40A" w14:textId="602DADEF" w:rsidR="004F6CBA" w:rsidRDefault="00A059F8" w:rsidP="00D213C9">
            <w:r>
              <w:t>33 Months</w:t>
            </w:r>
          </w:p>
        </w:tc>
        <w:tc>
          <w:tcPr>
            <w:tcW w:w="3260" w:type="dxa"/>
          </w:tcPr>
          <w:p w14:paraId="437C6375" w14:textId="77777777" w:rsidR="000A7090" w:rsidRDefault="000A7090" w:rsidP="000A7090">
            <w:pPr>
              <w:pStyle w:val="ListParagraph"/>
              <w:widowControl w:val="0"/>
              <w:numPr>
                <w:ilvl w:val="0"/>
                <w:numId w:val="1"/>
              </w:numPr>
              <w:tabs>
                <w:tab w:val="left" w:pos="394"/>
                <w:tab w:val="left" w:pos="630"/>
              </w:tabs>
              <w:autoSpaceDE w:val="0"/>
              <w:autoSpaceDN w:val="0"/>
              <w:ind w:left="837" w:right="567" w:hanging="270"/>
              <w:contextualSpacing w:val="0"/>
              <w:jc w:val="both"/>
              <w:rPr>
                <w:rFonts w:ascii="Aptos" w:hAnsi="Aptos"/>
                <w:color w:val="000000" w:themeColor="text1"/>
                <w:spacing w:val="-6"/>
                <w:sz w:val="20"/>
              </w:rPr>
            </w:pPr>
            <w:r>
              <w:rPr>
                <w:rFonts w:ascii="Aptos" w:hAnsi="Aptos"/>
                <w:color w:val="000000" w:themeColor="text1"/>
                <w:spacing w:val="-6"/>
                <w:sz w:val="20"/>
              </w:rPr>
              <w:t>Drove</w:t>
            </w:r>
            <w:r w:rsidRPr="004456C9">
              <w:rPr>
                <w:rFonts w:ascii="Aptos" w:hAnsi="Aptos"/>
                <w:color w:val="000000" w:themeColor="text1"/>
                <w:spacing w:val="-6"/>
                <w:sz w:val="20"/>
              </w:rPr>
              <w:t xml:space="preserve"> the design strategy to design regulation-compliant structural solutions for high-risk Nuclear </w:t>
            </w:r>
            <w:r w:rsidRPr="004456C9">
              <w:rPr>
                <w:rFonts w:ascii="Aptos" w:hAnsi="Aptos"/>
                <w:color w:val="000000" w:themeColor="text1"/>
                <w:spacing w:val="-6"/>
                <w:sz w:val="20"/>
              </w:rPr>
              <w:lastRenderedPageBreak/>
              <w:t>Power projects worth Rs. 10 Cr</w:t>
            </w:r>
          </w:p>
          <w:p w14:paraId="16005AC5" w14:textId="77777777" w:rsidR="000A7090" w:rsidRPr="004456C9" w:rsidRDefault="000A7090" w:rsidP="000A7090">
            <w:pPr>
              <w:pStyle w:val="ListParagraph"/>
              <w:widowControl w:val="0"/>
              <w:numPr>
                <w:ilvl w:val="0"/>
                <w:numId w:val="1"/>
              </w:numPr>
              <w:tabs>
                <w:tab w:val="left" w:pos="450"/>
                <w:tab w:val="left" w:pos="630"/>
              </w:tabs>
              <w:autoSpaceDE w:val="0"/>
              <w:autoSpaceDN w:val="0"/>
              <w:ind w:left="837" w:right="567" w:hanging="270"/>
              <w:contextualSpacing w:val="0"/>
              <w:jc w:val="both"/>
              <w:rPr>
                <w:rFonts w:ascii="Aptos" w:hAnsi="Aptos"/>
                <w:color w:val="000000" w:themeColor="text1"/>
                <w:spacing w:val="-6"/>
                <w:sz w:val="20"/>
              </w:rPr>
            </w:pPr>
            <w:r>
              <w:rPr>
                <w:rFonts w:ascii="Aptos" w:hAnsi="Aptos"/>
                <w:color w:val="000000" w:themeColor="text1"/>
                <w:spacing w:val="-6"/>
                <w:sz w:val="20"/>
              </w:rPr>
              <w:t>Collaborated with multiple discipline to create streamlined engineering workflow to reduce waiting time for the next design phase</w:t>
            </w:r>
          </w:p>
          <w:p w14:paraId="26A6F42F" w14:textId="77777777" w:rsidR="000A7090" w:rsidRPr="003A660D" w:rsidRDefault="000A7090" w:rsidP="000A7090">
            <w:pPr>
              <w:pStyle w:val="ListParagraph"/>
              <w:widowControl w:val="0"/>
              <w:numPr>
                <w:ilvl w:val="0"/>
                <w:numId w:val="1"/>
              </w:numPr>
              <w:tabs>
                <w:tab w:val="left" w:pos="450"/>
                <w:tab w:val="left" w:pos="630"/>
              </w:tabs>
              <w:autoSpaceDE w:val="0"/>
              <w:autoSpaceDN w:val="0"/>
              <w:ind w:left="810" w:right="567" w:hanging="243"/>
              <w:contextualSpacing w:val="0"/>
              <w:jc w:val="both"/>
              <w:rPr>
                <w:rFonts w:ascii="Aptos" w:hAnsi="Aptos"/>
                <w:spacing w:val="-6"/>
                <w:sz w:val="20"/>
              </w:rPr>
            </w:pPr>
            <w:r w:rsidRPr="003A660D">
              <w:rPr>
                <w:rFonts w:ascii="Aptos" w:hAnsi="Aptos"/>
                <w:b/>
                <w:bCs/>
                <w:spacing w:val="-6"/>
                <w:sz w:val="20"/>
              </w:rPr>
              <w:t>Advanced Process Automation &amp; Efficiency</w:t>
            </w:r>
            <w:r w:rsidRPr="003A660D">
              <w:rPr>
                <w:rFonts w:ascii="Aptos" w:hAnsi="Aptos"/>
                <w:spacing w:val="-6"/>
                <w:sz w:val="20"/>
              </w:rPr>
              <w:t>: Engineered a sophisticated automation framework using Python and VBA</w:t>
            </w:r>
            <w:r>
              <w:rPr>
                <w:rFonts w:ascii="Aptos" w:hAnsi="Aptos"/>
                <w:spacing w:val="-6"/>
                <w:sz w:val="20"/>
              </w:rPr>
              <w:t>:</w:t>
            </w:r>
          </w:p>
          <w:p w14:paraId="6DF286E3" w14:textId="77777777" w:rsidR="000A7090" w:rsidRPr="00271CE0" w:rsidRDefault="000A7090" w:rsidP="000A7090">
            <w:pPr>
              <w:pStyle w:val="ListParagraph"/>
              <w:widowControl w:val="0"/>
              <w:numPr>
                <w:ilvl w:val="1"/>
                <w:numId w:val="1"/>
              </w:numPr>
              <w:tabs>
                <w:tab w:val="left" w:pos="450"/>
                <w:tab w:val="left" w:pos="630"/>
                <w:tab w:val="left" w:pos="900"/>
              </w:tabs>
              <w:autoSpaceDE w:val="0"/>
              <w:autoSpaceDN w:val="0"/>
              <w:ind w:left="1268" w:right="567"/>
              <w:contextualSpacing w:val="0"/>
              <w:jc w:val="both"/>
              <w:rPr>
                <w:rFonts w:ascii="Aptos" w:hAnsi="Aptos"/>
                <w:spacing w:val="-6"/>
                <w:sz w:val="20"/>
              </w:rPr>
            </w:pPr>
            <w:r>
              <w:rPr>
                <w:rFonts w:ascii="Aptos" w:hAnsi="Aptos"/>
                <w:color w:val="000000" w:themeColor="text1"/>
                <w:spacing w:val="-6"/>
                <w:sz w:val="20"/>
              </w:rPr>
              <w:t>Developed standard automation programs to reduce waiting time across disciplines for organization wide usage</w:t>
            </w:r>
          </w:p>
          <w:p w14:paraId="0C2DAE2D" w14:textId="77777777" w:rsidR="000A7090" w:rsidRDefault="000A7090" w:rsidP="000A7090">
            <w:pPr>
              <w:pStyle w:val="ListParagraph"/>
              <w:widowControl w:val="0"/>
              <w:numPr>
                <w:ilvl w:val="1"/>
                <w:numId w:val="1"/>
              </w:numPr>
              <w:tabs>
                <w:tab w:val="left" w:pos="450"/>
                <w:tab w:val="left" w:pos="630"/>
                <w:tab w:val="left" w:pos="900"/>
              </w:tabs>
              <w:autoSpaceDE w:val="0"/>
              <w:autoSpaceDN w:val="0"/>
              <w:ind w:left="1268" w:right="567"/>
              <w:contextualSpacing w:val="0"/>
              <w:jc w:val="both"/>
              <w:rPr>
                <w:rFonts w:ascii="Aptos" w:hAnsi="Aptos"/>
                <w:spacing w:val="-6"/>
                <w:sz w:val="20"/>
              </w:rPr>
            </w:pPr>
            <w:r w:rsidRPr="00271CE0">
              <w:rPr>
                <w:rFonts w:ascii="Aptos" w:hAnsi="Aptos"/>
                <w:spacing w:val="-6"/>
                <w:sz w:val="20"/>
              </w:rPr>
              <w:t>Reduced finite element simulation time by 30% by conducting a baseline workflow audit, setting a 90%-automation target, identifying five manual bottlenecks, and architecting</w:t>
            </w:r>
            <w:r>
              <w:rPr>
                <w:rFonts w:ascii="Aptos" w:hAnsi="Aptos"/>
                <w:spacing w:val="-6"/>
                <w:sz w:val="20"/>
              </w:rPr>
              <w:t xml:space="preserve"> and developing</w:t>
            </w:r>
            <w:r w:rsidRPr="00271CE0">
              <w:rPr>
                <w:rFonts w:ascii="Aptos" w:hAnsi="Aptos"/>
                <w:spacing w:val="-6"/>
                <w:sz w:val="20"/>
              </w:rPr>
              <w:t xml:space="preserve"> a phased Python-VBA implementation roadmap</w:t>
            </w:r>
          </w:p>
          <w:p w14:paraId="4F7FA3A0" w14:textId="77777777" w:rsidR="000A7090" w:rsidRPr="003A660D" w:rsidRDefault="000A7090" w:rsidP="000A7090">
            <w:pPr>
              <w:pStyle w:val="ListParagraph"/>
              <w:widowControl w:val="0"/>
              <w:numPr>
                <w:ilvl w:val="1"/>
                <w:numId w:val="1"/>
              </w:numPr>
              <w:tabs>
                <w:tab w:val="left" w:pos="450"/>
                <w:tab w:val="left" w:pos="630"/>
                <w:tab w:val="left" w:pos="900"/>
              </w:tabs>
              <w:autoSpaceDE w:val="0"/>
              <w:autoSpaceDN w:val="0"/>
              <w:ind w:left="1268" w:right="567"/>
              <w:contextualSpacing w:val="0"/>
              <w:jc w:val="both"/>
              <w:rPr>
                <w:rFonts w:ascii="Aptos" w:hAnsi="Aptos"/>
                <w:spacing w:val="-6"/>
                <w:sz w:val="20"/>
              </w:rPr>
            </w:pPr>
            <w:r w:rsidRPr="00447CA9">
              <w:rPr>
                <w:rFonts w:ascii="Aptos" w:hAnsi="Aptos"/>
                <w:spacing w:val="-6"/>
                <w:sz w:val="20"/>
              </w:rPr>
              <w:t xml:space="preserve">Reduced finite element simulation time by 30%, recapturing over 60 engineering </w:t>
            </w:r>
            <w:r w:rsidRPr="00447CA9">
              <w:rPr>
                <w:rFonts w:ascii="Aptos" w:hAnsi="Aptos"/>
                <w:spacing w:val="-6"/>
                <w:sz w:val="20"/>
              </w:rPr>
              <w:lastRenderedPageBreak/>
              <w:t xml:space="preserve">hours each month to be reallocated </w:t>
            </w:r>
          </w:p>
          <w:p w14:paraId="6EB52290" w14:textId="77777777" w:rsidR="000A7090" w:rsidRPr="003A660D" w:rsidRDefault="000A7090" w:rsidP="000A7090">
            <w:pPr>
              <w:pStyle w:val="ListParagraph"/>
              <w:widowControl w:val="0"/>
              <w:numPr>
                <w:ilvl w:val="1"/>
                <w:numId w:val="1"/>
              </w:numPr>
              <w:tabs>
                <w:tab w:val="left" w:pos="450"/>
                <w:tab w:val="left" w:pos="630"/>
                <w:tab w:val="left" w:pos="900"/>
              </w:tabs>
              <w:autoSpaceDE w:val="0"/>
              <w:autoSpaceDN w:val="0"/>
              <w:ind w:left="1268" w:right="567"/>
              <w:contextualSpacing w:val="0"/>
              <w:jc w:val="both"/>
              <w:rPr>
                <w:rFonts w:ascii="Aptos" w:hAnsi="Aptos"/>
                <w:spacing w:val="-6"/>
                <w:sz w:val="20"/>
              </w:rPr>
            </w:pPr>
            <w:r w:rsidRPr="00447CA9">
              <w:rPr>
                <w:rFonts w:ascii="Aptos" w:hAnsi="Aptos"/>
                <w:spacing w:val="-6"/>
                <w:sz w:val="20"/>
              </w:rPr>
              <w:t>Eliminated 95% of manual data entry errors, improving design reliability and mitigating significant financial risks associated with costly downstream project rework and delays</w:t>
            </w:r>
            <w:r>
              <w:rPr>
                <w:rFonts w:ascii="Aptos" w:hAnsi="Aptos"/>
                <w:spacing w:val="-6"/>
                <w:sz w:val="20"/>
              </w:rPr>
              <w:t>, also creating standardized processes to be reused in future projects</w:t>
            </w:r>
            <w:r w:rsidRPr="00447CA9">
              <w:rPr>
                <w:rFonts w:ascii="Aptos" w:hAnsi="Aptos"/>
                <w:spacing w:val="-6"/>
                <w:sz w:val="20"/>
              </w:rPr>
              <w:t>.</w:t>
            </w:r>
          </w:p>
          <w:p w14:paraId="35FBEEAA" w14:textId="77777777" w:rsidR="000A7090" w:rsidRPr="003A660D" w:rsidRDefault="000A7090" w:rsidP="000A7090">
            <w:pPr>
              <w:pStyle w:val="ListParagraph"/>
              <w:widowControl w:val="0"/>
              <w:numPr>
                <w:ilvl w:val="1"/>
                <w:numId w:val="1"/>
              </w:numPr>
              <w:tabs>
                <w:tab w:val="left" w:pos="450"/>
                <w:tab w:val="left" w:pos="630"/>
                <w:tab w:val="left" w:pos="900"/>
              </w:tabs>
              <w:autoSpaceDE w:val="0"/>
              <w:autoSpaceDN w:val="0"/>
              <w:ind w:left="1268" w:right="567"/>
              <w:contextualSpacing w:val="0"/>
              <w:jc w:val="both"/>
              <w:rPr>
                <w:rFonts w:ascii="Aptos" w:hAnsi="Aptos"/>
                <w:spacing w:val="-6"/>
                <w:sz w:val="20"/>
              </w:rPr>
            </w:pPr>
            <w:r w:rsidRPr="003A660D">
              <w:rPr>
                <w:rFonts w:ascii="Aptos" w:hAnsi="Aptos"/>
                <w:spacing w:val="-6"/>
                <w:sz w:val="20"/>
              </w:rPr>
              <w:t xml:space="preserve">Increased overall design throughput by </w:t>
            </w:r>
            <w:r w:rsidRPr="00447CA9">
              <w:rPr>
                <w:rFonts w:ascii="Aptos" w:hAnsi="Aptos"/>
                <w:spacing w:val="-6"/>
                <w:sz w:val="20"/>
              </w:rPr>
              <w:t>40%</w:t>
            </w:r>
            <w:r w:rsidRPr="003A660D">
              <w:rPr>
                <w:rFonts w:ascii="Aptos" w:hAnsi="Aptos"/>
                <w:spacing w:val="-6"/>
                <w:sz w:val="20"/>
              </w:rPr>
              <w:t>, enabling the team to take on additional projects without increasing headcount</w:t>
            </w:r>
          </w:p>
          <w:p w14:paraId="1CFFCF72" w14:textId="77777777" w:rsidR="000A7090" w:rsidRPr="005E6458" w:rsidRDefault="000A7090" w:rsidP="000A7090">
            <w:pPr>
              <w:pStyle w:val="ListParagraph"/>
              <w:widowControl w:val="0"/>
              <w:numPr>
                <w:ilvl w:val="0"/>
                <w:numId w:val="1"/>
              </w:numPr>
              <w:tabs>
                <w:tab w:val="left" w:pos="450"/>
                <w:tab w:val="left" w:pos="630"/>
              </w:tabs>
              <w:autoSpaceDE w:val="0"/>
              <w:autoSpaceDN w:val="0"/>
              <w:ind w:left="810" w:right="567" w:hanging="243"/>
              <w:contextualSpacing w:val="0"/>
              <w:jc w:val="both"/>
              <w:rPr>
                <w:rFonts w:ascii="Aptos" w:hAnsi="Aptos"/>
                <w:color w:val="000000" w:themeColor="text1"/>
                <w:spacing w:val="-6"/>
                <w:sz w:val="20"/>
              </w:rPr>
            </w:pPr>
            <w:r w:rsidRPr="003A660D">
              <w:rPr>
                <w:rFonts w:ascii="Aptos" w:hAnsi="Aptos"/>
                <w:b/>
                <w:bCs/>
                <w:spacing w:val="-6"/>
                <w:sz w:val="20"/>
              </w:rPr>
              <w:t xml:space="preserve">Data Analysis &amp; Visualization Pipeline: </w:t>
            </w:r>
            <w:r w:rsidRPr="005E6458">
              <w:rPr>
                <w:rFonts w:ascii="Aptos" w:hAnsi="Aptos"/>
                <w:color w:val="000000" w:themeColor="text1"/>
                <w:spacing w:val="-6"/>
                <w:sz w:val="20"/>
              </w:rPr>
              <w:t>Developed and deployed a robust, end-to-end data pipeline using Python to automate the analysis of complex simulation data, empowering leadership with actionable insights for strategic decision-making.</w:t>
            </w:r>
          </w:p>
          <w:p w14:paraId="1CC5FA2B" w14:textId="77777777" w:rsidR="000A7090" w:rsidRDefault="000A7090" w:rsidP="000A7090">
            <w:pPr>
              <w:pStyle w:val="ListParagraph"/>
              <w:widowControl w:val="0"/>
              <w:numPr>
                <w:ilvl w:val="1"/>
                <w:numId w:val="1"/>
              </w:numPr>
              <w:tabs>
                <w:tab w:val="left" w:pos="450"/>
                <w:tab w:val="left" w:pos="630"/>
              </w:tabs>
              <w:autoSpaceDE w:val="0"/>
              <w:autoSpaceDN w:val="0"/>
              <w:ind w:left="1268" w:right="567"/>
              <w:contextualSpacing w:val="0"/>
              <w:jc w:val="both"/>
              <w:rPr>
                <w:rFonts w:ascii="Aptos" w:hAnsi="Aptos"/>
                <w:spacing w:val="-6"/>
                <w:sz w:val="20"/>
              </w:rPr>
            </w:pPr>
            <w:r w:rsidRPr="00447CA9">
              <w:rPr>
                <w:rFonts w:ascii="Aptos" w:hAnsi="Aptos"/>
                <w:spacing w:val="-6"/>
                <w:sz w:val="20"/>
              </w:rPr>
              <w:t>Develop</w:t>
            </w:r>
            <w:r>
              <w:rPr>
                <w:rFonts w:ascii="Aptos" w:hAnsi="Aptos"/>
                <w:spacing w:val="-6"/>
                <w:sz w:val="20"/>
              </w:rPr>
              <w:t>ment</w:t>
            </w:r>
            <w:r w:rsidRPr="00447CA9">
              <w:rPr>
                <w:rFonts w:ascii="Aptos" w:hAnsi="Aptos"/>
                <w:spacing w:val="-6"/>
                <w:sz w:val="20"/>
              </w:rPr>
              <w:t xml:space="preserve"> using Python (Pandas, NumPy, Matplotlib) to automate the analysis and reporting of </w:t>
            </w:r>
            <w:r w:rsidRPr="00447CA9">
              <w:rPr>
                <w:rFonts w:ascii="Aptos" w:hAnsi="Aptos"/>
                <w:spacing w:val="-6"/>
                <w:sz w:val="20"/>
              </w:rPr>
              <w:lastRenderedPageBreak/>
              <w:t>complex simulation data.</w:t>
            </w:r>
          </w:p>
          <w:p w14:paraId="721B0E79" w14:textId="77777777" w:rsidR="000A7090" w:rsidRPr="005E6458" w:rsidRDefault="000A7090" w:rsidP="000A7090">
            <w:pPr>
              <w:pStyle w:val="ListParagraph"/>
              <w:widowControl w:val="0"/>
              <w:numPr>
                <w:ilvl w:val="1"/>
                <w:numId w:val="1"/>
              </w:numPr>
              <w:tabs>
                <w:tab w:val="left" w:pos="450"/>
                <w:tab w:val="left" w:pos="630"/>
              </w:tabs>
              <w:autoSpaceDE w:val="0"/>
              <w:autoSpaceDN w:val="0"/>
              <w:ind w:left="1268" w:right="567"/>
              <w:contextualSpacing w:val="0"/>
              <w:jc w:val="both"/>
              <w:rPr>
                <w:rFonts w:ascii="Aptos" w:hAnsi="Aptos"/>
                <w:color w:val="000000" w:themeColor="text1"/>
                <w:spacing w:val="-6"/>
                <w:sz w:val="20"/>
              </w:rPr>
            </w:pPr>
            <w:r w:rsidRPr="005E6458">
              <w:rPr>
                <w:rFonts w:ascii="Aptos" w:hAnsi="Aptos"/>
                <w:color w:val="000000" w:themeColor="text1"/>
                <w:spacing w:val="-6"/>
                <w:sz w:val="20"/>
              </w:rPr>
              <w:t>Processed raw datasets with over 100K data points</w:t>
            </w:r>
            <w:r w:rsidRPr="005E6458">
              <w:rPr>
                <w:rFonts w:ascii="Aptos" w:hAnsi="Aptos"/>
                <w:b/>
                <w:bCs/>
                <w:color w:val="000000" w:themeColor="text1"/>
                <w:spacing w:val="-6"/>
                <w:sz w:val="20"/>
              </w:rPr>
              <w:t xml:space="preserve"> </w:t>
            </w:r>
            <w:r w:rsidRPr="005E6458">
              <w:rPr>
                <w:rFonts w:ascii="Aptos" w:hAnsi="Aptos"/>
                <w:color w:val="000000" w:themeColor="text1"/>
                <w:spacing w:val="-6"/>
                <w:sz w:val="20"/>
              </w:rPr>
              <w:t>to perform a sensitivity analysis, identifying upper limits of parameters</w:t>
            </w:r>
          </w:p>
          <w:p w14:paraId="13072368" w14:textId="77777777" w:rsidR="000A7090" w:rsidRPr="003A660D" w:rsidRDefault="000A7090" w:rsidP="000A7090">
            <w:pPr>
              <w:pStyle w:val="ListParagraph"/>
              <w:widowControl w:val="0"/>
              <w:numPr>
                <w:ilvl w:val="1"/>
                <w:numId w:val="1"/>
              </w:numPr>
              <w:tabs>
                <w:tab w:val="left" w:pos="450"/>
                <w:tab w:val="left" w:pos="630"/>
              </w:tabs>
              <w:autoSpaceDE w:val="0"/>
              <w:autoSpaceDN w:val="0"/>
              <w:ind w:left="1268" w:right="567"/>
              <w:contextualSpacing w:val="0"/>
              <w:jc w:val="both"/>
              <w:rPr>
                <w:rFonts w:ascii="Aptos" w:hAnsi="Aptos"/>
                <w:spacing w:val="-6"/>
                <w:sz w:val="20"/>
              </w:rPr>
            </w:pPr>
            <w:r w:rsidRPr="003A660D">
              <w:rPr>
                <w:rFonts w:ascii="Aptos" w:hAnsi="Aptos"/>
                <w:spacing w:val="-6"/>
                <w:sz w:val="20"/>
              </w:rPr>
              <w:t xml:space="preserve">Reduced report generation time from </w:t>
            </w:r>
            <w:r w:rsidRPr="001C1E29">
              <w:rPr>
                <w:rFonts w:ascii="Aptos" w:hAnsi="Aptos"/>
                <w:spacing w:val="-6"/>
                <w:sz w:val="20"/>
              </w:rPr>
              <w:t>4 hours to under 15 minutes</w:t>
            </w:r>
            <w:r w:rsidRPr="003A660D">
              <w:rPr>
                <w:rFonts w:ascii="Aptos" w:hAnsi="Aptos"/>
                <w:spacing w:val="-6"/>
                <w:sz w:val="20"/>
              </w:rPr>
              <w:t>-</w:t>
            </w:r>
            <w:r>
              <w:rPr>
                <w:rFonts w:ascii="Aptos" w:hAnsi="Aptos"/>
                <w:spacing w:val="-6"/>
                <w:sz w:val="20"/>
              </w:rPr>
              <w:t xml:space="preserve">leading to </w:t>
            </w:r>
            <w:r w:rsidRPr="003A660D">
              <w:rPr>
                <w:rFonts w:ascii="Aptos" w:hAnsi="Aptos"/>
                <w:spacing w:val="-6"/>
                <w:sz w:val="20"/>
              </w:rPr>
              <w:t xml:space="preserve">a </w:t>
            </w:r>
            <w:r w:rsidRPr="001C1E29">
              <w:rPr>
                <w:rFonts w:ascii="Aptos" w:hAnsi="Aptos"/>
                <w:spacing w:val="-6"/>
                <w:sz w:val="20"/>
              </w:rPr>
              <w:t>90%+</w:t>
            </w:r>
            <w:r w:rsidRPr="003A660D">
              <w:rPr>
                <w:rFonts w:ascii="Aptos" w:hAnsi="Aptos"/>
                <w:spacing w:val="-6"/>
                <w:sz w:val="20"/>
              </w:rPr>
              <w:t xml:space="preserve"> time savings per report</w:t>
            </w:r>
          </w:p>
          <w:p w14:paraId="13E61265" w14:textId="77777777" w:rsidR="000A7090" w:rsidRPr="003A660D" w:rsidRDefault="000A7090" w:rsidP="000A7090">
            <w:pPr>
              <w:pStyle w:val="ListParagraph"/>
              <w:widowControl w:val="0"/>
              <w:numPr>
                <w:ilvl w:val="1"/>
                <w:numId w:val="1"/>
              </w:numPr>
              <w:tabs>
                <w:tab w:val="left" w:pos="450"/>
                <w:tab w:val="left" w:pos="630"/>
              </w:tabs>
              <w:autoSpaceDE w:val="0"/>
              <w:autoSpaceDN w:val="0"/>
              <w:ind w:left="1268" w:right="567"/>
              <w:contextualSpacing w:val="0"/>
              <w:jc w:val="both"/>
              <w:rPr>
                <w:rFonts w:ascii="Aptos" w:hAnsi="Aptos"/>
                <w:spacing w:val="-6"/>
                <w:sz w:val="20"/>
              </w:rPr>
            </w:pPr>
            <w:r w:rsidRPr="008E1669">
              <w:rPr>
                <w:rFonts w:ascii="Aptos" w:hAnsi="Aptos"/>
                <w:spacing w:val="-6"/>
                <w:sz w:val="20"/>
              </w:rPr>
              <w:t>Transformed dense 50-page technical logs into concise 2-page visual summaries to present findings and recommendations to leadership, which accelerated data-driven design validation by 75%%, enhancing progress on critical project milestones</w:t>
            </w:r>
          </w:p>
          <w:p w14:paraId="7C5C5659" w14:textId="77777777" w:rsidR="000A7090" w:rsidRPr="003D07BB" w:rsidRDefault="000A7090" w:rsidP="000A7090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ind w:left="810" w:hanging="271"/>
              <w:contextualSpacing w:val="0"/>
              <w:rPr>
                <w:rFonts w:ascii="Aptos" w:hAnsi="Aptos"/>
                <w:spacing w:val="-6"/>
                <w:sz w:val="20"/>
              </w:rPr>
            </w:pPr>
            <w:r w:rsidRPr="003D07BB">
              <w:rPr>
                <w:rFonts w:ascii="Aptos" w:hAnsi="Aptos"/>
                <w:b/>
                <w:bCs/>
                <w:spacing w:val="-6"/>
                <w:sz w:val="20"/>
              </w:rPr>
              <w:t>Strategic Technology Integration:</w:t>
            </w:r>
            <w:r w:rsidRPr="003D07BB">
              <w:rPr>
                <w:rFonts w:ascii="Aptos" w:hAnsi="Aptos"/>
                <w:spacing w:val="-6"/>
                <w:sz w:val="20"/>
              </w:rPr>
              <w:t> Strategic Technology Integration: Partnered with executive leadership to champion and integrate a Generative AI tool for workflow optimization, which doubled the speed of initial project drafting and data synthesis, cutting down preliminary planning phases by an estimated 40-</w:t>
            </w:r>
            <w:r w:rsidRPr="003D07BB">
              <w:rPr>
                <w:rFonts w:ascii="Aptos" w:hAnsi="Aptos"/>
                <w:spacing w:val="-6"/>
                <w:sz w:val="20"/>
              </w:rPr>
              <w:lastRenderedPageBreak/>
              <w:t>50 hours per project</w:t>
            </w:r>
            <w:r>
              <w:rPr>
                <w:rFonts w:ascii="Aptos" w:hAnsi="Aptos"/>
                <w:spacing w:val="-6"/>
                <w:sz w:val="20"/>
              </w:rPr>
              <w:t>, was awarded recognition from top leadership on the same</w:t>
            </w:r>
          </w:p>
          <w:p w14:paraId="76C71260" w14:textId="77777777" w:rsidR="004F6CBA" w:rsidRDefault="004F6CBA" w:rsidP="000A7090">
            <w:pPr>
              <w:widowControl w:val="0"/>
              <w:tabs>
                <w:tab w:val="left" w:pos="450"/>
                <w:tab w:val="left" w:pos="630"/>
              </w:tabs>
              <w:autoSpaceDE w:val="0"/>
              <w:autoSpaceDN w:val="0"/>
              <w:ind w:right="108"/>
              <w:jc w:val="both"/>
            </w:pPr>
          </w:p>
        </w:tc>
      </w:tr>
      <w:tr w:rsidR="000A7090" w14:paraId="55727745" w14:textId="77777777" w:rsidTr="000A7090">
        <w:trPr>
          <w:trHeight w:val="300"/>
        </w:trPr>
        <w:tc>
          <w:tcPr>
            <w:tcW w:w="1230" w:type="dxa"/>
          </w:tcPr>
          <w:p w14:paraId="2A384D73" w14:textId="28D4EE87" w:rsidR="00A059F8" w:rsidRDefault="00A059F8" w:rsidP="00A059F8">
            <w:r w:rsidRPr="00A059F8">
              <w:lastRenderedPageBreak/>
              <w:t>Development Consultants Private Limited</w:t>
            </w:r>
          </w:p>
        </w:tc>
        <w:tc>
          <w:tcPr>
            <w:tcW w:w="1350" w:type="dxa"/>
          </w:tcPr>
          <w:p w14:paraId="4CFFFF68" w14:textId="54AB6C87" w:rsidR="00A059F8" w:rsidRDefault="00A059F8" w:rsidP="00A059F8">
            <w:r w:rsidRPr="00A059F8">
              <w:t>Design Engineer</w:t>
            </w:r>
          </w:p>
        </w:tc>
        <w:tc>
          <w:tcPr>
            <w:tcW w:w="1620" w:type="dxa"/>
          </w:tcPr>
          <w:p w14:paraId="13F60F54" w14:textId="7232052F" w:rsidR="00A059F8" w:rsidRDefault="00A059F8" w:rsidP="00A059F8">
            <w:r>
              <w:t>06-19</w:t>
            </w:r>
          </w:p>
        </w:tc>
        <w:tc>
          <w:tcPr>
            <w:tcW w:w="1395" w:type="dxa"/>
          </w:tcPr>
          <w:p w14:paraId="61B6B51F" w14:textId="3FF3DAD9" w:rsidR="00A059F8" w:rsidRDefault="00A059F8" w:rsidP="00A059F8">
            <w:r>
              <w:t>06-22</w:t>
            </w:r>
          </w:p>
        </w:tc>
        <w:tc>
          <w:tcPr>
            <w:tcW w:w="1162" w:type="dxa"/>
          </w:tcPr>
          <w:p w14:paraId="394F5B86" w14:textId="61F5EAE0" w:rsidR="00A059F8" w:rsidRDefault="00A059F8" w:rsidP="00A059F8">
            <w:r w:rsidRPr="00A059F8">
              <w:t>36 months</w:t>
            </w:r>
          </w:p>
        </w:tc>
        <w:tc>
          <w:tcPr>
            <w:tcW w:w="3260" w:type="dxa"/>
          </w:tcPr>
          <w:p w14:paraId="1BED6A7B" w14:textId="77777777" w:rsidR="000A7090" w:rsidRPr="00BE40B2" w:rsidRDefault="000A7090" w:rsidP="000A7090">
            <w:pPr>
              <w:pStyle w:val="ListParagraph"/>
              <w:widowControl w:val="0"/>
              <w:numPr>
                <w:ilvl w:val="0"/>
                <w:numId w:val="1"/>
              </w:numPr>
              <w:tabs>
                <w:tab w:val="left" w:pos="450"/>
                <w:tab w:val="left" w:pos="630"/>
              </w:tabs>
              <w:autoSpaceDE w:val="0"/>
              <w:autoSpaceDN w:val="0"/>
              <w:ind w:left="871" w:right="567" w:hanging="304"/>
              <w:contextualSpacing w:val="0"/>
              <w:jc w:val="both"/>
              <w:rPr>
                <w:rFonts w:ascii="Aptos" w:hAnsi="Aptos"/>
                <w:color w:val="000000" w:themeColor="text1"/>
                <w:spacing w:val="-6"/>
                <w:sz w:val="20"/>
              </w:rPr>
            </w:pPr>
            <w:r w:rsidRPr="00BE40B2">
              <w:rPr>
                <w:rFonts w:ascii="Aptos" w:hAnsi="Aptos"/>
                <w:color w:val="000000" w:themeColor="text1"/>
                <w:spacing w:val="-6"/>
                <w:sz w:val="20"/>
              </w:rPr>
              <w:t>Executed end-to-end structural design for nuclear power projects, ensuring zero compliance issues and upholding impeccable safety standards which are critical for project sanctioning, and solidifying reputation to securing future contracts</w:t>
            </w:r>
          </w:p>
          <w:p w14:paraId="7E1ABDEE" w14:textId="77777777" w:rsidR="000A7090" w:rsidRPr="001C1E29" w:rsidRDefault="000A7090" w:rsidP="000A7090">
            <w:pPr>
              <w:pStyle w:val="ListParagraph"/>
              <w:widowControl w:val="0"/>
              <w:numPr>
                <w:ilvl w:val="0"/>
                <w:numId w:val="1"/>
              </w:numPr>
              <w:tabs>
                <w:tab w:val="left" w:pos="450"/>
                <w:tab w:val="left" w:pos="630"/>
              </w:tabs>
              <w:autoSpaceDE w:val="0"/>
              <w:autoSpaceDN w:val="0"/>
              <w:ind w:left="871" w:right="567" w:hanging="304"/>
              <w:contextualSpacing w:val="0"/>
              <w:jc w:val="both"/>
              <w:rPr>
                <w:rFonts w:ascii="Aptos" w:hAnsi="Aptos"/>
                <w:color w:val="000000" w:themeColor="text1"/>
                <w:spacing w:val="-6"/>
                <w:sz w:val="20"/>
              </w:rPr>
            </w:pPr>
            <w:r w:rsidRPr="008E1669">
              <w:rPr>
                <w:rFonts w:ascii="Aptos" w:hAnsi="Aptos"/>
                <w:color w:val="000000" w:themeColor="text1"/>
                <w:spacing w:val="-6"/>
                <w:sz w:val="20"/>
              </w:rPr>
              <w:t xml:space="preserve">Formulated the hypothesis that manual calculations were the primary bottleneck in project timelines. Validated this by </w:t>
            </w:r>
            <w:r w:rsidRPr="001C1E29">
              <w:rPr>
                <w:rFonts w:ascii="Aptos" w:hAnsi="Aptos"/>
                <w:color w:val="000000" w:themeColor="text1"/>
                <w:spacing w:val="-6"/>
                <w:sz w:val="20"/>
              </w:rPr>
              <w:t>developing and deploying a suite of VBA macros to automate these processes, resulting in the following outcomes:</w:t>
            </w:r>
          </w:p>
          <w:p w14:paraId="62F55E14" w14:textId="77777777" w:rsidR="000A7090" w:rsidRPr="001C1E29" w:rsidRDefault="000A7090" w:rsidP="000A7090">
            <w:pPr>
              <w:pStyle w:val="ListParagraph"/>
              <w:widowControl w:val="0"/>
              <w:numPr>
                <w:ilvl w:val="1"/>
                <w:numId w:val="1"/>
              </w:numPr>
              <w:tabs>
                <w:tab w:val="left" w:pos="450"/>
                <w:tab w:val="left" w:pos="630"/>
              </w:tabs>
              <w:autoSpaceDE w:val="0"/>
              <w:autoSpaceDN w:val="0"/>
              <w:ind w:left="1268" w:right="567"/>
              <w:contextualSpacing w:val="0"/>
              <w:jc w:val="both"/>
              <w:rPr>
                <w:rFonts w:ascii="Aptos" w:hAnsi="Aptos"/>
                <w:color w:val="000000" w:themeColor="text1"/>
                <w:spacing w:val="-6"/>
                <w:sz w:val="20"/>
              </w:rPr>
            </w:pPr>
            <w:r w:rsidRPr="001C1E29">
              <w:rPr>
                <w:rFonts w:ascii="Aptos" w:hAnsi="Aptos"/>
                <w:color w:val="000000" w:themeColor="text1"/>
                <w:spacing w:val="-6"/>
                <w:sz w:val="20"/>
              </w:rPr>
              <w:t>Used VBA to create a macro tool, reducing manual data processing and calculation workload by over 60%</w:t>
            </w:r>
          </w:p>
          <w:p w14:paraId="7A270073" w14:textId="77777777" w:rsidR="000A7090" w:rsidRPr="001C1E29" w:rsidRDefault="000A7090" w:rsidP="000A7090">
            <w:pPr>
              <w:pStyle w:val="ListParagraph"/>
              <w:widowControl w:val="0"/>
              <w:numPr>
                <w:ilvl w:val="1"/>
                <w:numId w:val="1"/>
              </w:numPr>
              <w:tabs>
                <w:tab w:val="left" w:pos="450"/>
                <w:tab w:val="left" w:pos="630"/>
              </w:tabs>
              <w:autoSpaceDE w:val="0"/>
              <w:autoSpaceDN w:val="0"/>
              <w:ind w:left="1268" w:right="567"/>
              <w:contextualSpacing w:val="0"/>
              <w:jc w:val="both"/>
              <w:rPr>
                <w:rFonts w:ascii="Aptos" w:hAnsi="Aptos"/>
                <w:color w:val="000000" w:themeColor="text1"/>
                <w:spacing w:val="-6"/>
                <w:sz w:val="20"/>
              </w:rPr>
            </w:pPr>
            <w:r w:rsidRPr="001C1E29">
              <w:rPr>
                <w:rFonts w:ascii="Aptos" w:hAnsi="Aptos"/>
                <w:color w:val="000000" w:themeColor="text1"/>
                <w:spacing w:val="-6"/>
                <w:sz w:val="20"/>
              </w:rPr>
              <w:t>Achieved 90% reduction in documentation errors, improving the reliability and consistency of regulatory submissions</w:t>
            </w:r>
          </w:p>
          <w:p w14:paraId="45493E27" w14:textId="77777777" w:rsidR="000A7090" w:rsidRPr="00BE40B2" w:rsidRDefault="000A7090" w:rsidP="000A7090">
            <w:pPr>
              <w:pStyle w:val="ListParagraph"/>
              <w:widowControl w:val="0"/>
              <w:numPr>
                <w:ilvl w:val="0"/>
                <w:numId w:val="1"/>
              </w:numPr>
              <w:tabs>
                <w:tab w:val="left" w:pos="450"/>
                <w:tab w:val="left" w:pos="630"/>
              </w:tabs>
              <w:autoSpaceDE w:val="0"/>
              <w:autoSpaceDN w:val="0"/>
              <w:ind w:left="928" w:right="567"/>
              <w:contextualSpacing w:val="0"/>
              <w:jc w:val="both"/>
              <w:rPr>
                <w:rFonts w:ascii="Aptos" w:hAnsi="Aptos"/>
                <w:color w:val="000000" w:themeColor="text1"/>
                <w:spacing w:val="-6"/>
                <w:sz w:val="20"/>
              </w:rPr>
            </w:pPr>
            <w:r w:rsidRPr="001C1E29">
              <w:rPr>
                <w:rFonts w:ascii="Aptos" w:hAnsi="Aptos"/>
                <w:color w:val="000000" w:themeColor="text1"/>
                <w:spacing w:val="-6"/>
                <w:sz w:val="20"/>
              </w:rPr>
              <w:t xml:space="preserve">Ensured 100% compliance with </w:t>
            </w:r>
            <w:r w:rsidRPr="001C1E29">
              <w:rPr>
                <w:rFonts w:ascii="Aptos" w:hAnsi="Aptos"/>
                <w:color w:val="000000" w:themeColor="text1"/>
                <w:spacing w:val="-6"/>
                <w:sz w:val="20"/>
              </w:rPr>
              <w:lastRenderedPageBreak/>
              <w:t>rigorous safety norms, owning end</w:t>
            </w:r>
            <w:r w:rsidRPr="00BE40B2">
              <w:rPr>
                <w:rFonts w:ascii="Aptos" w:hAnsi="Aptos"/>
                <w:color w:val="000000" w:themeColor="text1"/>
                <w:spacing w:val="-6"/>
                <w:sz w:val="20"/>
              </w:rPr>
              <w:t>-to-end design and liaising with cross-functional teams</w:t>
            </w:r>
          </w:p>
          <w:p w14:paraId="25E23A1B" w14:textId="77777777" w:rsidR="000A7090" w:rsidRDefault="000A7090" w:rsidP="000A7090">
            <w:pPr>
              <w:pStyle w:val="ListParagraph"/>
              <w:widowControl w:val="0"/>
              <w:numPr>
                <w:ilvl w:val="0"/>
                <w:numId w:val="1"/>
              </w:numPr>
              <w:tabs>
                <w:tab w:val="left" w:pos="450"/>
                <w:tab w:val="left" w:pos="630"/>
              </w:tabs>
              <w:autoSpaceDE w:val="0"/>
              <w:autoSpaceDN w:val="0"/>
              <w:ind w:left="928" w:right="567"/>
              <w:contextualSpacing w:val="0"/>
              <w:jc w:val="both"/>
              <w:rPr>
                <w:rFonts w:ascii="Aptos" w:hAnsi="Aptos"/>
                <w:color w:val="000000" w:themeColor="text1"/>
                <w:spacing w:val="-6"/>
                <w:sz w:val="20"/>
              </w:rPr>
            </w:pPr>
            <w:r w:rsidRPr="00BE40B2">
              <w:rPr>
                <w:rFonts w:ascii="Aptos" w:hAnsi="Aptos"/>
                <w:color w:val="000000" w:themeColor="text1"/>
                <w:spacing w:val="-6"/>
                <w:sz w:val="20"/>
              </w:rPr>
              <w:t>Interpreted and localized global structural codes into project-specific design solutions through automation, reducing error.</w:t>
            </w:r>
          </w:p>
          <w:p w14:paraId="72DBF2C6" w14:textId="77777777" w:rsidR="000A7090" w:rsidRPr="00BE40B2" w:rsidRDefault="000A7090" w:rsidP="000A7090">
            <w:pPr>
              <w:pStyle w:val="ListParagraph"/>
              <w:widowControl w:val="0"/>
              <w:numPr>
                <w:ilvl w:val="0"/>
                <w:numId w:val="1"/>
              </w:numPr>
              <w:tabs>
                <w:tab w:val="left" w:pos="450"/>
                <w:tab w:val="left" w:pos="630"/>
              </w:tabs>
              <w:autoSpaceDE w:val="0"/>
              <w:autoSpaceDN w:val="0"/>
              <w:ind w:left="928" w:right="567"/>
              <w:contextualSpacing w:val="0"/>
              <w:jc w:val="both"/>
              <w:rPr>
                <w:rFonts w:ascii="Aptos" w:hAnsi="Aptos"/>
                <w:color w:val="000000" w:themeColor="text1"/>
                <w:spacing w:val="-6"/>
                <w:sz w:val="20"/>
              </w:rPr>
            </w:pPr>
            <w:r w:rsidRPr="00BE40B2">
              <w:rPr>
                <w:rFonts w:ascii="Aptos" w:hAnsi="Aptos"/>
                <w:b/>
                <w:bCs/>
                <w:spacing w:val="-6"/>
                <w:sz w:val="20"/>
              </w:rPr>
              <w:t>Data-Driven Project Planning:</w:t>
            </w:r>
            <w:r w:rsidRPr="00BE40B2">
              <w:rPr>
                <w:rFonts w:ascii="Aptos" w:hAnsi="Aptos"/>
                <w:spacing w:val="-6"/>
                <w:sz w:val="20"/>
              </w:rPr>
              <w:t xml:space="preserve"> Developed a </w:t>
            </w:r>
            <w:r>
              <w:rPr>
                <w:rFonts w:ascii="Aptos" w:hAnsi="Aptos"/>
                <w:spacing w:val="-6"/>
                <w:sz w:val="20"/>
              </w:rPr>
              <w:t>data-driven</w:t>
            </w:r>
            <w:r w:rsidRPr="00BE40B2">
              <w:rPr>
                <w:rFonts w:ascii="Aptos" w:hAnsi="Aptos"/>
                <w:spacing w:val="-6"/>
                <w:sz w:val="20"/>
              </w:rPr>
              <w:t xml:space="preserve"> planning framework in Excel for managing multi-phase design cycles</w:t>
            </w:r>
            <w:r>
              <w:rPr>
                <w:rFonts w:ascii="Aptos" w:hAnsi="Aptos"/>
                <w:spacing w:val="-6"/>
                <w:sz w:val="20"/>
              </w:rPr>
              <w:t xml:space="preserve">, </w:t>
            </w:r>
            <w:r w:rsidRPr="00BE40B2">
              <w:rPr>
                <w:rFonts w:ascii="Aptos" w:hAnsi="Aptos"/>
                <w:spacing w:val="-6"/>
                <w:sz w:val="20"/>
              </w:rPr>
              <w:t>improv</w:t>
            </w:r>
            <w:r>
              <w:rPr>
                <w:rFonts w:ascii="Aptos" w:hAnsi="Aptos"/>
                <w:spacing w:val="-6"/>
                <w:sz w:val="20"/>
              </w:rPr>
              <w:t>ing</w:t>
            </w:r>
            <w:r w:rsidRPr="00BE40B2">
              <w:rPr>
                <w:rFonts w:ascii="Aptos" w:hAnsi="Aptos"/>
                <w:spacing w:val="-6"/>
                <w:sz w:val="20"/>
              </w:rPr>
              <w:t xml:space="preserve"> delivery coherence and led </w:t>
            </w:r>
            <w:r w:rsidRPr="001C1E29">
              <w:rPr>
                <w:rFonts w:ascii="Aptos" w:hAnsi="Aptos"/>
                <w:spacing w:val="-6"/>
                <w:sz w:val="20"/>
              </w:rPr>
              <w:t>to 20% reduction in coordination-related delays</w:t>
            </w:r>
            <w:r w:rsidRPr="00BE40B2">
              <w:rPr>
                <w:rFonts w:ascii="Aptos" w:hAnsi="Aptos"/>
                <w:spacing w:val="-6"/>
                <w:sz w:val="20"/>
              </w:rPr>
              <w:t> between engineering teams.</w:t>
            </w:r>
          </w:p>
          <w:p w14:paraId="7AFD9561" w14:textId="77777777" w:rsidR="000A7090" w:rsidRPr="00BE40B2" w:rsidRDefault="000A7090" w:rsidP="000A7090">
            <w:pPr>
              <w:pStyle w:val="ListParagraph"/>
              <w:widowControl w:val="0"/>
              <w:numPr>
                <w:ilvl w:val="0"/>
                <w:numId w:val="1"/>
              </w:numPr>
              <w:tabs>
                <w:tab w:val="left" w:pos="450"/>
                <w:tab w:val="left" w:pos="630"/>
              </w:tabs>
              <w:autoSpaceDE w:val="0"/>
              <w:autoSpaceDN w:val="0"/>
              <w:ind w:left="928" w:right="567"/>
              <w:contextualSpacing w:val="0"/>
              <w:jc w:val="both"/>
              <w:rPr>
                <w:rFonts w:ascii="Aptos" w:hAnsi="Aptos"/>
                <w:color w:val="000000" w:themeColor="text1"/>
                <w:spacing w:val="-6"/>
                <w:sz w:val="20"/>
              </w:rPr>
            </w:pPr>
            <w:r w:rsidRPr="00BE40B2">
              <w:rPr>
                <w:rFonts w:ascii="Aptos" w:hAnsi="Aptos"/>
                <w:spacing w:val="-6"/>
                <w:sz w:val="20"/>
              </w:rPr>
              <w:t xml:space="preserve">Strengthened analytical capabilities through hands-on experience in real-world </w:t>
            </w:r>
            <w:proofErr w:type="spellStart"/>
            <w:r w:rsidRPr="00BE40B2">
              <w:rPr>
                <w:rFonts w:ascii="Aptos" w:hAnsi="Aptos"/>
                <w:spacing w:val="-6"/>
                <w:sz w:val="20"/>
              </w:rPr>
              <w:t>modeling</w:t>
            </w:r>
            <w:proofErr w:type="spellEnd"/>
            <w:r w:rsidRPr="00BE40B2">
              <w:rPr>
                <w:rFonts w:ascii="Aptos" w:hAnsi="Aptos"/>
                <w:spacing w:val="-6"/>
                <w:sz w:val="20"/>
              </w:rPr>
              <w:t xml:space="preserve"> and compliance environments.</w:t>
            </w:r>
          </w:p>
          <w:p w14:paraId="347707C9" w14:textId="5F5D6B25" w:rsidR="00A059F8" w:rsidRPr="000A7090" w:rsidRDefault="00A059F8" w:rsidP="000A7090">
            <w:pPr>
              <w:widowControl w:val="0"/>
              <w:tabs>
                <w:tab w:val="left" w:pos="450"/>
                <w:tab w:val="left" w:pos="630"/>
              </w:tabs>
              <w:autoSpaceDE w:val="0"/>
              <w:autoSpaceDN w:val="0"/>
              <w:ind w:right="108"/>
              <w:jc w:val="both"/>
              <w:rPr>
                <w:rFonts w:ascii="Aptos" w:hAnsi="Aptos"/>
                <w:sz w:val="20"/>
              </w:rPr>
            </w:pPr>
          </w:p>
        </w:tc>
      </w:tr>
    </w:tbl>
    <w:p w14:paraId="6129088E" w14:textId="77777777" w:rsidR="004F6CBA" w:rsidRDefault="004F6CBA"/>
    <w:sectPr w:rsidR="004F6C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1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D43A7B"/>
    <w:multiLevelType w:val="hybridMultilevel"/>
    <w:tmpl w:val="5ECE6DF4"/>
    <w:lvl w:ilvl="0" w:tplc="8C24C318">
      <w:numFmt w:val="bullet"/>
      <w:lvlText w:val=""/>
      <w:lvlJc w:val="left"/>
      <w:pPr>
        <w:ind w:left="50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B5E817C">
      <w:numFmt w:val="bullet"/>
      <w:lvlText w:val="•"/>
      <w:lvlJc w:val="left"/>
      <w:pPr>
        <w:ind w:left="1612" w:hanging="361"/>
      </w:pPr>
      <w:rPr>
        <w:rFonts w:hint="default"/>
        <w:lang w:val="en-US" w:eastAsia="en-US" w:bidi="ar-SA"/>
      </w:rPr>
    </w:lvl>
    <w:lvl w:ilvl="2" w:tplc="ED9E87C8">
      <w:numFmt w:val="bullet"/>
      <w:lvlText w:val="•"/>
      <w:lvlJc w:val="left"/>
      <w:pPr>
        <w:ind w:left="2724" w:hanging="361"/>
      </w:pPr>
      <w:rPr>
        <w:rFonts w:hint="default"/>
        <w:lang w:val="en-US" w:eastAsia="en-US" w:bidi="ar-SA"/>
      </w:rPr>
    </w:lvl>
    <w:lvl w:ilvl="3" w:tplc="6DDE4EE8">
      <w:numFmt w:val="bullet"/>
      <w:lvlText w:val="•"/>
      <w:lvlJc w:val="left"/>
      <w:pPr>
        <w:ind w:left="3836" w:hanging="361"/>
      </w:pPr>
      <w:rPr>
        <w:rFonts w:hint="default"/>
        <w:lang w:val="en-US" w:eastAsia="en-US" w:bidi="ar-SA"/>
      </w:rPr>
    </w:lvl>
    <w:lvl w:ilvl="4" w:tplc="6E8EB2C8">
      <w:numFmt w:val="bullet"/>
      <w:lvlText w:val="•"/>
      <w:lvlJc w:val="left"/>
      <w:pPr>
        <w:ind w:left="4948" w:hanging="361"/>
      </w:pPr>
      <w:rPr>
        <w:rFonts w:hint="default"/>
        <w:lang w:val="en-US" w:eastAsia="en-US" w:bidi="ar-SA"/>
      </w:rPr>
    </w:lvl>
    <w:lvl w:ilvl="5" w:tplc="574EA804">
      <w:numFmt w:val="bullet"/>
      <w:lvlText w:val="•"/>
      <w:lvlJc w:val="left"/>
      <w:pPr>
        <w:ind w:left="6061" w:hanging="361"/>
      </w:pPr>
      <w:rPr>
        <w:rFonts w:hint="default"/>
        <w:lang w:val="en-US" w:eastAsia="en-US" w:bidi="ar-SA"/>
      </w:rPr>
    </w:lvl>
    <w:lvl w:ilvl="6" w:tplc="29DC335C">
      <w:numFmt w:val="bullet"/>
      <w:lvlText w:val="•"/>
      <w:lvlJc w:val="left"/>
      <w:pPr>
        <w:ind w:left="7173" w:hanging="361"/>
      </w:pPr>
      <w:rPr>
        <w:rFonts w:hint="default"/>
        <w:lang w:val="en-US" w:eastAsia="en-US" w:bidi="ar-SA"/>
      </w:rPr>
    </w:lvl>
    <w:lvl w:ilvl="7" w:tplc="9B9AC888">
      <w:numFmt w:val="bullet"/>
      <w:lvlText w:val="•"/>
      <w:lvlJc w:val="left"/>
      <w:pPr>
        <w:ind w:left="8285" w:hanging="361"/>
      </w:pPr>
      <w:rPr>
        <w:rFonts w:hint="default"/>
        <w:lang w:val="en-US" w:eastAsia="en-US" w:bidi="ar-SA"/>
      </w:rPr>
    </w:lvl>
    <w:lvl w:ilvl="8" w:tplc="A3F2F46E">
      <w:numFmt w:val="bullet"/>
      <w:lvlText w:val="•"/>
      <w:lvlJc w:val="left"/>
      <w:pPr>
        <w:ind w:left="9397" w:hanging="361"/>
      </w:pPr>
      <w:rPr>
        <w:rFonts w:hint="default"/>
        <w:lang w:val="en-US" w:eastAsia="en-US" w:bidi="ar-SA"/>
      </w:rPr>
    </w:lvl>
  </w:abstractNum>
  <w:num w:numId="1" w16cid:durableId="1547524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6CBA"/>
    <w:rsid w:val="00085E28"/>
    <w:rsid w:val="000A7090"/>
    <w:rsid w:val="000F2609"/>
    <w:rsid w:val="001A7E8E"/>
    <w:rsid w:val="001C76B5"/>
    <w:rsid w:val="002B18A0"/>
    <w:rsid w:val="00363D13"/>
    <w:rsid w:val="00464947"/>
    <w:rsid w:val="004F519A"/>
    <w:rsid w:val="004F6CBA"/>
    <w:rsid w:val="00610BD3"/>
    <w:rsid w:val="00866CFD"/>
    <w:rsid w:val="00915262"/>
    <w:rsid w:val="00A059F8"/>
    <w:rsid w:val="00A54E77"/>
    <w:rsid w:val="00A9485E"/>
    <w:rsid w:val="00AB54A4"/>
    <w:rsid w:val="00DD2AE1"/>
    <w:rsid w:val="00E43B35"/>
    <w:rsid w:val="00FA4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DA6DF"/>
  <w15:chartTrackingRefBased/>
  <w15:docId w15:val="{140986CF-FBB9-4752-950C-1259A0415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CBA"/>
    <w:rPr>
      <w:rFonts w:ascii="Calibri" w:eastAsia="Calibri" w:hAnsi="Calibri" w:cs="Mangal"/>
      <w:kern w:val="0"/>
      <w:szCs w:val="22"/>
      <w:lang w:eastAsia="ja-JP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6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C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C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CB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CB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CB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C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C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F6CB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F6CB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F6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CBA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4F6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C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C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CBA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CB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4F6CBA"/>
    <w:pPr>
      <w:spacing w:after="0" w:line="240" w:lineRule="auto"/>
    </w:pPr>
    <w:rPr>
      <w:rFonts w:ascii="Calibri" w:eastAsia="Calibri" w:hAnsi="Calibri" w:cs="Calibri"/>
      <w:kern w:val="0"/>
      <w:szCs w:val="22"/>
      <w:lang w:eastAsia="ja-JP" w:bidi="ar-S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933</Words>
  <Characters>5323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Shubham</dc:creator>
  <cp:keywords/>
  <dc:description/>
  <cp:lastModifiedBy>Office</cp:lastModifiedBy>
  <cp:revision>8</cp:revision>
  <dcterms:created xsi:type="dcterms:W3CDTF">2025-07-08T12:56:00Z</dcterms:created>
  <dcterms:modified xsi:type="dcterms:W3CDTF">2025-08-18T13:05:00Z</dcterms:modified>
</cp:coreProperties>
</file>