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26" w:type="dxa"/>
        <w:tblInd w:w="-100" w:type="dxa"/>
        <w:tblLayout w:type="fixed"/>
        <w:tblLook w:val="0400" w:firstRow="0" w:lastRow="0" w:firstColumn="0" w:lastColumn="0" w:noHBand="0" w:noVBand="1"/>
      </w:tblPr>
      <w:tblGrid>
        <w:gridCol w:w="3022"/>
        <w:gridCol w:w="6204"/>
      </w:tblGrid>
      <w:tr w:rsidR="004F6CBA" w14:paraId="5AD4F69F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58E28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Student Name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B5126" w14:textId="69CE20D8" w:rsidR="004F6CBA" w:rsidRDefault="00D14EAE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 A SESHA PRAMOD</w:t>
            </w:r>
          </w:p>
        </w:tc>
      </w:tr>
      <w:tr w:rsidR="004F6CBA" w14:paraId="18EB27B2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61E1C" w14:textId="77777777" w:rsidR="004F6CBA" w:rsidRDefault="004F6CBA" w:rsidP="00D213C9">
            <w:pPr>
              <w:spacing w:after="0" w:line="240" w:lineRule="auto"/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Industry</w:t>
            </w:r>
          </w:p>
          <w:p w14:paraId="00BDE4AE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(multiple industries can be added with a comma)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A85C9" w14:textId="27277EE0" w:rsidR="004F6CBA" w:rsidRDefault="00D14EAE" w:rsidP="00D14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AUTOMOBILE</w:t>
            </w:r>
          </w:p>
        </w:tc>
      </w:tr>
      <w:tr w:rsidR="004F6CBA" w14:paraId="5865962B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E9512" w14:textId="77777777" w:rsidR="004F6CBA" w:rsidRDefault="004F6CBA" w:rsidP="00D213C9">
            <w:pPr>
              <w:spacing w:after="0" w:line="240" w:lineRule="auto"/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Overall Experience</w:t>
            </w:r>
          </w:p>
          <w:p w14:paraId="1789949E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(XX Years YY Months)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72EA8" w14:textId="69785EED" w:rsidR="004F6CBA" w:rsidRDefault="00D14EAE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 years </w:t>
            </w:r>
            <w:r w:rsidR="001A4116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months</w:t>
            </w:r>
          </w:p>
        </w:tc>
      </w:tr>
      <w:tr w:rsidR="004F6CBA" w14:paraId="440BE34B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EDB7B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 xml:space="preserve">Profile Summary for </w:t>
            </w:r>
            <w:r>
              <w:rPr>
                <w:rFonts w:ascii="Montserrat" w:eastAsia="Montserrat" w:hAnsi="Montserrat" w:cs="Montserrat"/>
                <w:sz w:val="28"/>
                <w:szCs w:val="28"/>
              </w:rPr>
              <w:t>web</w:t>
            </w: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 xml:space="preserve"> brochure (50-60 words)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6D667" w14:textId="3B08BA17" w:rsidR="004F6CBA" w:rsidRDefault="00D14EAE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EAE">
              <w:rPr>
                <w:rFonts w:ascii="Times New Roman" w:eastAsia="Times New Roman" w:hAnsi="Times New Roman" w:cs="Times New Roman"/>
                <w:sz w:val="24"/>
                <w:szCs w:val="24"/>
              </w:rPr>
              <w:t>Accomplished professional with 8.7 years of experience in the automotive industry, specializing in Manufacturing Operational Excellence, Plant Automation, Digital Transformation,</w:t>
            </w:r>
            <w:r w:rsidR="001A411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14EAE">
              <w:rPr>
                <w:rFonts w:ascii="Times New Roman" w:eastAsia="Times New Roman" w:hAnsi="Times New Roman" w:cs="Times New Roman"/>
                <w:sz w:val="24"/>
                <w:szCs w:val="24"/>
              </w:rPr>
              <w:t>&amp; Technology Driven Innovation with proven leadership in high-stakes manufacturing environments</w:t>
            </w:r>
            <w:r w:rsidR="001A4116">
              <w:rPr>
                <w:rFonts w:ascii="Times New Roman" w:eastAsia="Times New Roman" w:hAnsi="Times New Roman" w:cs="Times New Roman"/>
                <w:sz w:val="24"/>
                <w:szCs w:val="24"/>
              </w:rPr>
              <w:t>, leading cross cultural teams</w:t>
            </w:r>
            <w:r w:rsidRPr="00D14E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ability to translate business needs into scalable solutions</w:t>
            </w:r>
          </w:p>
        </w:tc>
      </w:tr>
      <w:tr w:rsidR="004F6CBA" w14:paraId="74648E8F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B7EBA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Functional Areas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96E2E" w14:textId="645E46AB" w:rsidR="004F6CBA" w:rsidRDefault="00D14EAE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Manufacturing, Digital Transformation, Non-IT Project Management, Operational Excellence, </w:t>
            </w:r>
            <w:r w:rsidR="001A4116">
              <w:rPr>
                <w:rFonts w:ascii="Times New Roman" w:eastAsia="Times New Roman" w:hAnsi="Times New Roman" w:cs="Times New Roman"/>
                <w:sz w:val="24"/>
                <w:szCs w:val="24"/>
              </w:rPr>
              <w:t>Project Management, Stakeholder Management</w:t>
            </w:r>
          </w:p>
        </w:tc>
      </w:tr>
      <w:tr w:rsidR="004F6CBA" w14:paraId="2D49F36C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DF876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Email ID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1B217" w14:textId="0E8BAD34" w:rsidR="004F6CBA" w:rsidRDefault="00D14EAE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e25seshaa@iimidr.ac.in</w:t>
            </w:r>
          </w:p>
        </w:tc>
      </w:tr>
      <w:tr w:rsidR="004F6CBA" w14:paraId="4A248313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C52A0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Linked In URL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0EAC0" w14:textId="0E797AF9" w:rsidR="00D14EAE" w:rsidRDefault="001A4116" w:rsidP="001A41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" w:history="1">
              <w:r w:rsidRPr="00255B6E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www.linkedin.com/in/seshapramod</w:t>
              </w:r>
            </w:hyperlink>
          </w:p>
          <w:p w14:paraId="38CA762E" w14:textId="5F922D4B" w:rsidR="001A4116" w:rsidRDefault="001A4116" w:rsidP="001A41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EB52A97" w14:textId="77777777" w:rsidR="00A54E77" w:rsidRDefault="00A54E77"/>
    <w:p w14:paraId="06BDFF75" w14:textId="77777777" w:rsidR="004F6CBA" w:rsidRDefault="004F6CBA"/>
    <w:p w14:paraId="6596FDB3" w14:textId="7544119B" w:rsidR="004F6CBA" w:rsidRPr="004F6CBA" w:rsidRDefault="004F6CBA" w:rsidP="004F6CBA">
      <w:pPr>
        <w:spacing w:after="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Montserrat" w:eastAsia="Montserrat" w:hAnsi="Montserrat" w:cs="Montserrat"/>
          <w:b/>
          <w:color w:val="756E6E"/>
          <w:sz w:val="28"/>
          <w:szCs w:val="28"/>
        </w:rPr>
        <w:t>Education</w:t>
      </w:r>
    </w:p>
    <w:tbl>
      <w:tblPr>
        <w:tblW w:w="9226" w:type="dxa"/>
        <w:tblInd w:w="-100" w:type="dxa"/>
        <w:tblLayout w:type="fixed"/>
        <w:tblLook w:val="0400" w:firstRow="0" w:lastRow="0" w:firstColumn="0" w:lastColumn="0" w:noHBand="0" w:noVBand="1"/>
      </w:tblPr>
      <w:tblGrid>
        <w:gridCol w:w="3319"/>
        <w:gridCol w:w="2016"/>
        <w:gridCol w:w="3891"/>
      </w:tblGrid>
      <w:tr w:rsidR="004F6CBA" w14:paraId="0818FBB4" w14:textId="77777777" w:rsidTr="00C065DA">
        <w:tc>
          <w:tcPr>
            <w:tcW w:w="331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F5AAC" w14:textId="77777777" w:rsidR="004F6CBA" w:rsidRDefault="004F6CBA" w:rsidP="00A95B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College(s)</w:t>
            </w:r>
          </w:p>
        </w:tc>
        <w:tc>
          <w:tcPr>
            <w:tcW w:w="20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34651E0" w14:textId="77777777" w:rsidR="004F6CBA" w:rsidRDefault="004F6CBA" w:rsidP="00A95BFB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From Yr. – To Yr.</w:t>
            </w:r>
          </w:p>
        </w:tc>
        <w:tc>
          <w:tcPr>
            <w:tcW w:w="3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FCC99" w14:textId="77777777" w:rsidR="004F6CBA" w:rsidRDefault="004F6CBA" w:rsidP="00A95B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Degree(s)</w:t>
            </w:r>
          </w:p>
        </w:tc>
      </w:tr>
      <w:tr w:rsidR="004F6CBA" w14:paraId="6A8351B3" w14:textId="77777777" w:rsidTr="00C065DA">
        <w:tc>
          <w:tcPr>
            <w:tcW w:w="3319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CCE14" w14:textId="606BF69C" w:rsidR="004F6CBA" w:rsidRDefault="00A95BFB" w:rsidP="00A95B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C82">
              <w:rPr>
                <w:sz w:val="20"/>
                <w:szCs w:val="16"/>
              </w:rPr>
              <w:t>Indian</w:t>
            </w:r>
            <w:r w:rsidRPr="004D3C82">
              <w:rPr>
                <w:spacing w:val="-6"/>
                <w:sz w:val="20"/>
                <w:szCs w:val="16"/>
              </w:rPr>
              <w:t xml:space="preserve"> </w:t>
            </w:r>
            <w:r w:rsidRPr="004D3C82">
              <w:rPr>
                <w:sz w:val="20"/>
                <w:szCs w:val="16"/>
              </w:rPr>
              <w:t>Institute</w:t>
            </w:r>
            <w:r w:rsidRPr="004D3C82">
              <w:rPr>
                <w:spacing w:val="-6"/>
                <w:sz w:val="20"/>
                <w:szCs w:val="16"/>
              </w:rPr>
              <w:t xml:space="preserve"> </w:t>
            </w:r>
            <w:r w:rsidRPr="004D3C82">
              <w:rPr>
                <w:sz w:val="20"/>
                <w:szCs w:val="16"/>
              </w:rPr>
              <w:t>of</w:t>
            </w:r>
            <w:r w:rsidRPr="004D3C82">
              <w:rPr>
                <w:spacing w:val="-6"/>
                <w:sz w:val="20"/>
                <w:szCs w:val="16"/>
              </w:rPr>
              <w:t xml:space="preserve"> </w:t>
            </w:r>
            <w:r w:rsidRPr="004D3C82">
              <w:rPr>
                <w:sz w:val="20"/>
                <w:szCs w:val="16"/>
              </w:rPr>
              <w:t>Management</w:t>
            </w:r>
            <w:r w:rsidRPr="004D3C82">
              <w:rPr>
                <w:spacing w:val="-5"/>
                <w:sz w:val="20"/>
                <w:szCs w:val="16"/>
              </w:rPr>
              <w:t xml:space="preserve"> </w:t>
            </w:r>
            <w:r w:rsidRPr="004D3C82">
              <w:rPr>
                <w:spacing w:val="-2"/>
                <w:sz w:val="20"/>
                <w:szCs w:val="16"/>
              </w:rPr>
              <w:t>Indore</w:t>
            </w:r>
          </w:p>
        </w:tc>
        <w:tc>
          <w:tcPr>
            <w:tcW w:w="2016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FABD1D" w14:textId="28784852" w:rsidR="004F6CBA" w:rsidRDefault="00A95BFB" w:rsidP="00A95B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2025-2026</w:t>
            </w:r>
          </w:p>
        </w:tc>
        <w:tc>
          <w:tcPr>
            <w:tcW w:w="3891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5F84D" w14:textId="1BE60AEA" w:rsidR="004F6CBA" w:rsidRDefault="00A95BFB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C82">
              <w:rPr>
                <w:sz w:val="20"/>
                <w:szCs w:val="16"/>
              </w:rPr>
              <w:t>Masters</w:t>
            </w:r>
            <w:r w:rsidRPr="004D3C82">
              <w:rPr>
                <w:spacing w:val="-5"/>
                <w:sz w:val="20"/>
                <w:szCs w:val="16"/>
              </w:rPr>
              <w:t xml:space="preserve"> </w:t>
            </w:r>
            <w:r w:rsidRPr="004D3C82">
              <w:rPr>
                <w:sz w:val="20"/>
                <w:szCs w:val="16"/>
              </w:rPr>
              <w:t>Of</w:t>
            </w:r>
            <w:r w:rsidRPr="004D3C82">
              <w:rPr>
                <w:spacing w:val="-5"/>
                <w:sz w:val="20"/>
                <w:szCs w:val="16"/>
              </w:rPr>
              <w:t xml:space="preserve"> </w:t>
            </w:r>
            <w:r w:rsidRPr="004D3C82">
              <w:rPr>
                <w:sz w:val="20"/>
                <w:szCs w:val="16"/>
              </w:rPr>
              <w:t>Business</w:t>
            </w:r>
            <w:r w:rsidRPr="004D3C82">
              <w:rPr>
                <w:spacing w:val="-4"/>
                <w:sz w:val="20"/>
                <w:szCs w:val="16"/>
              </w:rPr>
              <w:t xml:space="preserve"> </w:t>
            </w:r>
            <w:r w:rsidRPr="004D3C82">
              <w:rPr>
                <w:spacing w:val="-2"/>
                <w:sz w:val="20"/>
                <w:szCs w:val="16"/>
              </w:rPr>
              <w:t>Administration</w:t>
            </w:r>
            <w:r>
              <w:rPr>
                <w:spacing w:val="-2"/>
                <w:sz w:val="20"/>
                <w:szCs w:val="16"/>
              </w:rPr>
              <w:t xml:space="preserve"> (EPGP)</w:t>
            </w:r>
          </w:p>
        </w:tc>
      </w:tr>
      <w:tr w:rsidR="004F6CBA" w14:paraId="51644622" w14:textId="77777777" w:rsidTr="00C065DA"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234EA" w14:textId="24213B67" w:rsidR="004F6CBA" w:rsidRDefault="00C065DA" w:rsidP="00C065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0"/>
                <w:szCs w:val="16"/>
              </w:rPr>
              <w:t>SRM University, Chennai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14DCA2" w14:textId="2F291E71" w:rsidR="004F6CBA" w:rsidRDefault="00C065DA" w:rsidP="00C065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65DA">
              <w:rPr>
                <w:spacing w:val="-4"/>
                <w:sz w:val="20"/>
                <w:szCs w:val="16"/>
              </w:rPr>
              <w:t>2016-2016</w:t>
            </w:r>
          </w:p>
        </w:tc>
        <w:tc>
          <w:tcPr>
            <w:tcW w:w="3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1F4FA" w14:textId="3D1DE297" w:rsidR="00C065DA" w:rsidRDefault="00C065DA" w:rsidP="00C065D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Master of Technology-</w:t>
            </w:r>
          </w:p>
          <w:p w14:paraId="326114B6" w14:textId="3DFA0EFD" w:rsidR="004F6CBA" w:rsidRDefault="00C065DA" w:rsidP="00C065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0"/>
                <w:szCs w:val="16"/>
              </w:rPr>
              <w:t>Computer Integrated Manufacturing</w:t>
            </w:r>
          </w:p>
        </w:tc>
      </w:tr>
      <w:tr w:rsidR="00C065DA" w14:paraId="1A92A7DC" w14:textId="77777777" w:rsidTr="00C065DA"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510F3" w14:textId="57D60BB8" w:rsidR="00C065DA" w:rsidRDefault="00C065DA" w:rsidP="00C065DA">
            <w:pPr>
              <w:spacing w:after="0" w:line="240" w:lineRule="auto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VTU, Bengaluru</w:t>
            </w:r>
          </w:p>
          <w:p w14:paraId="12773AE9" w14:textId="77777777" w:rsidR="00C065DA" w:rsidRDefault="00C065DA" w:rsidP="00C065DA">
            <w:pPr>
              <w:spacing w:after="0" w:line="240" w:lineRule="auto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New Horizon College of engineering</w:t>
            </w:r>
          </w:p>
          <w:p w14:paraId="4B913F5D" w14:textId="403D32C4" w:rsidR="00C065DA" w:rsidRDefault="00C065DA" w:rsidP="00C065DA">
            <w:pPr>
              <w:spacing w:after="0" w:line="240" w:lineRule="auto"/>
              <w:rPr>
                <w:color w:val="808080" w:themeColor="background1" w:themeShade="80"/>
                <w:sz w:val="14"/>
                <w:szCs w:val="10"/>
              </w:rPr>
            </w:pPr>
          </w:p>
          <w:p w14:paraId="0EE37327" w14:textId="3199EE58" w:rsidR="00C065DA" w:rsidRDefault="00C065DA" w:rsidP="00C065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C548C1" w14:textId="7F1459CE" w:rsidR="00C065DA" w:rsidRDefault="00C065DA" w:rsidP="00C065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pacing w:val="-4"/>
                <w:sz w:val="20"/>
                <w:szCs w:val="16"/>
              </w:rPr>
              <w:t>2010-2014</w:t>
            </w:r>
          </w:p>
        </w:tc>
        <w:tc>
          <w:tcPr>
            <w:tcW w:w="3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4E6B0" w14:textId="1CA1CE1D" w:rsidR="00C065DA" w:rsidRDefault="00C065DA" w:rsidP="00C065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0"/>
                <w:szCs w:val="16"/>
              </w:rPr>
              <w:t>Bachelor of Engineering- Mechanical</w:t>
            </w:r>
          </w:p>
        </w:tc>
      </w:tr>
    </w:tbl>
    <w:p w14:paraId="603240BE" w14:textId="77777777" w:rsidR="004F6CBA" w:rsidRDefault="004F6CBA"/>
    <w:p w14:paraId="43715414" w14:textId="77777777" w:rsidR="004F6CBA" w:rsidRDefault="004F6CBA"/>
    <w:p w14:paraId="0CC49971" w14:textId="56B942CE" w:rsidR="004F6CBA" w:rsidRDefault="004F6CBA">
      <w:r>
        <w:rPr>
          <w:rFonts w:ascii="Montserrat" w:eastAsia="Montserrat" w:hAnsi="Montserrat" w:cs="Montserrat"/>
          <w:b/>
          <w:color w:val="756E6E"/>
          <w:sz w:val="28"/>
          <w:szCs w:val="28"/>
        </w:rPr>
        <w:lastRenderedPageBreak/>
        <w:t>Accomplishment</w:t>
      </w:r>
    </w:p>
    <w:tbl>
      <w:tblPr>
        <w:tblW w:w="9365" w:type="dxa"/>
        <w:tblInd w:w="-100" w:type="dxa"/>
        <w:tblLayout w:type="fixed"/>
        <w:tblLook w:val="0400" w:firstRow="0" w:lastRow="0" w:firstColumn="0" w:lastColumn="0" w:noHBand="0" w:noVBand="1"/>
      </w:tblPr>
      <w:tblGrid>
        <w:gridCol w:w="2455"/>
        <w:gridCol w:w="6910"/>
      </w:tblGrid>
      <w:tr w:rsidR="004F6CBA" w14:paraId="79D62BB1" w14:textId="77777777" w:rsidTr="004F6CBA">
        <w:trPr>
          <w:trHeight w:val="362"/>
        </w:trPr>
        <w:tc>
          <w:tcPr>
            <w:tcW w:w="24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700E0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Title</w:t>
            </w:r>
          </w:p>
        </w:tc>
        <w:tc>
          <w:tcPr>
            <w:tcW w:w="69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947D9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Description</w:t>
            </w:r>
          </w:p>
        </w:tc>
      </w:tr>
      <w:tr w:rsidR="004F6CBA" w14:paraId="49BDC14E" w14:textId="77777777" w:rsidTr="004F6CBA">
        <w:trPr>
          <w:trHeight w:val="287"/>
        </w:trPr>
        <w:tc>
          <w:tcPr>
            <w:tcW w:w="2455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719AB" w14:textId="616C4DEE" w:rsidR="004F6CBA" w:rsidRDefault="009173A8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35E">
              <w:rPr>
                <w:rFonts w:asciiTheme="majorHAnsi" w:hAnsiTheme="majorHAnsi" w:cstheme="majorHAnsi"/>
                <w:b/>
                <w:bCs/>
              </w:rPr>
              <w:t>Bronze award</w:t>
            </w:r>
          </w:p>
        </w:tc>
        <w:tc>
          <w:tcPr>
            <w:tcW w:w="6910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06C0B" w14:textId="2E6D7EB5" w:rsidR="004F6CBA" w:rsidRDefault="003A524F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Theme="majorHAnsi" w:hAnsiTheme="majorHAnsi" w:cstheme="majorHAnsi"/>
              </w:rPr>
              <w:t xml:space="preserve">Recognized for the </w:t>
            </w:r>
            <w:r w:rsidRPr="00272343">
              <w:rPr>
                <w:rFonts w:asciiTheme="majorHAnsi" w:hAnsiTheme="majorHAnsi" w:cstheme="majorHAnsi"/>
              </w:rPr>
              <w:t xml:space="preserve">contributions to </w:t>
            </w:r>
            <w:r>
              <w:rPr>
                <w:rFonts w:asciiTheme="majorHAnsi" w:hAnsiTheme="majorHAnsi" w:cstheme="majorHAnsi"/>
                <w:b/>
                <w:bCs/>
              </w:rPr>
              <w:t>Operation Excellence and Digital Transformation</w:t>
            </w:r>
            <w:r w:rsidR="001A4116">
              <w:rPr>
                <w:rFonts w:asciiTheme="majorHAnsi" w:hAnsiTheme="majorHAnsi" w:cstheme="majorHAnsi"/>
                <w:b/>
                <w:bCs/>
              </w:rPr>
              <w:t xml:space="preserve"> in manufacturing set ups</w:t>
            </w:r>
          </w:p>
        </w:tc>
      </w:tr>
      <w:tr w:rsidR="004F6CBA" w14:paraId="4BC5F595" w14:textId="77777777" w:rsidTr="004F6CBA">
        <w:trPr>
          <w:trHeight w:val="287"/>
        </w:trPr>
        <w:tc>
          <w:tcPr>
            <w:tcW w:w="2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DA8FA" w14:textId="026AA20A" w:rsidR="004F6CBA" w:rsidRDefault="003A524F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Patented innovation</w:t>
            </w:r>
          </w:p>
        </w:tc>
        <w:tc>
          <w:tcPr>
            <w:tcW w:w="6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412B2" w14:textId="7F1B146E" w:rsidR="003A524F" w:rsidRPr="007F6FBA" w:rsidRDefault="003A524F" w:rsidP="003A524F">
            <w:pPr>
              <w:pStyle w:val="BodyText"/>
              <w:spacing w:before="7" w:line="240" w:lineRule="auto"/>
              <w:ind w:left="147" w:firstLine="0"/>
              <w:rPr>
                <w:rFonts w:ascii="Symbol" w:hAnsi="Symbol"/>
                <w:sz w:val="8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A</w:t>
            </w:r>
            <w:r w:rsidRPr="007F6FBA">
              <w:rPr>
                <w:rFonts w:asciiTheme="majorHAnsi" w:hAnsiTheme="majorHAnsi" w:cstheme="majorHAnsi"/>
                <w:b/>
                <w:bCs/>
              </w:rPr>
              <w:t xml:space="preserve"> safety enhancement</w:t>
            </w:r>
            <w:r>
              <w:rPr>
                <w:rFonts w:asciiTheme="majorHAnsi" w:hAnsiTheme="majorHAnsi" w:cstheme="majorHAnsi"/>
                <w:b/>
                <w:bCs/>
              </w:rPr>
              <w:t xml:space="preserve"> method</w:t>
            </w:r>
            <w:r w:rsidRPr="007F6FBA">
              <w:rPr>
                <w:rFonts w:asciiTheme="majorHAnsi" w:hAnsiTheme="majorHAnsi" w:cstheme="majorHAnsi"/>
              </w:rPr>
              <w:t xml:space="preserve"> for automotive manufacturing lines by identifying process-level risk </w:t>
            </w:r>
            <w:r>
              <w:rPr>
                <w:rFonts w:asciiTheme="majorHAnsi" w:hAnsiTheme="majorHAnsi" w:cstheme="majorHAnsi"/>
              </w:rPr>
              <w:t xml:space="preserve">and </w:t>
            </w:r>
            <w:r w:rsidRPr="007F6FBA">
              <w:rPr>
                <w:rFonts w:asciiTheme="majorHAnsi" w:hAnsiTheme="majorHAnsi" w:cstheme="majorHAnsi"/>
                <w:b/>
                <w:bCs/>
              </w:rPr>
              <w:t>operational insights</w:t>
            </w:r>
          </w:p>
          <w:p w14:paraId="143837EB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F6CBA" w14:paraId="3F110B6B" w14:textId="77777777" w:rsidTr="004F6CBA">
        <w:trPr>
          <w:trHeight w:val="287"/>
        </w:trPr>
        <w:tc>
          <w:tcPr>
            <w:tcW w:w="2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B2C59" w14:textId="11DE1113" w:rsidR="004F6CBA" w:rsidRDefault="003A524F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National Level Hockey player</w:t>
            </w:r>
          </w:p>
        </w:tc>
        <w:tc>
          <w:tcPr>
            <w:tcW w:w="6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81DB5" w14:textId="1B800C0E" w:rsidR="003A524F" w:rsidRPr="003A524F" w:rsidRDefault="003A524F" w:rsidP="003A524F">
            <w:pPr>
              <w:widowControl w:val="0"/>
              <w:tabs>
                <w:tab w:val="left" w:pos="507"/>
              </w:tabs>
              <w:autoSpaceDE w:val="0"/>
              <w:autoSpaceDN w:val="0"/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Former National Level Field Hockey player. District and Regional level team captain. Part time school coach.</w:t>
            </w:r>
          </w:p>
          <w:p w14:paraId="1E91164B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1D55D10" w14:textId="77777777" w:rsidR="004F6CBA" w:rsidRDefault="004F6CBA"/>
    <w:p w14:paraId="621518C5" w14:textId="77777777" w:rsidR="004F6CBA" w:rsidRDefault="004F6CBA" w:rsidP="004F6CBA">
      <w:pPr>
        <w:spacing w:after="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Montserrat" w:eastAsia="Montserrat" w:hAnsi="Montserrat" w:cs="Montserrat"/>
          <w:b/>
          <w:color w:val="756E6E"/>
          <w:sz w:val="28"/>
          <w:szCs w:val="28"/>
        </w:rPr>
        <w:t>Certification</w:t>
      </w:r>
    </w:p>
    <w:p w14:paraId="3969CB57" w14:textId="77777777" w:rsidR="004F6CBA" w:rsidRDefault="004F6CBA"/>
    <w:tbl>
      <w:tblPr>
        <w:tblW w:w="9645" w:type="dxa"/>
        <w:tblInd w:w="-250" w:type="dxa"/>
        <w:tblLayout w:type="fixed"/>
        <w:tblLook w:val="0400" w:firstRow="0" w:lastRow="0" w:firstColumn="0" w:lastColumn="0" w:noHBand="0" w:noVBand="1"/>
      </w:tblPr>
      <w:tblGrid>
        <w:gridCol w:w="2805"/>
        <w:gridCol w:w="4530"/>
        <w:gridCol w:w="2310"/>
      </w:tblGrid>
      <w:tr w:rsidR="004F6CBA" w14:paraId="0366D8D0" w14:textId="77777777" w:rsidTr="00D213C9">
        <w:tc>
          <w:tcPr>
            <w:tcW w:w="28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4A9F2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Title</w:t>
            </w:r>
          </w:p>
        </w:tc>
        <w:tc>
          <w:tcPr>
            <w:tcW w:w="45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7F27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Description</w:t>
            </w:r>
          </w:p>
        </w:tc>
        <w:tc>
          <w:tcPr>
            <w:tcW w:w="23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2FDFE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Year</w:t>
            </w:r>
          </w:p>
        </w:tc>
      </w:tr>
      <w:tr w:rsidR="004F6CBA" w14:paraId="6817446A" w14:textId="77777777" w:rsidTr="00D213C9">
        <w:tc>
          <w:tcPr>
            <w:tcW w:w="2805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84761" w14:textId="19955542" w:rsidR="004F6CBA" w:rsidRDefault="00F63FE4" w:rsidP="00F63F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3FE4">
              <w:rPr>
                <w:rFonts w:ascii="Times New Roman" w:eastAsia="Times New Roman" w:hAnsi="Times New Roman" w:cs="Times New Roman"/>
                <w:sz w:val="24"/>
                <w:szCs w:val="24"/>
              </w:rPr>
              <w:t>Lean Six Sigma Green Belt:</w:t>
            </w:r>
          </w:p>
        </w:tc>
        <w:tc>
          <w:tcPr>
            <w:tcW w:w="4530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45C12" w14:textId="77777777" w:rsidR="00321F7B" w:rsidRDefault="00321F7B" w:rsidP="00F63F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F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ISEL GLOBAL - International Society </w:t>
            </w:r>
            <w:proofErr w:type="gramStart"/>
            <w:r w:rsidRPr="00321F7B">
              <w:rPr>
                <w:rFonts w:ascii="Times New Roman" w:eastAsia="Times New Roman" w:hAnsi="Times New Roman" w:cs="Times New Roman"/>
                <w:sz w:val="24"/>
                <w:szCs w:val="24"/>
              </w:rPr>
              <w:t>For</w:t>
            </w:r>
            <w:proofErr w:type="gramEnd"/>
            <w:r w:rsidRPr="00321F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Executive </w:t>
            </w:r>
          </w:p>
          <w:p w14:paraId="1515EF2E" w14:textId="05856CFD" w:rsidR="00321F7B" w:rsidRDefault="00321F7B" w:rsidP="00F63F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3FE4">
              <w:rPr>
                <w:rFonts w:ascii="Times New Roman" w:eastAsia="Times New Roman" w:hAnsi="Times New Roman" w:cs="Times New Roman"/>
                <w:sz w:val="24"/>
                <w:szCs w:val="24"/>
              </w:rPr>
              <w:t>Accredited by The Council of Six Sigma certification, US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  <w:p w14:paraId="3BF72756" w14:textId="097CD577" w:rsidR="004F6CBA" w:rsidRDefault="00321F7B" w:rsidP="00F63F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F7B">
              <w:rPr>
                <w:rFonts w:ascii="Times New Roman" w:eastAsia="Times New Roman" w:hAnsi="Times New Roman" w:cs="Times New Roman"/>
                <w:sz w:val="24"/>
                <w:szCs w:val="24"/>
              </w:rPr>
              <w:t>Learning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21F7B">
              <w:rPr>
                <w:rFonts w:ascii="Times New Roman" w:eastAsia="Times New Roman" w:hAnsi="Times New Roman" w:cs="Times New Roman"/>
                <w:sz w:val="24"/>
                <w:szCs w:val="24"/>
              </w:rPr>
              <w:t>Credential ID ISEL/LSSBB/1907/04042020</w:t>
            </w:r>
          </w:p>
        </w:tc>
        <w:tc>
          <w:tcPr>
            <w:tcW w:w="2310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CD294" w14:textId="0FF32BAB" w:rsidR="004F6CBA" w:rsidRDefault="00F63FE4" w:rsidP="00F63F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</w:t>
            </w:r>
            <w:r w:rsidR="00321F7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4F6CBA" w14:paraId="777F3A4B" w14:textId="77777777" w:rsidTr="00D213C9"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88FBD" w14:textId="2C6BF865" w:rsidR="004F6CBA" w:rsidRDefault="00321F7B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3F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Lean Six Sigma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Black </w:t>
            </w:r>
            <w:r w:rsidRPr="00F63FE4">
              <w:rPr>
                <w:rFonts w:ascii="Times New Roman" w:eastAsia="Times New Roman" w:hAnsi="Times New Roman" w:cs="Times New Roman"/>
                <w:sz w:val="24"/>
                <w:szCs w:val="24"/>
              </w:rPr>
              <w:t>Belt:</w:t>
            </w:r>
          </w:p>
        </w:tc>
        <w:tc>
          <w:tcPr>
            <w:tcW w:w="4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383CB" w14:textId="77777777" w:rsidR="00321F7B" w:rsidRDefault="00321F7B" w:rsidP="00321F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F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ISEL GLOBAL - International Society </w:t>
            </w:r>
            <w:proofErr w:type="gramStart"/>
            <w:r w:rsidRPr="00321F7B">
              <w:rPr>
                <w:rFonts w:ascii="Times New Roman" w:eastAsia="Times New Roman" w:hAnsi="Times New Roman" w:cs="Times New Roman"/>
                <w:sz w:val="24"/>
                <w:szCs w:val="24"/>
              </w:rPr>
              <w:t>For</w:t>
            </w:r>
            <w:proofErr w:type="gramEnd"/>
            <w:r w:rsidRPr="00321F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Executive </w:t>
            </w:r>
          </w:p>
          <w:p w14:paraId="4B73BE3D" w14:textId="77777777" w:rsidR="00321F7B" w:rsidRDefault="00321F7B" w:rsidP="00321F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3FE4">
              <w:rPr>
                <w:rFonts w:ascii="Times New Roman" w:eastAsia="Times New Roman" w:hAnsi="Times New Roman" w:cs="Times New Roman"/>
                <w:sz w:val="24"/>
                <w:szCs w:val="24"/>
              </w:rPr>
              <w:t>Accredited by The Council of Six Sigma certification, US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  <w:p w14:paraId="609F41D1" w14:textId="32560C8B" w:rsidR="004F6CBA" w:rsidRDefault="00321F7B" w:rsidP="00321F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F7B">
              <w:rPr>
                <w:rFonts w:ascii="Times New Roman" w:eastAsia="Times New Roman" w:hAnsi="Times New Roman" w:cs="Times New Roman"/>
                <w:sz w:val="24"/>
                <w:szCs w:val="24"/>
              </w:rPr>
              <w:t>Learning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21F7B">
              <w:rPr>
                <w:rFonts w:ascii="Times New Roman" w:eastAsia="Times New Roman" w:hAnsi="Times New Roman" w:cs="Times New Roman"/>
                <w:sz w:val="24"/>
                <w:szCs w:val="24"/>
              </w:rPr>
              <w:t>Credential ID ISEL/LSSBB/1907/04042020</w:t>
            </w: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CC7F0" w14:textId="73ACD868" w:rsidR="004F6CBA" w:rsidRDefault="00321F7B" w:rsidP="00321F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2020</w:t>
            </w:r>
          </w:p>
        </w:tc>
      </w:tr>
      <w:tr w:rsidR="004F6CBA" w14:paraId="5221B644" w14:textId="77777777" w:rsidTr="00D213C9"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C55F7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AD55A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79166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FD8F911" w14:textId="77777777" w:rsidR="004F6CBA" w:rsidRDefault="004F6CBA"/>
    <w:p w14:paraId="17018FB9" w14:textId="77777777" w:rsidR="004F6CBA" w:rsidRDefault="004F6CBA"/>
    <w:p w14:paraId="15099AF1" w14:textId="77777777" w:rsidR="004F6CBA" w:rsidRDefault="004F6CBA" w:rsidP="004F6CBA">
      <w:pPr>
        <w:spacing w:after="40" w:line="240" w:lineRule="auto"/>
        <w:rPr>
          <w:rFonts w:ascii="Montserrat" w:eastAsia="Montserrat" w:hAnsi="Montserrat" w:cs="Montserrat"/>
          <w:b/>
          <w:color w:val="756E6E"/>
          <w:sz w:val="28"/>
          <w:szCs w:val="28"/>
        </w:rPr>
      </w:pPr>
      <w:r>
        <w:rPr>
          <w:rFonts w:ascii="Montserrat" w:eastAsia="Montserrat" w:hAnsi="Montserrat" w:cs="Montserrat"/>
          <w:b/>
          <w:color w:val="756E6E"/>
          <w:sz w:val="28"/>
          <w:szCs w:val="28"/>
        </w:rPr>
        <w:t>Experience</w:t>
      </w:r>
    </w:p>
    <w:p w14:paraId="1AD28EC9" w14:textId="77777777" w:rsidR="004F6CBA" w:rsidRDefault="004F6CBA" w:rsidP="004F6CBA">
      <w:pPr>
        <w:spacing w:after="40" w:line="240" w:lineRule="auto"/>
      </w:pPr>
    </w:p>
    <w:tbl>
      <w:tblPr>
        <w:tblStyle w:val="TableGrid"/>
        <w:tblW w:w="9808" w:type="dxa"/>
        <w:tblInd w:w="-270" w:type="dxa"/>
        <w:tblLayout w:type="fixed"/>
        <w:tblLook w:val="06A0" w:firstRow="1" w:lastRow="0" w:firstColumn="1" w:lastColumn="0" w:noHBand="1" w:noVBand="1"/>
      </w:tblPr>
      <w:tblGrid>
        <w:gridCol w:w="1230"/>
        <w:gridCol w:w="1350"/>
        <w:gridCol w:w="1059"/>
        <w:gridCol w:w="1275"/>
        <w:gridCol w:w="1134"/>
        <w:gridCol w:w="3760"/>
      </w:tblGrid>
      <w:tr w:rsidR="004F6CBA" w14:paraId="0BD3C522" w14:textId="77777777" w:rsidTr="001A4116">
        <w:trPr>
          <w:trHeight w:val="300"/>
        </w:trPr>
        <w:tc>
          <w:tcPr>
            <w:tcW w:w="1230" w:type="dxa"/>
            <w:vMerge w:val="restart"/>
            <w:vAlign w:val="center"/>
          </w:tcPr>
          <w:p w14:paraId="55728ED3" w14:textId="77777777" w:rsidR="004F6CBA" w:rsidRDefault="004F6CBA" w:rsidP="00D213C9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 w:rsidRPr="006F4F1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Company </w:t>
            </w:r>
          </w:p>
        </w:tc>
        <w:tc>
          <w:tcPr>
            <w:tcW w:w="1350" w:type="dxa"/>
            <w:vMerge w:val="restart"/>
            <w:vAlign w:val="center"/>
          </w:tcPr>
          <w:p w14:paraId="26DE20A0" w14:textId="77777777" w:rsidR="004F6CBA" w:rsidRDefault="004F6CBA" w:rsidP="00D213C9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 w:rsidRPr="006F4F1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Designation</w:t>
            </w:r>
          </w:p>
        </w:tc>
        <w:tc>
          <w:tcPr>
            <w:tcW w:w="3468" w:type="dxa"/>
            <w:gridSpan w:val="3"/>
            <w:vAlign w:val="center"/>
          </w:tcPr>
          <w:p w14:paraId="32966A26" w14:textId="77777777" w:rsidR="004F6CBA" w:rsidRDefault="004F6CBA" w:rsidP="00D213C9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 w:rsidRPr="006F4F1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Duration</w:t>
            </w:r>
          </w:p>
        </w:tc>
        <w:tc>
          <w:tcPr>
            <w:tcW w:w="3760" w:type="dxa"/>
            <w:vMerge w:val="restart"/>
            <w:vAlign w:val="center"/>
          </w:tcPr>
          <w:p w14:paraId="4F730D58" w14:textId="77777777" w:rsidR="004F6CBA" w:rsidRDefault="004F6CBA" w:rsidP="00D213C9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 w:rsidRPr="006F4F1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Description (Highlight your relevant details in bold)</w:t>
            </w:r>
          </w:p>
        </w:tc>
      </w:tr>
      <w:tr w:rsidR="004F6CBA" w14:paraId="50D5D9DF" w14:textId="77777777" w:rsidTr="001A4116">
        <w:trPr>
          <w:trHeight w:val="300"/>
        </w:trPr>
        <w:tc>
          <w:tcPr>
            <w:tcW w:w="1230" w:type="dxa"/>
            <w:vMerge/>
          </w:tcPr>
          <w:p w14:paraId="563E6CDC" w14:textId="77777777" w:rsidR="004F6CBA" w:rsidRDefault="004F6CBA" w:rsidP="00D213C9"/>
        </w:tc>
        <w:tc>
          <w:tcPr>
            <w:tcW w:w="1350" w:type="dxa"/>
            <w:vMerge/>
          </w:tcPr>
          <w:p w14:paraId="33E32703" w14:textId="77777777" w:rsidR="004F6CBA" w:rsidRDefault="004F6CBA" w:rsidP="00D213C9"/>
        </w:tc>
        <w:tc>
          <w:tcPr>
            <w:tcW w:w="1059" w:type="dxa"/>
          </w:tcPr>
          <w:p w14:paraId="2C5C77EE" w14:textId="77777777" w:rsidR="004F6CBA" w:rsidRPr="004F6CBA" w:rsidRDefault="004F6CBA" w:rsidP="00D213C9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4F6CBA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From (MM-YY)</w:t>
            </w:r>
          </w:p>
        </w:tc>
        <w:tc>
          <w:tcPr>
            <w:tcW w:w="1275" w:type="dxa"/>
          </w:tcPr>
          <w:p w14:paraId="7271B721" w14:textId="77777777" w:rsidR="004F6CBA" w:rsidRPr="004F6CBA" w:rsidRDefault="004F6CBA" w:rsidP="00D213C9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4F6CBA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To (MM-YY)</w:t>
            </w:r>
          </w:p>
        </w:tc>
        <w:tc>
          <w:tcPr>
            <w:tcW w:w="1134" w:type="dxa"/>
          </w:tcPr>
          <w:p w14:paraId="0F8B6CBF" w14:textId="77777777" w:rsidR="004F6CBA" w:rsidRPr="004F6CBA" w:rsidRDefault="004F6CBA" w:rsidP="004F6CBA">
            <w:pPr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4F6CBA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Overall Duration (MM-YY)</w:t>
            </w:r>
          </w:p>
        </w:tc>
        <w:tc>
          <w:tcPr>
            <w:tcW w:w="3760" w:type="dxa"/>
            <w:vMerge/>
          </w:tcPr>
          <w:p w14:paraId="72D78352" w14:textId="77777777" w:rsidR="004F6CBA" w:rsidRDefault="004F6CBA" w:rsidP="00D213C9"/>
        </w:tc>
      </w:tr>
      <w:tr w:rsidR="004F6CBA" w14:paraId="4E18D88C" w14:textId="77777777" w:rsidTr="001A4116">
        <w:trPr>
          <w:trHeight w:val="300"/>
        </w:trPr>
        <w:tc>
          <w:tcPr>
            <w:tcW w:w="1230" w:type="dxa"/>
          </w:tcPr>
          <w:p w14:paraId="37142E3B" w14:textId="4EE979F2" w:rsidR="004F6CBA" w:rsidRDefault="0089060C" w:rsidP="00D213C9">
            <w:r>
              <w:t xml:space="preserve">Mercedes-Benz Research and </w:t>
            </w:r>
            <w:r>
              <w:lastRenderedPageBreak/>
              <w:t>development India</w:t>
            </w:r>
          </w:p>
        </w:tc>
        <w:tc>
          <w:tcPr>
            <w:tcW w:w="1350" w:type="dxa"/>
          </w:tcPr>
          <w:p w14:paraId="1C3E6EB1" w14:textId="4A48BFD4" w:rsidR="004F6CBA" w:rsidRDefault="0089060C" w:rsidP="00D213C9">
            <w:r>
              <w:lastRenderedPageBreak/>
              <w:t>Senior Engineer</w:t>
            </w:r>
          </w:p>
        </w:tc>
        <w:tc>
          <w:tcPr>
            <w:tcW w:w="1059" w:type="dxa"/>
          </w:tcPr>
          <w:p w14:paraId="22294D4D" w14:textId="12055B5C" w:rsidR="004F6CBA" w:rsidRDefault="0089060C" w:rsidP="00D213C9">
            <w:r>
              <w:t>05-2021</w:t>
            </w:r>
          </w:p>
        </w:tc>
        <w:tc>
          <w:tcPr>
            <w:tcW w:w="1275" w:type="dxa"/>
          </w:tcPr>
          <w:p w14:paraId="25874403" w14:textId="14693D5B" w:rsidR="004F6CBA" w:rsidRDefault="0089060C" w:rsidP="00D213C9">
            <w:r>
              <w:t>04-2025</w:t>
            </w:r>
          </w:p>
        </w:tc>
        <w:tc>
          <w:tcPr>
            <w:tcW w:w="1134" w:type="dxa"/>
          </w:tcPr>
          <w:p w14:paraId="5148F40A" w14:textId="3A7FBC53" w:rsidR="004F6CBA" w:rsidRDefault="0089060C" w:rsidP="0089060C">
            <w:pPr>
              <w:jc w:val="center"/>
            </w:pPr>
            <w:r>
              <w:t>3 years 1</w:t>
            </w:r>
            <w:r w:rsidR="003A524F">
              <w:t>1</w:t>
            </w:r>
            <w:r>
              <w:t xml:space="preserve"> months</w:t>
            </w:r>
          </w:p>
        </w:tc>
        <w:tc>
          <w:tcPr>
            <w:tcW w:w="3760" w:type="dxa"/>
          </w:tcPr>
          <w:p w14:paraId="7775EF30" w14:textId="77777777" w:rsidR="003A524F" w:rsidRDefault="003A524F" w:rsidP="00D213C9"/>
          <w:p w14:paraId="2F3EC5A5" w14:textId="77777777" w:rsidR="001A4116" w:rsidRPr="006D0141" w:rsidRDefault="001A4116" w:rsidP="001A4116">
            <w:pPr>
              <w:pStyle w:val="BodyText"/>
              <w:spacing w:before="7" w:line="240" w:lineRule="auto"/>
              <w:rPr>
                <w:rFonts w:ascii="Symbol" w:hAnsi="Symbol"/>
                <w:color w:val="002060"/>
                <w:u w:val="single"/>
              </w:rPr>
            </w:pPr>
            <w:r w:rsidRPr="006D0141">
              <w:rPr>
                <w:rFonts w:asciiTheme="majorHAnsi" w:hAnsiTheme="majorHAnsi" w:cstheme="majorHAnsi"/>
                <w:b/>
                <w:bCs/>
                <w:color w:val="002060"/>
                <w:u w:val="single"/>
              </w:rPr>
              <w:t xml:space="preserve">Functional Strategy </w:t>
            </w:r>
          </w:p>
          <w:p w14:paraId="16312994" w14:textId="77777777" w:rsidR="001A4116" w:rsidRPr="00CF7640" w:rsidRDefault="001A4116" w:rsidP="001A4116">
            <w:pPr>
              <w:pStyle w:val="BodyText"/>
              <w:numPr>
                <w:ilvl w:val="0"/>
                <w:numId w:val="4"/>
              </w:numPr>
              <w:spacing w:before="7" w:line="240" w:lineRule="auto"/>
              <w:jc w:val="both"/>
              <w:rPr>
                <w:rFonts w:ascii="Symbol" w:hAnsi="Symbol"/>
                <w:sz w:val="8"/>
              </w:rPr>
            </w:pPr>
            <w:r>
              <w:rPr>
                <w:rFonts w:asciiTheme="majorHAnsi" w:hAnsiTheme="majorHAnsi" w:cstheme="majorHAnsi"/>
              </w:rPr>
              <w:t xml:space="preserve">Led an </w:t>
            </w:r>
            <w:r w:rsidRPr="00F81F6C">
              <w:rPr>
                <w:rFonts w:asciiTheme="majorHAnsi" w:hAnsiTheme="majorHAnsi" w:cstheme="majorHAnsi"/>
                <w:b/>
                <w:bCs/>
              </w:rPr>
              <w:t>internal consult</w:t>
            </w:r>
            <w:r>
              <w:rPr>
                <w:rFonts w:asciiTheme="majorHAnsi" w:hAnsiTheme="majorHAnsi" w:cstheme="majorHAnsi"/>
                <w:b/>
                <w:bCs/>
              </w:rPr>
              <w:t>ing engagement</w:t>
            </w:r>
            <w:r w:rsidRPr="00CF7640"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t xml:space="preserve">guiding a cross </w:t>
            </w:r>
            <w:r>
              <w:rPr>
                <w:rFonts w:asciiTheme="majorHAnsi" w:hAnsiTheme="majorHAnsi" w:cstheme="majorHAnsi"/>
              </w:rPr>
              <w:lastRenderedPageBreak/>
              <w:t>functional</w:t>
            </w:r>
            <w:r w:rsidRPr="00CF7640">
              <w:rPr>
                <w:rFonts w:asciiTheme="majorHAnsi" w:hAnsiTheme="majorHAnsi" w:cstheme="majorHAnsi"/>
              </w:rPr>
              <w:t xml:space="preserve"> pilot project</w:t>
            </w:r>
            <w:r>
              <w:rPr>
                <w:rFonts w:asciiTheme="majorHAnsi" w:hAnsiTheme="majorHAnsi" w:cstheme="majorHAnsi"/>
              </w:rPr>
              <w:t xml:space="preserve"> with 8 engineers,</w:t>
            </w:r>
            <w:r w:rsidRPr="00CF7640">
              <w:rPr>
                <w:rFonts w:asciiTheme="majorHAnsi" w:hAnsiTheme="majorHAnsi" w:cstheme="majorHAnsi"/>
              </w:rPr>
              <w:t xml:space="preserve"> that expanded departmental </w:t>
            </w:r>
            <w:r>
              <w:rPr>
                <w:rFonts w:asciiTheme="majorHAnsi" w:hAnsiTheme="majorHAnsi" w:cstheme="majorHAnsi"/>
              </w:rPr>
              <w:t>business</w:t>
            </w:r>
            <w:r w:rsidRPr="00CF7640">
              <w:rPr>
                <w:rFonts w:asciiTheme="majorHAnsi" w:hAnsiTheme="majorHAnsi" w:cstheme="majorHAnsi"/>
              </w:rPr>
              <w:t>,</w:t>
            </w:r>
            <w:r>
              <w:rPr>
                <w:rFonts w:asciiTheme="majorHAnsi" w:hAnsiTheme="majorHAnsi" w:cstheme="majorHAnsi"/>
              </w:rPr>
              <w:t xml:space="preserve"> resulting in approx. €</w:t>
            </w:r>
            <w:r>
              <w:rPr>
                <w:rFonts w:asciiTheme="majorHAnsi" w:hAnsiTheme="majorHAnsi" w:cstheme="majorHAnsi"/>
                <w:b/>
                <w:bCs/>
              </w:rPr>
              <w:t>1.5</w:t>
            </w:r>
            <w:r w:rsidRPr="008B79A6">
              <w:rPr>
                <w:rFonts w:asciiTheme="majorHAnsi" w:hAnsiTheme="majorHAnsi" w:cstheme="majorHAnsi"/>
                <w:b/>
                <w:bCs/>
              </w:rPr>
              <w:t xml:space="preserve"> million cost savings</w:t>
            </w:r>
            <w:r>
              <w:rPr>
                <w:rFonts w:asciiTheme="majorHAnsi" w:hAnsiTheme="majorHAnsi" w:cstheme="majorHAnsi"/>
                <w:b/>
                <w:bCs/>
              </w:rPr>
              <w:t>,</w:t>
            </w:r>
            <w:r w:rsidRPr="00CF7640">
              <w:rPr>
                <w:rFonts w:asciiTheme="majorHAnsi" w:hAnsiTheme="majorHAnsi" w:cstheme="majorHAnsi"/>
              </w:rPr>
              <w:t xml:space="preserve"> aligned with long-term organizational growth strategy</w:t>
            </w:r>
            <w:r>
              <w:rPr>
                <w:rFonts w:asciiTheme="majorHAnsi" w:hAnsiTheme="majorHAnsi" w:cstheme="majorHAnsi"/>
              </w:rPr>
              <w:t>.</w:t>
            </w:r>
          </w:p>
          <w:p w14:paraId="7714D60C" w14:textId="77777777" w:rsidR="001A4116" w:rsidRPr="008B79A6" w:rsidRDefault="001A4116" w:rsidP="001A4116">
            <w:pPr>
              <w:pStyle w:val="BodyText"/>
              <w:numPr>
                <w:ilvl w:val="0"/>
                <w:numId w:val="4"/>
              </w:numPr>
              <w:spacing w:before="7" w:line="240" w:lineRule="auto"/>
              <w:jc w:val="both"/>
              <w:rPr>
                <w:rFonts w:ascii="Symbol" w:hAnsi="Symbol"/>
                <w:sz w:val="8"/>
              </w:rPr>
            </w:pPr>
            <w:r w:rsidRPr="00A80F60">
              <w:rPr>
                <w:rFonts w:asciiTheme="majorHAnsi" w:hAnsiTheme="majorHAnsi" w:cstheme="majorHAnsi"/>
              </w:rPr>
              <w:t xml:space="preserve">Advised global leadership </w:t>
            </w:r>
            <w:r w:rsidRPr="008B79A6">
              <w:rPr>
                <w:rFonts w:asciiTheme="majorHAnsi" w:hAnsiTheme="majorHAnsi" w:cstheme="majorHAnsi"/>
                <w:b/>
                <w:bCs/>
              </w:rPr>
              <w:t>on India-based sourcing strategy</w:t>
            </w:r>
            <w:r w:rsidRPr="00A80F60">
              <w:rPr>
                <w:rFonts w:asciiTheme="majorHAnsi" w:hAnsiTheme="majorHAnsi" w:cstheme="majorHAnsi"/>
              </w:rPr>
              <w:t xml:space="preserve"> by conducting internal supplier capability assessments,</w:t>
            </w:r>
            <w:r>
              <w:rPr>
                <w:rFonts w:asciiTheme="majorHAnsi" w:hAnsiTheme="majorHAnsi" w:cstheme="majorHAnsi"/>
              </w:rPr>
              <w:t xml:space="preserve"> </w:t>
            </w:r>
            <w:r w:rsidRPr="00700BB2">
              <w:rPr>
                <w:rFonts w:asciiTheme="majorHAnsi" w:hAnsiTheme="majorHAnsi" w:cstheme="majorHAnsi"/>
                <w:b/>
                <w:bCs/>
              </w:rPr>
              <w:t>reducing project cost by 10%</w:t>
            </w:r>
            <w:r>
              <w:rPr>
                <w:rFonts w:asciiTheme="majorHAnsi" w:hAnsiTheme="majorHAnsi" w:cstheme="majorHAnsi"/>
              </w:rPr>
              <w:t>,</w:t>
            </w:r>
            <w:r w:rsidRPr="00A80F60">
              <w:rPr>
                <w:rFonts w:asciiTheme="majorHAnsi" w:hAnsiTheme="majorHAnsi" w:cstheme="majorHAnsi"/>
              </w:rPr>
              <w:t xml:space="preserve"> positioning India within the global manufacturing footprint</w:t>
            </w:r>
            <w:r>
              <w:rPr>
                <w:rFonts w:asciiTheme="majorHAnsi" w:hAnsiTheme="majorHAnsi" w:cstheme="majorHAnsi"/>
              </w:rPr>
              <w:t xml:space="preserve"> for Mercedes-Benz. </w:t>
            </w:r>
          </w:p>
          <w:p w14:paraId="75648EE8" w14:textId="77777777" w:rsidR="001A4116" w:rsidRDefault="001A4116" w:rsidP="001A4116">
            <w:pPr>
              <w:pStyle w:val="BodyText"/>
              <w:numPr>
                <w:ilvl w:val="0"/>
                <w:numId w:val="4"/>
              </w:numPr>
              <w:spacing w:before="7" w:line="240" w:lineRule="auto"/>
              <w:jc w:val="both"/>
              <w:rPr>
                <w:rFonts w:asciiTheme="majorHAnsi" w:hAnsiTheme="majorHAnsi" w:cstheme="majorHAnsi"/>
              </w:rPr>
            </w:pPr>
            <w:r w:rsidRPr="00165085">
              <w:rPr>
                <w:rFonts w:asciiTheme="majorHAnsi" w:hAnsiTheme="majorHAnsi" w:cstheme="majorHAnsi"/>
              </w:rPr>
              <w:t xml:space="preserve">Assessed both internal and supplier capabilities, cost structures, and production timelines to </w:t>
            </w:r>
            <w:r w:rsidRPr="00165085">
              <w:rPr>
                <w:rFonts w:asciiTheme="majorHAnsi" w:hAnsiTheme="majorHAnsi" w:cstheme="majorHAnsi"/>
                <w:b/>
                <w:bCs/>
              </w:rPr>
              <w:t>provide strategic input on make-or</w:t>
            </w:r>
            <w:r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r w:rsidRPr="00165085">
              <w:rPr>
                <w:rFonts w:asciiTheme="majorHAnsi" w:hAnsiTheme="majorHAnsi" w:cstheme="majorHAnsi"/>
                <w:b/>
                <w:bCs/>
              </w:rPr>
              <w:t>buy decisions,</w:t>
            </w:r>
            <w:r w:rsidRPr="00165085">
              <w:rPr>
                <w:rFonts w:asciiTheme="majorHAnsi" w:hAnsiTheme="majorHAnsi" w:cstheme="majorHAnsi"/>
              </w:rPr>
              <w:t xml:space="preserve"> supporting leadership in capacity investment choices.</w:t>
            </w:r>
          </w:p>
          <w:p w14:paraId="736971C7" w14:textId="77777777" w:rsidR="001A4116" w:rsidRDefault="001A4116" w:rsidP="001A4116">
            <w:pPr>
              <w:pStyle w:val="BodyText"/>
              <w:spacing w:before="7" w:line="240" w:lineRule="auto"/>
              <w:ind w:left="114" w:firstLine="0"/>
              <w:rPr>
                <w:rFonts w:asciiTheme="majorHAnsi" w:hAnsiTheme="majorHAnsi" w:cstheme="majorHAnsi"/>
                <w:b/>
                <w:bCs/>
                <w:color w:val="002060"/>
                <w:u w:val="single"/>
              </w:rPr>
            </w:pPr>
          </w:p>
          <w:p w14:paraId="62515E2F" w14:textId="42EF5A56" w:rsidR="001A4116" w:rsidRPr="006D0141" w:rsidRDefault="001A4116" w:rsidP="001A4116">
            <w:pPr>
              <w:pStyle w:val="BodyText"/>
              <w:spacing w:before="7" w:line="240" w:lineRule="auto"/>
              <w:ind w:left="114" w:firstLine="0"/>
              <w:rPr>
                <w:rFonts w:ascii="Symbol" w:hAnsi="Symbol"/>
                <w:b/>
                <w:bCs/>
                <w:color w:val="002060"/>
                <w:u w:val="single"/>
              </w:rPr>
            </w:pPr>
            <w:r w:rsidRPr="006D0141">
              <w:rPr>
                <w:rFonts w:asciiTheme="majorHAnsi" w:hAnsiTheme="majorHAnsi" w:cstheme="majorHAnsi"/>
                <w:b/>
                <w:bCs/>
                <w:color w:val="002060"/>
                <w:u w:val="single"/>
              </w:rPr>
              <w:t>Digital Transformation</w:t>
            </w:r>
          </w:p>
          <w:p w14:paraId="6AE1CDA5" w14:textId="77777777" w:rsidR="001A4116" w:rsidRPr="001A4116" w:rsidRDefault="001A4116" w:rsidP="001A4116">
            <w:pPr>
              <w:pStyle w:val="BodyText"/>
              <w:numPr>
                <w:ilvl w:val="0"/>
                <w:numId w:val="4"/>
              </w:numPr>
              <w:spacing w:before="7" w:line="240" w:lineRule="auto"/>
              <w:rPr>
                <w:rFonts w:ascii="Symbol" w:hAnsi="Symbol"/>
                <w:sz w:val="8"/>
              </w:rPr>
            </w:pPr>
            <w:r>
              <w:rPr>
                <w:rFonts w:asciiTheme="majorHAnsi" w:hAnsiTheme="majorHAnsi" w:cstheme="majorHAnsi"/>
              </w:rPr>
              <w:t xml:space="preserve">Ideated an </w:t>
            </w:r>
            <w:r w:rsidRPr="00592903">
              <w:rPr>
                <w:rFonts w:asciiTheme="majorHAnsi" w:hAnsiTheme="majorHAnsi" w:cstheme="majorHAnsi"/>
                <w:b/>
                <w:bCs/>
              </w:rPr>
              <w:t>Industry4.0 concept</w:t>
            </w:r>
            <w:r>
              <w:rPr>
                <w:rFonts w:asciiTheme="majorHAnsi" w:hAnsiTheme="majorHAnsi" w:cstheme="majorHAnsi"/>
              </w:rPr>
              <w:t xml:space="preserve"> &amp; l</w:t>
            </w:r>
            <w:r w:rsidRPr="007C5F3A">
              <w:rPr>
                <w:rFonts w:asciiTheme="majorHAnsi" w:hAnsiTheme="majorHAnsi" w:cstheme="majorHAnsi"/>
              </w:rPr>
              <w:t xml:space="preserve">ed the development of a </w:t>
            </w:r>
            <w:r w:rsidRPr="005A0241">
              <w:rPr>
                <w:rFonts w:asciiTheme="majorHAnsi" w:hAnsiTheme="majorHAnsi" w:cstheme="majorHAnsi"/>
                <w:b/>
                <w:bCs/>
              </w:rPr>
              <w:t xml:space="preserve">vision-based </w:t>
            </w:r>
            <w:r>
              <w:rPr>
                <w:rFonts w:asciiTheme="majorHAnsi" w:hAnsiTheme="majorHAnsi" w:cstheme="majorHAnsi"/>
                <w:b/>
                <w:bCs/>
              </w:rPr>
              <w:t xml:space="preserve">quality check method &amp; digital </w:t>
            </w:r>
            <w:r w:rsidRPr="005A0241">
              <w:rPr>
                <w:rFonts w:asciiTheme="majorHAnsi" w:hAnsiTheme="majorHAnsi" w:cstheme="majorHAnsi"/>
                <w:b/>
                <w:bCs/>
              </w:rPr>
              <w:t>tool</w:t>
            </w:r>
            <w:r w:rsidRPr="007C5F3A">
              <w:rPr>
                <w:rFonts w:asciiTheme="majorHAnsi" w:hAnsiTheme="majorHAnsi" w:cstheme="majorHAnsi"/>
              </w:rPr>
              <w:t xml:space="preserve"> for automated </w:t>
            </w:r>
            <w:r w:rsidRPr="000234D1">
              <w:rPr>
                <w:rFonts w:asciiTheme="majorHAnsi" w:hAnsiTheme="majorHAnsi" w:cstheme="majorHAnsi"/>
                <w:b/>
                <w:bCs/>
              </w:rPr>
              <w:t>root cause analysis</w:t>
            </w:r>
            <w:r w:rsidRPr="007C5F3A">
              <w:rPr>
                <w:rFonts w:asciiTheme="majorHAnsi" w:hAnsiTheme="majorHAnsi" w:cstheme="majorHAnsi"/>
              </w:rPr>
              <w:t xml:space="preserve"> of vehicle quality, integrating defect detection with equipment mapping—</w:t>
            </w:r>
            <w:r w:rsidRPr="005A0241">
              <w:rPr>
                <w:rFonts w:asciiTheme="majorHAnsi" w:hAnsiTheme="majorHAnsi" w:cstheme="majorHAnsi"/>
                <w:b/>
                <w:bCs/>
              </w:rPr>
              <w:t xml:space="preserve">reducing </w:t>
            </w:r>
            <w:r>
              <w:rPr>
                <w:rFonts w:asciiTheme="majorHAnsi" w:hAnsiTheme="majorHAnsi" w:cstheme="majorHAnsi"/>
                <w:b/>
                <w:bCs/>
              </w:rPr>
              <w:t>rework</w:t>
            </w:r>
            <w:r w:rsidRPr="005A0241">
              <w:rPr>
                <w:rFonts w:asciiTheme="majorHAnsi" w:hAnsiTheme="majorHAnsi" w:cstheme="majorHAnsi"/>
                <w:b/>
                <w:bCs/>
              </w:rPr>
              <w:t xml:space="preserve"> time </w:t>
            </w:r>
            <w:r>
              <w:rPr>
                <w:rFonts w:asciiTheme="majorHAnsi" w:hAnsiTheme="majorHAnsi" w:cstheme="majorHAnsi"/>
                <w:b/>
                <w:bCs/>
              </w:rPr>
              <w:t xml:space="preserve">by </w:t>
            </w:r>
            <w:r w:rsidRPr="005A0241">
              <w:rPr>
                <w:rFonts w:asciiTheme="majorHAnsi" w:hAnsiTheme="majorHAnsi" w:cstheme="majorHAnsi"/>
                <w:b/>
                <w:bCs/>
              </w:rPr>
              <w:t>60%.</w:t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1489949C" w14:textId="2EC8DD62" w:rsidR="003A524F" w:rsidRPr="001A4116" w:rsidRDefault="001A4116" w:rsidP="001A4116">
            <w:pPr>
              <w:pStyle w:val="BodyText"/>
              <w:numPr>
                <w:ilvl w:val="0"/>
                <w:numId w:val="4"/>
              </w:numPr>
              <w:spacing w:before="7" w:line="240" w:lineRule="auto"/>
              <w:rPr>
                <w:rFonts w:ascii="Symbol" w:hAnsi="Symbol"/>
                <w:sz w:val="8"/>
              </w:rPr>
            </w:pPr>
            <w:r w:rsidRPr="001A4116">
              <w:rPr>
                <w:rFonts w:asciiTheme="majorHAnsi" w:hAnsiTheme="majorHAnsi" w:cstheme="majorHAnsi"/>
              </w:rPr>
              <w:t xml:space="preserve">As an SME, led complete </w:t>
            </w:r>
            <w:r w:rsidRPr="001A4116">
              <w:rPr>
                <w:rFonts w:asciiTheme="majorHAnsi" w:hAnsiTheme="majorHAnsi" w:cstheme="majorHAnsi"/>
                <w:b/>
                <w:bCs/>
              </w:rPr>
              <w:t>development of a digital</w:t>
            </w:r>
            <w:r w:rsidRPr="001A4116">
              <w:rPr>
                <w:rFonts w:asciiTheme="majorHAnsi" w:hAnsiTheme="majorHAnsi" w:cstheme="majorHAnsi"/>
              </w:rPr>
              <w:t xml:space="preserve"> </w:t>
            </w:r>
            <w:r w:rsidRPr="001A4116">
              <w:rPr>
                <w:rFonts w:asciiTheme="majorHAnsi" w:hAnsiTheme="majorHAnsi" w:cstheme="majorHAnsi"/>
                <w:b/>
                <w:bCs/>
              </w:rPr>
              <w:t>tool that automates iterative process plans</w:t>
            </w:r>
            <w:r w:rsidRPr="001A4116">
              <w:rPr>
                <w:rFonts w:asciiTheme="majorHAnsi" w:hAnsiTheme="majorHAnsi" w:cstheme="majorHAnsi"/>
              </w:rPr>
              <w:t xml:space="preserve"> and facility layouts, minimizing manual effort for </w:t>
            </w:r>
            <w:r w:rsidRPr="001A4116">
              <w:rPr>
                <w:rFonts w:asciiTheme="majorHAnsi" w:hAnsiTheme="majorHAnsi" w:cstheme="majorHAnsi"/>
                <w:b/>
                <w:bCs/>
              </w:rPr>
              <w:t>capex optimization</w:t>
            </w:r>
            <w:r w:rsidRPr="001A4116">
              <w:rPr>
                <w:rFonts w:asciiTheme="majorHAnsi" w:hAnsiTheme="majorHAnsi" w:cstheme="majorHAnsi"/>
              </w:rPr>
              <w:t xml:space="preserve"> in early-stage manufacturing setups, </w:t>
            </w:r>
            <w:r w:rsidRPr="001A4116">
              <w:rPr>
                <w:rFonts w:asciiTheme="majorHAnsi" w:hAnsiTheme="majorHAnsi" w:cstheme="majorHAnsi"/>
                <w:b/>
                <w:bCs/>
              </w:rPr>
              <w:t>improving lead time by 75%, scalability and accuracy</w:t>
            </w:r>
          </w:p>
          <w:p w14:paraId="50D386C0" w14:textId="77777777" w:rsidR="001A4116" w:rsidRPr="006D0141" w:rsidRDefault="001A4116" w:rsidP="001A4116">
            <w:pPr>
              <w:pStyle w:val="BodyText"/>
              <w:spacing w:before="7" w:line="240" w:lineRule="auto"/>
              <w:ind w:left="147" w:firstLine="0"/>
              <w:rPr>
                <w:rFonts w:ascii="Symbol" w:hAnsi="Symbol"/>
                <w:u w:val="single"/>
              </w:rPr>
            </w:pPr>
            <w:r w:rsidRPr="006D0141">
              <w:rPr>
                <w:rFonts w:asciiTheme="majorHAnsi" w:hAnsiTheme="majorHAnsi" w:cstheme="majorHAnsi"/>
                <w:b/>
                <w:bCs/>
                <w:color w:val="002060"/>
                <w:u w:val="single"/>
              </w:rPr>
              <w:t>Stakeholder Management</w:t>
            </w:r>
          </w:p>
          <w:p w14:paraId="5DE56125" w14:textId="77777777" w:rsidR="001A4116" w:rsidRPr="005A0241" w:rsidRDefault="001A4116" w:rsidP="001A4116">
            <w:pPr>
              <w:pStyle w:val="BodyText"/>
              <w:numPr>
                <w:ilvl w:val="0"/>
                <w:numId w:val="4"/>
              </w:numPr>
              <w:spacing w:before="7" w:line="240" w:lineRule="auto"/>
              <w:rPr>
                <w:rFonts w:ascii="Symbol" w:hAnsi="Symbol"/>
                <w:b/>
                <w:bCs/>
                <w:sz w:val="8"/>
              </w:rPr>
            </w:pPr>
            <w:r>
              <w:rPr>
                <w:rFonts w:asciiTheme="majorHAnsi" w:hAnsiTheme="majorHAnsi" w:cstheme="majorHAnsi"/>
              </w:rPr>
              <w:t xml:space="preserve">Led vendor management for </w:t>
            </w:r>
            <w:r w:rsidRPr="00FA082B">
              <w:rPr>
                <w:rFonts w:asciiTheme="majorHAnsi" w:hAnsiTheme="majorHAnsi" w:cstheme="majorHAnsi"/>
                <w:b/>
                <w:bCs/>
              </w:rPr>
              <w:t>7 international stakeholders from Germany, Hungary, and France</w:t>
            </w:r>
            <w:r w:rsidRPr="005A0241">
              <w:rPr>
                <w:rFonts w:asciiTheme="majorHAnsi" w:hAnsiTheme="majorHAnsi" w:cstheme="majorHAnsi"/>
              </w:rPr>
              <w:t xml:space="preserve">, overseeing </w:t>
            </w:r>
            <w:r>
              <w:rPr>
                <w:rFonts w:asciiTheme="majorHAnsi" w:hAnsiTheme="majorHAnsi" w:cstheme="majorHAnsi"/>
              </w:rPr>
              <w:t>schedule</w:t>
            </w:r>
            <w:r w:rsidRPr="005A0241">
              <w:rPr>
                <w:rFonts w:asciiTheme="majorHAnsi" w:hAnsiTheme="majorHAnsi" w:cstheme="majorHAnsi"/>
              </w:rPr>
              <w:t xml:space="preserve">, </w:t>
            </w:r>
            <w:r>
              <w:rPr>
                <w:rFonts w:asciiTheme="majorHAnsi" w:hAnsiTheme="majorHAnsi" w:cstheme="majorHAnsi"/>
              </w:rPr>
              <w:t xml:space="preserve">performing technical reviews and process alignment in the </w:t>
            </w:r>
            <w:r w:rsidRPr="005A0241">
              <w:rPr>
                <w:rFonts w:asciiTheme="majorHAnsi" w:hAnsiTheme="majorHAnsi" w:cstheme="majorHAnsi"/>
              </w:rPr>
              <w:t xml:space="preserve">supplier network </w:t>
            </w:r>
            <w:r>
              <w:rPr>
                <w:rFonts w:asciiTheme="majorHAnsi" w:hAnsiTheme="majorHAnsi" w:cstheme="majorHAnsi"/>
              </w:rPr>
              <w:t>for timely delivery.</w:t>
            </w:r>
          </w:p>
          <w:p w14:paraId="50CFD963" w14:textId="77777777" w:rsidR="001A4116" w:rsidRPr="001A4116" w:rsidRDefault="001A4116" w:rsidP="001A4116">
            <w:pPr>
              <w:pStyle w:val="BodyText"/>
              <w:numPr>
                <w:ilvl w:val="0"/>
                <w:numId w:val="4"/>
              </w:numPr>
              <w:spacing w:before="7" w:line="240" w:lineRule="auto"/>
              <w:rPr>
                <w:rFonts w:ascii="Symbol" w:hAnsi="Symbol"/>
                <w:sz w:val="8"/>
              </w:rPr>
            </w:pPr>
          </w:p>
          <w:p w14:paraId="76C71260" w14:textId="1A34B2A8" w:rsidR="004F6CBA" w:rsidRDefault="004F6CBA" w:rsidP="00D213C9"/>
        </w:tc>
      </w:tr>
      <w:tr w:rsidR="00F63FE4" w14:paraId="55727745" w14:textId="77777777" w:rsidTr="001A4116">
        <w:trPr>
          <w:trHeight w:val="300"/>
        </w:trPr>
        <w:tc>
          <w:tcPr>
            <w:tcW w:w="1230" w:type="dxa"/>
          </w:tcPr>
          <w:p w14:paraId="2A384D73" w14:textId="65BBAA16" w:rsidR="00F63FE4" w:rsidRDefault="00F63FE4" w:rsidP="00F63FE4">
            <w:r>
              <w:lastRenderedPageBreak/>
              <w:t>Hyundai Motor India Limited</w:t>
            </w:r>
          </w:p>
        </w:tc>
        <w:tc>
          <w:tcPr>
            <w:tcW w:w="1350" w:type="dxa"/>
          </w:tcPr>
          <w:p w14:paraId="4CFFFF68" w14:textId="6B78FDB5" w:rsidR="00F63FE4" w:rsidRDefault="00F63FE4" w:rsidP="00F63FE4">
            <w:r>
              <w:t>Assistant Manager</w:t>
            </w:r>
          </w:p>
        </w:tc>
        <w:tc>
          <w:tcPr>
            <w:tcW w:w="1059" w:type="dxa"/>
          </w:tcPr>
          <w:p w14:paraId="13F60F54" w14:textId="1BAA024A" w:rsidR="00F63FE4" w:rsidRDefault="00F63FE4" w:rsidP="00F63FE4">
            <w:r>
              <w:t>07-2016</w:t>
            </w:r>
          </w:p>
        </w:tc>
        <w:tc>
          <w:tcPr>
            <w:tcW w:w="1275" w:type="dxa"/>
          </w:tcPr>
          <w:p w14:paraId="61B6B51F" w14:textId="64269C55" w:rsidR="00F63FE4" w:rsidRDefault="00F63FE4" w:rsidP="00F63FE4">
            <w:r>
              <w:t>05-2021</w:t>
            </w:r>
          </w:p>
        </w:tc>
        <w:tc>
          <w:tcPr>
            <w:tcW w:w="1134" w:type="dxa"/>
          </w:tcPr>
          <w:p w14:paraId="394F5B86" w14:textId="48625A44" w:rsidR="00F63FE4" w:rsidRDefault="0089060C" w:rsidP="00F63FE4">
            <w:r>
              <w:t>4 years 9 months</w:t>
            </w:r>
          </w:p>
        </w:tc>
        <w:tc>
          <w:tcPr>
            <w:tcW w:w="3760" w:type="dxa"/>
          </w:tcPr>
          <w:p w14:paraId="05DA960B" w14:textId="2DBACD95" w:rsidR="001A4116" w:rsidRDefault="001A4116" w:rsidP="001A4116">
            <w:pPr>
              <w:pStyle w:val="ListParagraph"/>
              <w:widowControl w:val="0"/>
              <w:tabs>
                <w:tab w:val="left" w:pos="239"/>
              </w:tabs>
              <w:autoSpaceDE w:val="0"/>
              <w:autoSpaceDN w:val="0"/>
              <w:spacing w:before="9"/>
              <w:ind w:left="255"/>
              <w:contextualSpacing w:val="0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6D0141">
              <w:rPr>
                <w:rFonts w:asciiTheme="majorHAnsi" w:hAnsiTheme="majorHAnsi" w:cstheme="majorHAnsi"/>
                <w:b/>
                <w:bCs/>
                <w:color w:val="002060"/>
                <w:sz w:val="20"/>
                <w:szCs w:val="20"/>
                <w:u w:val="single"/>
              </w:rPr>
              <w:t>Project Management</w:t>
            </w:r>
            <w:r w:rsidRPr="006D0141">
              <w:rPr>
                <w:rFonts w:asciiTheme="majorHAnsi" w:hAnsiTheme="majorHAnsi" w:cstheme="majorHAnsi"/>
                <w:sz w:val="18"/>
                <w:szCs w:val="18"/>
              </w:rPr>
              <w:t>:</w:t>
            </w:r>
          </w:p>
          <w:p w14:paraId="719A2D91" w14:textId="1B6B7E57" w:rsidR="001A4116" w:rsidRDefault="001A4116" w:rsidP="001A4116">
            <w:pPr>
              <w:pStyle w:val="ListParagraph"/>
              <w:widowControl w:val="0"/>
              <w:numPr>
                <w:ilvl w:val="0"/>
                <w:numId w:val="3"/>
              </w:numPr>
              <w:tabs>
                <w:tab w:val="left" w:pos="239"/>
              </w:tabs>
              <w:autoSpaceDE w:val="0"/>
              <w:autoSpaceDN w:val="0"/>
              <w:spacing w:before="9"/>
              <w:ind w:left="255"/>
              <w:contextualSpacing w:val="0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3E67C1">
              <w:rPr>
                <w:rFonts w:asciiTheme="majorHAnsi" w:eastAsia="Arial" w:hAnsiTheme="majorHAnsi" w:cstheme="majorHAnsi"/>
                <w:sz w:val="20"/>
                <w:szCs w:val="20"/>
              </w:rPr>
              <w:t>Led multidisciplinary team</w:t>
            </w:r>
            <w:r>
              <w:rPr>
                <w:rFonts w:asciiTheme="majorHAnsi" w:eastAsia="Arial" w:hAnsiTheme="majorHAnsi" w:cstheme="majorHAnsi"/>
                <w:sz w:val="20"/>
                <w:szCs w:val="20"/>
              </w:rPr>
              <w:t>s</w:t>
            </w:r>
            <w:r w:rsidRPr="003E67C1">
              <w:rPr>
                <w:rFonts w:asciiTheme="majorHAnsi" w:eastAsia="Arial" w:hAnsiTheme="majorHAnsi" w:cstheme="majorHAnsi"/>
                <w:sz w:val="20"/>
                <w:szCs w:val="20"/>
              </w:rPr>
              <w:t xml:space="preserve"> through</w:t>
            </w:r>
            <w:r>
              <w:rPr>
                <w:rFonts w:asciiTheme="majorHAnsi" w:eastAsia="Arial" w:hAnsiTheme="majorHAnsi" w:cstheme="majorHAnsi"/>
                <w:sz w:val="20"/>
                <w:szCs w:val="20"/>
              </w:rPr>
              <w:t xml:space="preserve"> </w:t>
            </w:r>
            <w:r w:rsidRPr="003E67C1">
              <w:rPr>
                <w:rFonts w:asciiTheme="majorHAnsi" w:eastAsia="Arial" w:hAnsiTheme="majorHAnsi" w:cstheme="majorHAnsi"/>
                <w:sz w:val="20"/>
                <w:szCs w:val="20"/>
              </w:rPr>
              <w:t xml:space="preserve">full project lifecycles—from strategic concept development &amp; feasibility analysis to deployment &amp; operational optimization, aligning to stakeholder </w:t>
            </w:r>
            <w:r w:rsidRPr="003E67C1">
              <w:rPr>
                <w:rFonts w:asciiTheme="majorHAnsi" w:eastAsia="Arial" w:hAnsiTheme="majorHAnsi" w:cstheme="majorHAnsi"/>
                <w:sz w:val="20"/>
                <w:szCs w:val="20"/>
              </w:rPr>
              <w:lastRenderedPageBreak/>
              <w:t>objectives.</w:t>
            </w:r>
          </w:p>
          <w:p w14:paraId="42D3100F" w14:textId="77777777" w:rsidR="001A4116" w:rsidRPr="003E67C1" w:rsidRDefault="001A4116" w:rsidP="001A4116">
            <w:pPr>
              <w:pStyle w:val="ListParagraph"/>
              <w:widowControl w:val="0"/>
              <w:numPr>
                <w:ilvl w:val="1"/>
                <w:numId w:val="3"/>
              </w:numPr>
              <w:autoSpaceDE w:val="0"/>
              <w:autoSpaceDN w:val="0"/>
              <w:ind w:left="993"/>
              <w:contextualSpacing w:val="0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3E67C1">
              <w:rPr>
                <w:rFonts w:asciiTheme="majorHAnsi" w:eastAsia="Arial" w:hAnsiTheme="majorHAnsi" w:cstheme="majorHAnsi"/>
                <w:sz w:val="18"/>
                <w:szCs w:val="18"/>
              </w:rPr>
              <w:t xml:space="preserve">Successfully led a project </w:t>
            </w:r>
            <w:r w:rsidRPr="003E67C1">
              <w:rPr>
                <w:rFonts w:asciiTheme="majorHAnsi" w:eastAsia="Arial" w:hAnsiTheme="majorHAnsi" w:cstheme="majorHAnsi"/>
                <w:b/>
                <w:bCs/>
                <w:sz w:val="18"/>
                <w:szCs w:val="18"/>
              </w:rPr>
              <w:t>valued at</w:t>
            </w:r>
            <w:r w:rsidRPr="003E67C1">
              <w:rPr>
                <w:rFonts w:asciiTheme="majorHAnsi" w:eastAsia="Arial" w:hAnsiTheme="majorHAnsi" w:cstheme="majorHAnsi"/>
                <w:sz w:val="18"/>
                <w:szCs w:val="18"/>
              </w:rPr>
              <w:t xml:space="preserve"> </w:t>
            </w:r>
            <w:r w:rsidRPr="003E67C1">
              <w:rPr>
                <w:rFonts w:asciiTheme="majorHAnsi" w:eastAsia="Arial" w:hAnsiTheme="majorHAnsi" w:cstheme="majorHAnsi"/>
                <w:b/>
                <w:bCs/>
                <w:sz w:val="18"/>
                <w:szCs w:val="18"/>
              </w:rPr>
              <w:t>110 crores</w:t>
            </w:r>
            <w:r w:rsidRPr="003E67C1">
              <w:rPr>
                <w:rFonts w:asciiTheme="majorHAnsi" w:eastAsia="Arial" w:hAnsiTheme="majorHAnsi" w:cstheme="majorHAnsi"/>
                <w:sz w:val="18"/>
                <w:szCs w:val="18"/>
              </w:rPr>
              <w:t xml:space="preserve">, </w:t>
            </w:r>
            <w:r w:rsidRPr="003E67C1">
              <w:rPr>
                <w:rFonts w:asciiTheme="majorHAnsi" w:eastAsia="Arial" w:hAnsiTheme="majorHAnsi" w:cstheme="majorHAnsi"/>
                <w:b/>
                <w:bCs/>
                <w:sz w:val="18"/>
                <w:szCs w:val="18"/>
              </w:rPr>
              <w:t xml:space="preserve">managing a team of over </w:t>
            </w:r>
            <w:r>
              <w:rPr>
                <w:rFonts w:asciiTheme="majorHAnsi" w:eastAsia="Arial" w:hAnsiTheme="majorHAnsi" w:cstheme="majorHAnsi"/>
                <w:b/>
                <w:bCs/>
                <w:sz w:val="18"/>
                <w:szCs w:val="18"/>
              </w:rPr>
              <w:t>75+</w:t>
            </w:r>
            <w:r w:rsidRPr="003E67C1">
              <w:rPr>
                <w:rFonts w:asciiTheme="majorHAnsi" w:eastAsia="Arial" w:hAnsiTheme="majorHAnsi" w:cstheme="maj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Theme="majorHAnsi" w:eastAsia="Arial" w:hAnsiTheme="majorHAnsi" w:cstheme="majorHAnsi"/>
                <w:b/>
                <w:bCs/>
                <w:sz w:val="18"/>
                <w:szCs w:val="18"/>
              </w:rPr>
              <w:t xml:space="preserve">multi-disciplinary </w:t>
            </w:r>
            <w:r w:rsidRPr="003E67C1">
              <w:rPr>
                <w:rFonts w:asciiTheme="majorHAnsi" w:eastAsia="Arial" w:hAnsiTheme="majorHAnsi" w:cstheme="majorHAnsi"/>
                <w:b/>
                <w:bCs/>
                <w:sz w:val="18"/>
                <w:szCs w:val="18"/>
              </w:rPr>
              <w:t>members</w:t>
            </w:r>
            <w:r w:rsidRPr="003E67C1">
              <w:rPr>
                <w:rFonts w:asciiTheme="majorHAnsi" w:eastAsia="Arial" w:hAnsiTheme="majorHAnsi" w:cstheme="majorHAnsi"/>
                <w:sz w:val="18"/>
                <w:szCs w:val="18"/>
              </w:rPr>
              <w:t xml:space="preserve"> to </w:t>
            </w:r>
            <w:r w:rsidRPr="003E67C1">
              <w:rPr>
                <w:rFonts w:asciiTheme="majorHAnsi" w:eastAsia="Arial" w:hAnsiTheme="majorHAnsi" w:cstheme="majorHAnsi"/>
                <w:b/>
                <w:bCs/>
                <w:sz w:val="18"/>
                <w:szCs w:val="18"/>
              </w:rPr>
              <w:t>increase the facility's</w:t>
            </w:r>
            <w:r w:rsidRPr="003E67C1">
              <w:rPr>
                <w:rFonts w:asciiTheme="majorHAnsi" w:eastAsia="Arial" w:hAnsiTheme="majorHAnsi" w:cstheme="majorHAnsi"/>
                <w:sz w:val="18"/>
                <w:szCs w:val="18"/>
              </w:rPr>
              <w:t xml:space="preserve"> </w:t>
            </w:r>
            <w:r w:rsidRPr="003E67C1">
              <w:rPr>
                <w:rFonts w:asciiTheme="majorHAnsi" w:eastAsia="Arial" w:hAnsiTheme="majorHAnsi" w:cstheme="majorHAnsi"/>
                <w:b/>
                <w:bCs/>
                <w:sz w:val="18"/>
                <w:szCs w:val="18"/>
              </w:rPr>
              <w:t>production output by 20%</w:t>
            </w:r>
            <w:r w:rsidRPr="003E67C1">
              <w:rPr>
                <w:rFonts w:asciiTheme="majorHAnsi" w:eastAsia="Arial" w:hAnsiTheme="majorHAnsi" w:cstheme="majorHAnsi"/>
                <w:sz w:val="18"/>
                <w:szCs w:val="18"/>
              </w:rPr>
              <w:t xml:space="preserve"> to meet market demand. </w:t>
            </w:r>
          </w:p>
          <w:p w14:paraId="361BD702" w14:textId="77777777" w:rsidR="001A4116" w:rsidRDefault="001A4116" w:rsidP="001A4116">
            <w:pPr>
              <w:pStyle w:val="ListParagraph"/>
              <w:widowControl w:val="0"/>
              <w:numPr>
                <w:ilvl w:val="1"/>
                <w:numId w:val="3"/>
              </w:numPr>
              <w:tabs>
                <w:tab w:val="left" w:pos="239"/>
              </w:tabs>
              <w:autoSpaceDE w:val="0"/>
              <w:autoSpaceDN w:val="0"/>
              <w:spacing w:before="9"/>
              <w:ind w:left="993"/>
              <w:contextualSpacing w:val="0"/>
              <w:rPr>
                <w:rFonts w:asciiTheme="majorHAnsi" w:eastAsia="Arial" w:hAnsiTheme="majorHAnsi" w:cstheme="majorHAnsi"/>
                <w:sz w:val="18"/>
                <w:szCs w:val="18"/>
              </w:rPr>
            </w:pPr>
            <w:r w:rsidRPr="00DF341A">
              <w:rPr>
                <w:rFonts w:asciiTheme="majorHAnsi" w:eastAsia="Arial" w:hAnsiTheme="majorHAnsi" w:cstheme="majorHAnsi"/>
                <w:b/>
                <w:bCs/>
                <w:sz w:val="18"/>
                <w:szCs w:val="18"/>
              </w:rPr>
              <w:t>Managed</w:t>
            </w:r>
            <w:r w:rsidRPr="00DF341A">
              <w:rPr>
                <w:rFonts w:asciiTheme="majorHAnsi" w:eastAsia="Arial" w:hAnsiTheme="majorHAnsi" w:cstheme="majorHAnsi"/>
                <w:sz w:val="18"/>
                <w:szCs w:val="18"/>
              </w:rPr>
              <w:t xml:space="preserve"> </w:t>
            </w:r>
            <w:r w:rsidRPr="00DF341A">
              <w:rPr>
                <w:rFonts w:asciiTheme="majorHAnsi" w:eastAsia="Arial" w:hAnsiTheme="majorHAnsi" w:cstheme="majorHAnsi"/>
                <w:b/>
                <w:bCs/>
                <w:sz w:val="18"/>
                <w:szCs w:val="18"/>
              </w:rPr>
              <w:t>9 new car development projects</w:t>
            </w:r>
            <w:r w:rsidRPr="00DF341A">
              <w:rPr>
                <w:rFonts w:asciiTheme="majorHAnsi" w:eastAsia="Arial" w:hAnsiTheme="majorHAnsi" w:cstheme="majorHAnsi"/>
                <w:sz w:val="18"/>
                <w:szCs w:val="18"/>
              </w:rPr>
              <w:t xml:space="preserve"> </w:t>
            </w:r>
            <w:r>
              <w:rPr>
                <w:rFonts w:asciiTheme="majorHAnsi" w:eastAsia="Arial" w:hAnsiTheme="majorHAnsi" w:cstheme="majorHAnsi"/>
                <w:sz w:val="18"/>
                <w:szCs w:val="18"/>
              </w:rPr>
              <w:t xml:space="preserve">and led cross function teams </w:t>
            </w:r>
            <w:r w:rsidRPr="00DF341A">
              <w:rPr>
                <w:rFonts w:asciiTheme="majorHAnsi" w:eastAsia="Arial" w:hAnsiTheme="majorHAnsi" w:cstheme="majorHAnsi"/>
                <w:sz w:val="18"/>
                <w:szCs w:val="18"/>
              </w:rPr>
              <w:t xml:space="preserve">and achieved all key business deliverables such as </w:t>
            </w:r>
            <w:r>
              <w:rPr>
                <w:rFonts w:asciiTheme="majorHAnsi" w:eastAsia="Arial" w:hAnsiTheme="majorHAnsi" w:cstheme="majorHAnsi"/>
                <w:sz w:val="18"/>
                <w:szCs w:val="18"/>
              </w:rPr>
              <w:t>p</w:t>
            </w:r>
            <w:r w:rsidRPr="00DF341A">
              <w:rPr>
                <w:rFonts w:asciiTheme="majorHAnsi" w:eastAsia="Arial" w:hAnsiTheme="majorHAnsi" w:cstheme="majorHAnsi"/>
                <w:sz w:val="18"/>
                <w:szCs w:val="18"/>
              </w:rPr>
              <w:t>roduction forecasting &amp; planning, budget</w:t>
            </w:r>
            <w:r>
              <w:rPr>
                <w:rFonts w:asciiTheme="majorHAnsi" w:eastAsia="Arial" w:hAnsiTheme="majorHAnsi" w:cstheme="majorHAnsi"/>
                <w:sz w:val="18"/>
                <w:szCs w:val="18"/>
              </w:rPr>
              <w:t xml:space="preserve"> estimation</w:t>
            </w:r>
            <w:r w:rsidRPr="00DF341A">
              <w:rPr>
                <w:rFonts w:asciiTheme="majorHAnsi" w:eastAsia="Arial" w:hAnsiTheme="majorHAnsi" w:cstheme="majorHAnsi"/>
                <w:sz w:val="18"/>
                <w:szCs w:val="18"/>
              </w:rPr>
              <w:t xml:space="preserve">, and </w:t>
            </w:r>
            <w:r>
              <w:rPr>
                <w:rFonts w:asciiTheme="majorHAnsi" w:eastAsia="Arial" w:hAnsiTheme="majorHAnsi" w:cstheme="majorHAnsi"/>
                <w:sz w:val="18"/>
                <w:szCs w:val="18"/>
              </w:rPr>
              <w:t>operations and execution.</w:t>
            </w:r>
          </w:p>
          <w:p w14:paraId="65142D1C" w14:textId="77777777" w:rsidR="001A4116" w:rsidRPr="00752433" w:rsidRDefault="001A4116" w:rsidP="001A4116">
            <w:pPr>
              <w:pStyle w:val="ListParagraph"/>
              <w:widowControl w:val="0"/>
              <w:numPr>
                <w:ilvl w:val="1"/>
                <w:numId w:val="3"/>
              </w:numPr>
              <w:tabs>
                <w:tab w:val="left" w:pos="239"/>
              </w:tabs>
              <w:autoSpaceDE w:val="0"/>
              <w:autoSpaceDN w:val="0"/>
              <w:spacing w:before="9"/>
              <w:ind w:left="993"/>
              <w:contextualSpacing w:val="0"/>
              <w:rPr>
                <w:rFonts w:asciiTheme="majorHAnsi" w:eastAsia="Arial" w:hAnsiTheme="majorHAnsi" w:cstheme="majorHAnsi"/>
                <w:sz w:val="18"/>
                <w:szCs w:val="18"/>
              </w:rPr>
            </w:pPr>
            <w:r w:rsidRPr="00911997">
              <w:rPr>
                <w:rFonts w:asciiTheme="majorHAnsi" w:eastAsia="Arial" w:hAnsiTheme="majorHAnsi" w:cstheme="majorHAnsi"/>
                <w:sz w:val="18"/>
                <w:szCs w:val="18"/>
              </w:rPr>
              <w:t xml:space="preserve">Low-cost </w:t>
            </w:r>
            <w:r w:rsidRPr="00911997">
              <w:rPr>
                <w:rFonts w:asciiTheme="majorHAnsi" w:eastAsia="Arial" w:hAnsiTheme="majorHAnsi" w:cstheme="majorHAnsi"/>
                <w:b/>
                <w:bCs/>
                <w:sz w:val="18"/>
                <w:szCs w:val="18"/>
              </w:rPr>
              <w:t>process improvements</w:t>
            </w:r>
            <w:r w:rsidRPr="00911997">
              <w:rPr>
                <w:rFonts w:asciiTheme="majorHAnsi" w:eastAsia="Arial" w:hAnsiTheme="majorHAnsi" w:cstheme="majorHAnsi"/>
                <w:sz w:val="18"/>
                <w:szCs w:val="18"/>
              </w:rPr>
              <w:t xml:space="preserve"> through application of </w:t>
            </w:r>
            <w:r w:rsidRPr="00911997">
              <w:rPr>
                <w:rFonts w:asciiTheme="majorHAnsi" w:eastAsia="Arial" w:hAnsiTheme="majorHAnsi" w:cstheme="majorHAnsi"/>
                <w:b/>
                <w:bCs/>
                <w:sz w:val="18"/>
                <w:szCs w:val="18"/>
              </w:rPr>
              <w:t xml:space="preserve">6-sigma </w:t>
            </w:r>
            <w:r>
              <w:rPr>
                <w:rFonts w:asciiTheme="majorHAnsi" w:eastAsia="Arial" w:hAnsiTheme="majorHAnsi" w:cstheme="majorHAnsi"/>
                <w:b/>
                <w:bCs/>
                <w:sz w:val="18"/>
                <w:szCs w:val="18"/>
              </w:rPr>
              <w:t>tools</w:t>
            </w:r>
            <w:r w:rsidRPr="00911997">
              <w:rPr>
                <w:rFonts w:asciiTheme="majorHAnsi" w:eastAsia="Arial" w:hAnsiTheme="majorHAnsi" w:cstheme="majorHAnsi"/>
                <w:sz w:val="18"/>
                <w:szCs w:val="18"/>
              </w:rPr>
              <w:t xml:space="preserve"> in production line and increased output by 5%</w:t>
            </w:r>
            <w:r>
              <w:rPr>
                <w:rFonts w:asciiTheme="majorHAnsi" w:eastAsia="Arial" w:hAnsiTheme="majorHAnsi" w:cstheme="majorHAnsi"/>
                <w:sz w:val="18"/>
                <w:szCs w:val="18"/>
              </w:rPr>
              <w:t>.</w:t>
            </w:r>
            <w:r w:rsidRPr="00752433">
              <w:t xml:space="preserve"> </w:t>
            </w:r>
          </w:p>
          <w:p w14:paraId="52136CA7" w14:textId="77777777" w:rsidR="001A4116" w:rsidRDefault="001A4116" w:rsidP="001A4116">
            <w:pPr>
              <w:pStyle w:val="ListParagraph"/>
              <w:widowControl w:val="0"/>
              <w:numPr>
                <w:ilvl w:val="1"/>
                <w:numId w:val="3"/>
              </w:numPr>
              <w:tabs>
                <w:tab w:val="left" w:pos="239"/>
              </w:tabs>
              <w:autoSpaceDE w:val="0"/>
              <w:autoSpaceDN w:val="0"/>
              <w:spacing w:before="9"/>
              <w:ind w:left="993"/>
              <w:contextualSpacing w:val="0"/>
              <w:rPr>
                <w:rFonts w:asciiTheme="majorHAnsi" w:eastAsia="Arial" w:hAnsiTheme="majorHAnsi" w:cstheme="majorHAnsi"/>
                <w:sz w:val="18"/>
                <w:szCs w:val="18"/>
              </w:rPr>
            </w:pPr>
            <w:r w:rsidRPr="00752433">
              <w:rPr>
                <w:rFonts w:asciiTheme="majorHAnsi" w:eastAsia="Arial" w:hAnsiTheme="majorHAnsi" w:cstheme="majorHAnsi"/>
                <w:sz w:val="18"/>
                <w:szCs w:val="18"/>
              </w:rPr>
              <w:t xml:space="preserve">Utilized CMM-based dimensional analysis to identify </w:t>
            </w:r>
            <w:r w:rsidRPr="00752433">
              <w:rPr>
                <w:rFonts w:asciiTheme="majorHAnsi" w:eastAsia="Arial" w:hAnsiTheme="majorHAnsi" w:cstheme="majorHAnsi"/>
                <w:b/>
                <w:bCs/>
                <w:sz w:val="18"/>
                <w:szCs w:val="18"/>
              </w:rPr>
              <w:t>process deviations</w:t>
            </w:r>
            <w:r w:rsidRPr="00752433">
              <w:rPr>
                <w:rFonts w:asciiTheme="majorHAnsi" w:eastAsia="Arial" w:hAnsiTheme="majorHAnsi" w:cstheme="majorHAnsi"/>
                <w:sz w:val="18"/>
                <w:szCs w:val="18"/>
              </w:rPr>
              <w:t xml:space="preserve"> in body shop manufacturing, enabling </w:t>
            </w:r>
            <w:r w:rsidRPr="00752433">
              <w:rPr>
                <w:rFonts w:asciiTheme="majorHAnsi" w:eastAsia="Arial" w:hAnsiTheme="majorHAnsi" w:cstheme="majorHAnsi"/>
                <w:b/>
                <w:bCs/>
                <w:sz w:val="18"/>
                <w:szCs w:val="18"/>
              </w:rPr>
              <w:t>data-driven root cause identification</w:t>
            </w:r>
            <w:r w:rsidRPr="00752433">
              <w:rPr>
                <w:rFonts w:asciiTheme="majorHAnsi" w:eastAsia="Arial" w:hAnsiTheme="majorHAnsi" w:cstheme="majorHAnsi"/>
                <w:sz w:val="18"/>
                <w:szCs w:val="18"/>
              </w:rPr>
              <w:t xml:space="preserve"> and corrective actions that improved first-time quality and reduced rework</w:t>
            </w:r>
          </w:p>
          <w:p w14:paraId="3683CCC1" w14:textId="77777777" w:rsidR="00F63FE4" w:rsidRDefault="00F63FE4" w:rsidP="001A4116">
            <w:pPr>
              <w:ind w:left="-170"/>
            </w:pPr>
          </w:p>
          <w:p w14:paraId="7952DDC1" w14:textId="77777777" w:rsidR="001A4116" w:rsidRPr="007A2371" w:rsidRDefault="001A4116" w:rsidP="001A4116">
            <w:pPr>
              <w:pStyle w:val="ListParagraph"/>
              <w:tabs>
                <w:tab w:val="left" w:pos="239"/>
              </w:tabs>
              <w:spacing w:before="9"/>
              <w:ind w:left="255"/>
              <w:rPr>
                <w:rFonts w:asciiTheme="majorHAnsi" w:hAnsiTheme="majorHAnsi" w:cstheme="majorHAnsi"/>
                <w:b/>
                <w:bCs/>
                <w:color w:val="002060"/>
                <w:sz w:val="21"/>
                <w:szCs w:val="21"/>
                <w:u w:val="single"/>
              </w:rPr>
            </w:pPr>
            <w:r w:rsidRPr="006D0141">
              <w:rPr>
                <w:rFonts w:asciiTheme="majorHAnsi" w:hAnsiTheme="majorHAnsi" w:cstheme="majorHAnsi"/>
                <w:b/>
                <w:bCs/>
                <w:color w:val="002060"/>
                <w:sz w:val="20"/>
                <w:szCs w:val="20"/>
                <w:u w:val="single"/>
              </w:rPr>
              <w:t>Strategic Leadership</w:t>
            </w:r>
          </w:p>
          <w:p w14:paraId="7B12268D" w14:textId="77777777" w:rsidR="001A4116" w:rsidRPr="00752433" w:rsidRDefault="001A4116" w:rsidP="001A4116">
            <w:pPr>
              <w:pStyle w:val="ListParagraph"/>
              <w:widowControl w:val="0"/>
              <w:numPr>
                <w:ilvl w:val="0"/>
                <w:numId w:val="3"/>
              </w:numPr>
              <w:tabs>
                <w:tab w:val="left" w:pos="239"/>
              </w:tabs>
              <w:autoSpaceDE w:val="0"/>
              <w:autoSpaceDN w:val="0"/>
              <w:spacing w:before="9"/>
              <w:contextualSpacing w:val="0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B4090D">
              <w:rPr>
                <w:rFonts w:asciiTheme="majorHAnsi" w:hAnsiTheme="majorHAnsi" w:cstheme="majorHAnsi"/>
                <w:sz w:val="20"/>
                <w:szCs w:val="20"/>
              </w:rPr>
              <w:t xml:space="preserve">Part of the Pilot 3-member expat team in Turkey, leading engineers from South Korea and Turkey to stabilize production and meet quality standards. </w:t>
            </w:r>
          </w:p>
          <w:p w14:paraId="025DEFBB" w14:textId="77777777" w:rsidR="001A4116" w:rsidRPr="003E67C1" w:rsidRDefault="001A4116" w:rsidP="001A4116">
            <w:pPr>
              <w:pStyle w:val="ListParagraph"/>
              <w:widowControl w:val="0"/>
              <w:numPr>
                <w:ilvl w:val="0"/>
                <w:numId w:val="3"/>
              </w:numPr>
              <w:tabs>
                <w:tab w:val="left" w:pos="239"/>
              </w:tabs>
              <w:autoSpaceDE w:val="0"/>
              <w:autoSpaceDN w:val="0"/>
              <w:spacing w:before="9"/>
              <w:contextualSpacing w:val="0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>
              <w:rPr>
                <w:rFonts w:asciiTheme="majorHAnsi" w:eastAsia="Arial" w:hAnsiTheme="majorHAnsi" w:cstheme="majorHAnsi"/>
                <w:sz w:val="20"/>
                <w:szCs w:val="20"/>
              </w:rPr>
              <w:t>Contributed in planning</w:t>
            </w:r>
            <w:r w:rsidRPr="003E67C1">
              <w:rPr>
                <w:rFonts w:asciiTheme="majorHAnsi" w:eastAsia="Arial" w:hAnsiTheme="majorHAnsi" w:cstheme="majorHAnsi"/>
                <w:sz w:val="20"/>
                <w:szCs w:val="20"/>
              </w:rPr>
              <w:t xml:space="preserve"> a 5-year-long </w:t>
            </w:r>
            <w:r w:rsidRPr="003E67C1">
              <w:rPr>
                <w:rFonts w:asciiTheme="majorHAnsi" w:eastAsia="Arial" w:hAnsiTheme="majorHAnsi" w:cstheme="majorHAnsi"/>
                <w:b/>
                <w:bCs/>
                <w:sz w:val="20"/>
                <w:szCs w:val="20"/>
              </w:rPr>
              <w:t>strategic roadmap</w:t>
            </w:r>
            <w:r w:rsidRPr="003E67C1">
              <w:rPr>
                <w:rFonts w:asciiTheme="majorHAnsi" w:eastAsia="Arial" w:hAnsiTheme="majorHAnsi" w:cstheme="majorHAnsi"/>
                <w:sz w:val="20"/>
                <w:szCs w:val="20"/>
              </w:rPr>
              <w:t xml:space="preserve"> of equipment local </w:t>
            </w:r>
            <w:r>
              <w:rPr>
                <w:rFonts w:asciiTheme="majorHAnsi" w:eastAsia="Arial" w:hAnsiTheme="majorHAnsi" w:cstheme="majorHAnsi"/>
                <w:sz w:val="20"/>
                <w:szCs w:val="20"/>
              </w:rPr>
              <w:t>s</w:t>
            </w:r>
            <w:r w:rsidRPr="003E67C1">
              <w:rPr>
                <w:rFonts w:asciiTheme="majorHAnsi" w:eastAsia="Arial" w:hAnsiTheme="majorHAnsi" w:cstheme="majorHAnsi"/>
                <w:sz w:val="20"/>
                <w:szCs w:val="20"/>
              </w:rPr>
              <w:t xml:space="preserve">ourcing drive to reduce supply chain shocks, </w:t>
            </w:r>
            <w:r w:rsidRPr="003E67C1">
              <w:rPr>
                <w:rFonts w:asciiTheme="majorHAnsi" w:eastAsia="Arial" w:hAnsiTheme="majorHAnsi" w:cstheme="majorHAnsi"/>
                <w:b/>
                <w:bCs/>
                <w:sz w:val="20"/>
                <w:szCs w:val="20"/>
              </w:rPr>
              <w:t>saving 1.2Cr INR</w:t>
            </w:r>
            <w:r w:rsidRPr="003E67C1">
              <w:rPr>
                <w:rFonts w:asciiTheme="majorHAnsi" w:eastAsia="Arial" w:hAnsiTheme="majorHAnsi" w:cstheme="majorHAnsi"/>
                <w:sz w:val="20"/>
                <w:szCs w:val="20"/>
              </w:rPr>
              <w:t xml:space="preserve"> through </w:t>
            </w:r>
            <w:r w:rsidRPr="003E67C1">
              <w:rPr>
                <w:rFonts w:asciiTheme="majorHAnsi" w:eastAsia="Arial" w:hAnsiTheme="majorHAnsi" w:cstheme="majorHAnsi"/>
                <w:b/>
                <w:bCs/>
                <w:sz w:val="20"/>
                <w:szCs w:val="20"/>
              </w:rPr>
              <w:t>domestic value chain establishment</w:t>
            </w:r>
            <w:r w:rsidRPr="003E67C1">
              <w:rPr>
                <w:rFonts w:asciiTheme="majorHAnsi" w:eastAsia="Arial" w:hAnsiTheme="majorHAnsi" w:cstheme="majorHAnsi"/>
                <w:sz w:val="20"/>
                <w:szCs w:val="20"/>
              </w:rPr>
              <w:t xml:space="preserve"> and onboarding 7 Indian Suppliers within a year.</w:t>
            </w:r>
          </w:p>
          <w:p w14:paraId="68C279D3" w14:textId="77777777" w:rsidR="001A4116" w:rsidRPr="00911997" w:rsidRDefault="001A4116" w:rsidP="001A4116">
            <w:pPr>
              <w:pStyle w:val="ListParagraph"/>
              <w:widowControl w:val="0"/>
              <w:numPr>
                <w:ilvl w:val="0"/>
                <w:numId w:val="3"/>
              </w:numPr>
              <w:tabs>
                <w:tab w:val="left" w:pos="239"/>
              </w:tabs>
              <w:autoSpaceDE w:val="0"/>
              <w:autoSpaceDN w:val="0"/>
              <w:spacing w:before="9"/>
              <w:contextualSpacing w:val="0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734A81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Individually handled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Pr="00911997">
              <w:rPr>
                <w:rFonts w:asciiTheme="majorHAnsi" w:hAnsiTheme="majorHAnsi" w:cstheme="majorHAnsi"/>
                <w:sz w:val="20"/>
                <w:szCs w:val="20"/>
              </w:rPr>
              <w:t xml:space="preserve">end-to-end execution of </w:t>
            </w:r>
            <w:r w:rsidRPr="00734A81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Delhi Auto Expo</w:t>
            </w:r>
            <w:r w:rsidRPr="00911997">
              <w:rPr>
                <w:rFonts w:asciiTheme="majorHAnsi" w:hAnsiTheme="majorHAnsi" w:cstheme="majorHAnsi"/>
                <w:sz w:val="20"/>
                <w:szCs w:val="20"/>
              </w:rPr>
              <w:t xml:space="preserve"> project, aligning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multiple teams </w:t>
            </w:r>
            <w:r w:rsidRPr="00911997">
              <w:rPr>
                <w:rFonts w:asciiTheme="majorHAnsi" w:hAnsiTheme="majorHAnsi" w:cstheme="majorHAnsi"/>
                <w:sz w:val="20"/>
                <w:szCs w:val="20"/>
              </w:rPr>
              <w:t xml:space="preserve">to deliver a high-impact product showcase, </w:t>
            </w:r>
            <w:r w:rsidRPr="00734A81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enhancing brand positioning</w:t>
            </w:r>
            <w:r w:rsidRPr="00911997">
              <w:rPr>
                <w:rFonts w:asciiTheme="majorHAnsi" w:hAnsiTheme="majorHAnsi" w:cstheme="majorHAnsi"/>
                <w:sz w:val="20"/>
                <w:szCs w:val="20"/>
              </w:rPr>
              <w:t xml:space="preserve"> and </w:t>
            </w:r>
            <w:r w:rsidRPr="00734A81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stakeholder engagement</w:t>
            </w:r>
            <w:r w:rsidRPr="00911997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Pr="00734A81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at India’s largest automotive platform.</w:t>
            </w:r>
          </w:p>
          <w:p w14:paraId="07C889E5" w14:textId="77777777" w:rsidR="001A4116" w:rsidRPr="00B4090D" w:rsidRDefault="001A4116" w:rsidP="001A4116">
            <w:pPr>
              <w:pStyle w:val="ListParagraph"/>
              <w:widowControl w:val="0"/>
              <w:numPr>
                <w:ilvl w:val="0"/>
                <w:numId w:val="3"/>
              </w:numPr>
              <w:tabs>
                <w:tab w:val="left" w:pos="239"/>
              </w:tabs>
              <w:autoSpaceDE w:val="0"/>
              <w:autoSpaceDN w:val="0"/>
              <w:spacing w:before="9"/>
              <w:contextualSpacing w:val="0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734A81">
              <w:rPr>
                <w:rFonts w:asciiTheme="majorHAnsi" w:eastAsia="Arial" w:hAnsiTheme="majorHAnsi" w:cstheme="majorHAnsi"/>
                <w:sz w:val="20"/>
                <w:szCs w:val="20"/>
              </w:rPr>
              <w:t xml:space="preserve">Carried out </w:t>
            </w:r>
            <w:r w:rsidRPr="00752433">
              <w:rPr>
                <w:rFonts w:asciiTheme="majorHAnsi" w:eastAsia="Arial" w:hAnsiTheme="majorHAnsi" w:cstheme="majorHAnsi"/>
                <w:b/>
                <w:bCs/>
                <w:sz w:val="20"/>
                <w:szCs w:val="20"/>
              </w:rPr>
              <w:t>Industry 4.0 initiatives</w:t>
            </w:r>
            <w:r w:rsidRPr="00734A81">
              <w:rPr>
                <w:rFonts w:asciiTheme="majorHAnsi" w:eastAsia="Arial" w:hAnsiTheme="majorHAnsi" w:cstheme="majorHAnsi"/>
                <w:sz w:val="20"/>
                <w:szCs w:val="20"/>
              </w:rPr>
              <w:t xml:space="preserve"> such as </w:t>
            </w:r>
            <w:r w:rsidRPr="00752433">
              <w:rPr>
                <w:rFonts w:asciiTheme="majorHAnsi" w:eastAsia="Arial" w:hAnsiTheme="majorHAnsi" w:cstheme="majorHAnsi"/>
                <w:b/>
                <w:bCs/>
                <w:sz w:val="20"/>
                <w:szCs w:val="20"/>
              </w:rPr>
              <w:t>3D Vision installation</w:t>
            </w:r>
            <w:r w:rsidRPr="00734A81">
              <w:rPr>
                <w:rFonts w:asciiTheme="majorHAnsi" w:eastAsia="Arial" w:hAnsiTheme="majorHAnsi" w:cstheme="majorHAnsi"/>
                <w:sz w:val="20"/>
                <w:szCs w:val="20"/>
              </w:rPr>
              <w:t xml:space="preserve">, Equipment Monitoring Systems to improve </w:t>
            </w:r>
            <w:r w:rsidRPr="00752433">
              <w:rPr>
                <w:rFonts w:asciiTheme="majorHAnsi" w:eastAsia="Arial" w:hAnsiTheme="majorHAnsi" w:cstheme="majorHAnsi"/>
                <w:b/>
                <w:bCs/>
                <w:sz w:val="20"/>
                <w:szCs w:val="20"/>
              </w:rPr>
              <w:t>productivity and profitability</w:t>
            </w:r>
            <w:r w:rsidRPr="00734A81">
              <w:rPr>
                <w:rFonts w:asciiTheme="majorHAnsi" w:eastAsia="Arial" w:hAnsiTheme="majorHAnsi" w:cstheme="majorHAnsi"/>
                <w:sz w:val="20"/>
                <w:szCs w:val="20"/>
              </w:rPr>
              <w:t xml:space="preserve">, yielding a total cost </w:t>
            </w:r>
            <w:r w:rsidRPr="00752433">
              <w:rPr>
                <w:rFonts w:asciiTheme="majorHAnsi" w:eastAsia="Arial" w:hAnsiTheme="majorHAnsi" w:cstheme="majorHAnsi"/>
                <w:b/>
                <w:bCs/>
                <w:sz w:val="20"/>
                <w:szCs w:val="20"/>
              </w:rPr>
              <w:t>saving of 8.5Cr INR</w:t>
            </w:r>
            <w:r w:rsidRPr="00734A81">
              <w:rPr>
                <w:rFonts w:asciiTheme="majorHAnsi" w:eastAsia="Arial" w:hAnsiTheme="majorHAnsi" w:cstheme="majorHAnsi"/>
                <w:sz w:val="20"/>
                <w:szCs w:val="20"/>
              </w:rPr>
              <w:t xml:space="preserve"> through automation and downtime reduction.</w:t>
            </w:r>
          </w:p>
          <w:p w14:paraId="335ED26F" w14:textId="77777777" w:rsidR="001A4116" w:rsidRPr="006D0141" w:rsidRDefault="001A4116" w:rsidP="001A4116">
            <w:pPr>
              <w:pStyle w:val="BodyText"/>
              <w:spacing w:before="7" w:line="240" w:lineRule="auto"/>
              <w:ind w:left="720" w:firstLine="0"/>
              <w:rPr>
                <w:rFonts w:ascii="Symbol" w:hAnsi="Symbol"/>
                <w:b/>
                <w:bCs/>
                <w:u w:val="single"/>
              </w:rPr>
            </w:pPr>
            <w:r w:rsidRPr="006D0141">
              <w:rPr>
                <w:rFonts w:asciiTheme="majorHAnsi" w:hAnsiTheme="majorHAnsi" w:cstheme="majorHAnsi"/>
                <w:b/>
                <w:bCs/>
                <w:color w:val="002060"/>
                <w:u w:val="single"/>
              </w:rPr>
              <w:t>Awards &amp; Recognition</w:t>
            </w:r>
          </w:p>
          <w:p w14:paraId="57BBC7A9" w14:textId="77777777" w:rsidR="001A4116" w:rsidRPr="00752433" w:rsidRDefault="001A4116" w:rsidP="001A4116">
            <w:pPr>
              <w:pStyle w:val="ListParagraph"/>
              <w:widowControl w:val="0"/>
              <w:numPr>
                <w:ilvl w:val="0"/>
                <w:numId w:val="3"/>
              </w:numPr>
              <w:tabs>
                <w:tab w:val="left" w:pos="239"/>
              </w:tabs>
              <w:autoSpaceDE w:val="0"/>
              <w:autoSpaceDN w:val="0"/>
              <w:spacing w:before="9"/>
              <w:contextualSpacing w:val="0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B4090D"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>Enlisted in the 2020 Future Leadership Program from the organization.</w:t>
            </w:r>
          </w:p>
          <w:p w14:paraId="347707C9" w14:textId="0665271D" w:rsidR="001A4116" w:rsidRDefault="001A4116" w:rsidP="00F63FE4"/>
        </w:tc>
      </w:tr>
      <w:tr w:rsidR="00F63FE4" w14:paraId="101E049A" w14:textId="77777777" w:rsidTr="001A4116">
        <w:trPr>
          <w:trHeight w:val="300"/>
        </w:trPr>
        <w:tc>
          <w:tcPr>
            <w:tcW w:w="1230" w:type="dxa"/>
          </w:tcPr>
          <w:p w14:paraId="562E073C" w14:textId="77777777" w:rsidR="00F63FE4" w:rsidRDefault="00F63FE4" w:rsidP="00F63FE4"/>
        </w:tc>
        <w:tc>
          <w:tcPr>
            <w:tcW w:w="1350" w:type="dxa"/>
          </w:tcPr>
          <w:p w14:paraId="3ED87D50" w14:textId="77777777" w:rsidR="00F63FE4" w:rsidRDefault="00F63FE4" w:rsidP="00F63FE4"/>
        </w:tc>
        <w:tc>
          <w:tcPr>
            <w:tcW w:w="1059" w:type="dxa"/>
          </w:tcPr>
          <w:p w14:paraId="124C2ADA" w14:textId="77777777" w:rsidR="00F63FE4" w:rsidRDefault="00F63FE4" w:rsidP="00F63FE4"/>
        </w:tc>
        <w:tc>
          <w:tcPr>
            <w:tcW w:w="1275" w:type="dxa"/>
          </w:tcPr>
          <w:p w14:paraId="0F1496EF" w14:textId="77777777" w:rsidR="00F63FE4" w:rsidRDefault="00F63FE4" w:rsidP="00F63FE4"/>
        </w:tc>
        <w:tc>
          <w:tcPr>
            <w:tcW w:w="1134" w:type="dxa"/>
          </w:tcPr>
          <w:p w14:paraId="23EF08F8" w14:textId="77777777" w:rsidR="00F63FE4" w:rsidRDefault="00F63FE4" w:rsidP="00F63FE4"/>
        </w:tc>
        <w:tc>
          <w:tcPr>
            <w:tcW w:w="3760" w:type="dxa"/>
          </w:tcPr>
          <w:p w14:paraId="2437EA23" w14:textId="77777777" w:rsidR="00F63FE4" w:rsidRDefault="00F63FE4" w:rsidP="00F63FE4"/>
        </w:tc>
      </w:tr>
    </w:tbl>
    <w:p w14:paraId="6129088E" w14:textId="77777777" w:rsidR="004F6CBA" w:rsidRDefault="004F6CBA"/>
    <w:sectPr w:rsidR="004F6C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01778"/>
    <w:multiLevelType w:val="hybridMultilevel"/>
    <w:tmpl w:val="77BE19B6"/>
    <w:lvl w:ilvl="0" w:tplc="8C24C318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D43A7B"/>
    <w:multiLevelType w:val="hybridMultilevel"/>
    <w:tmpl w:val="EA22DBB4"/>
    <w:lvl w:ilvl="0" w:tplc="8C24C318">
      <w:numFmt w:val="bullet"/>
      <w:lvlText w:val=""/>
      <w:lvlJc w:val="left"/>
      <w:pPr>
        <w:ind w:left="50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B5E817C">
      <w:numFmt w:val="bullet"/>
      <w:lvlText w:val="•"/>
      <w:lvlJc w:val="left"/>
      <w:pPr>
        <w:ind w:left="1612" w:hanging="361"/>
      </w:pPr>
      <w:rPr>
        <w:rFonts w:hint="default"/>
        <w:lang w:val="en-US" w:eastAsia="en-US" w:bidi="ar-SA"/>
      </w:rPr>
    </w:lvl>
    <w:lvl w:ilvl="2" w:tplc="ED9E87C8">
      <w:numFmt w:val="bullet"/>
      <w:lvlText w:val="•"/>
      <w:lvlJc w:val="left"/>
      <w:pPr>
        <w:ind w:left="2724" w:hanging="361"/>
      </w:pPr>
      <w:rPr>
        <w:rFonts w:hint="default"/>
        <w:lang w:val="en-US" w:eastAsia="en-US" w:bidi="ar-SA"/>
      </w:rPr>
    </w:lvl>
    <w:lvl w:ilvl="3" w:tplc="6DDE4EE8">
      <w:numFmt w:val="bullet"/>
      <w:lvlText w:val="•"/>
      <w:lvlJc w:val="left"/>
      <w:pPr>
        <w:ind w:left="3836" w:hanging="361"/>
      </w:pPr>
      <w:rPr>
        <w:rFonts w:hint="default"/>
        <w:lang w:val="en-US" w:eastAsia="en-US" w:bidi="ar-SA"/>
      </w:rPr>
    </w:lvl>
    <w:lvl w:ilvl="4" w:tplc="6E8EB2C8">
      <w:numFmt w:val="bullet"/>
      <w:lvlText w:val="•"/>
      <w:lvlJc w:val="left"/>
      <w:pPr>
        <w:ind w:left="4948" w:hanging="361"/>
      </w:pPr>
      <w:rPr>
        <w:rFonts w:hint="default"/>
        <w:lang w:val="en-US" w:eastAsia="en-US" w:bidi="ar-SA"/>
      </w:rPr>
    </w:lvl>
    <w:lvl w:ilvl="5" w:tplc="574EA804">
      <w:numFmt w:val="bullet"/>
      <w:lvlText w:val="•"/>
      <w:lvlJc w:val="left"/>
      <w:pPr>
        <w:ind w:left="6061" w:hanging="361"/>
      </w:pPr>
      <w:rPr>
        <w:rFonts w:hint="default"/>
        <w:lang w:val="en-US" w:eastAsia="en-US" w:bidi="ar-SA"/>
      </w:rPr>
    </w:lvl>
    <w:lvl w:ilvl="6" w:tplc="29DC335C">
      <w:numFmt w:val="bullet"/>
      <w:lvlText w:val="•"/>
      <w:lvlJc w:val="left"/>
      <w:pPr>
        <w:ind w:left="7173" w:hanging="361"/>
      </w:pPr>
      <w:rPr>
        <w:rFonts w:hint="default"/>
        <w:lang w:val="en-US" w:eastAsia="en-US" w:bidi="ar-SA"/>
      </w:rPr>
    </w:lvl>
    <w:lvl w:ilvl="7" w:tplc="9B9AC888">
      <w:numFmt w:val="bullet"/>
      <w:lvlText w:val="•"/>
      <w:lvlJc w:val="left"/>
      <w:pPr>
        <w:ind w:left="8285" w:hanging="361"/>
      </w:pPr>
      <w:rPr>
        <w:rFonts w:hint="default"/>
        <w:lang w:val="en-US" w:eastAsia="en-US" w:bidi="ar-SA"/>
      </w:rPr>
    </w:lvl>
    <w:lvl w:ilvl="8" w:tplc="A3F2F46E">
      <w:numFmt w:val="bullet"/>
      <w:lvlText w:val="•"/>
      <w:lvlJc w:val="left"/>
      <w:pPr>
        <w:ind w:left="9397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4D270CE2"/>
    <w:multiLevelType w:val="hybridMultilevel"/>
    <w:tmpl w:val="D8E8CBE0"/>
    <w:lvl w:ilvl="0" w:tplc="40090001">
      <w:start w:val="1"/>
      <w:numFmt w:val="bullet"/>
      <w:lvlText w:val=""/>
      <w:lvlJc w:val="left"/>
      <w:pPr>
        <w:ind w:left="8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7" w:hanging="360"/>
      </w:pPr>
      <w:rPr>
        <w:rFonts w:ascii="Wingdings" w:hAnsi="Wingdings" w:hint="default"/>
      </w:rPr>
    </w:lvl>
  </w:abstractNum>
  <w:abstractNum w:abstractNumId="3" w15:restartNumberingAfterBreak="0">
    <w:nsid w:val="5FC66C5B"/>
    <w:multiLevelType w:val="hybridMultilevel"/>
    <w:tmpl w:val="481A8DBC"/>
    <w:lvl w:ilvl="0" w:tplc="966663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CE0F7C"/>
    <w:multiLevelType w:val="hybridMultilevel"/>
    <w:tmpl w:val="097E9460"/>
    <w:lvl w:ilvl="0" w:tplc="8C24C318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0323774">
    <w:abstractNumId w:val="4"/>
  </w:num>
  <w:num w:numId="2" w16cid:durableId="1398674963">
    <w:abstractNumId w:val="1"/>
  </w:num>
  <w:num w:numId="3" w16cid:durableId="1113011495">
    <w:abstractNumId w:val="3"/>
  </w:num>
  <w:num w:numId="4" w16cid:durableId="2089766364">
    <w:abstractNumId w:val="0"/>
  </w:num>
  <w:num w:numId="5" w16cid:durableId="15446354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6CBA"/>
    <w:rsid w:val="00135B9A"/>
    <w:rsid w:val="001A4116"/>
    <w:rsid w:val="001A7E8E"/>
    <w:rsid w:val="001C76B5"/>
    <w:rsid w:val="00321F7B"/>
    <w:rsid w:val="003A524F"/>
    <w:rsid w:val="00464947"/>
    <w:rsid w:val="004F6CBA"/>
    <w:rsid w:val="00523839"/>
    <w:rsid w:val="0089060C"/>
    <w:rsid w:val="009173A8"/>
    <w:rsid w:val="009977D2"/>
    <w:rsid w:val="00A54E77"/>
    <w:rsid w:val="00A95BFB"/>
    <w:rsid w:val="00C065DA"/>
    <w:rsid w:val="00CE3C1F"/>
    <w:rsid w:val="00CE7191"/>
    <w:rsid w:val="00D14EAE"/>
    <w:rsid w:val="00E43B35"/>
    <w:rsid w:val="00EA77C9"/>
    <w:rsid w:val="00F63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DA6DF"/>
  <w15:chartTrackingRefBased/>
  <w15:docId w15:val="{140986CF-FBB9-4752-950C-1259A0415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CBA"/>
    <w:rPr>
      <w:rFonts w:ascii="Calibri" w:eastAsia="Calibri" w:hAnsi="Calibri" w:cs="Mangal"/>
      <w:kern w:val="0"/>
      <w:szCs w:val="22"/>
      <w:lang w:eastAsia="ja-JP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6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C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C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CB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CB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CB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C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C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F6CB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F6CB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F6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CBA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C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C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CBA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CB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4F6CBA"/>
    <w:pPr>
      <w:spacing w:after="0" w:line="240" w:lineRule="auto"/>
    </w:pPr>
    <w:rPr>
      <w:rFonts w:ascii="Calibri" w:eastAsia="Calibri" w:hAnsi="Calibri" w:cs="Calibri"/>
      <w:kern w:val="0"/>
      <w:szCs w:val="22"/>
      <w:lang w:eastAsia="ja-JP" w:bidi="ar-S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14E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4EAE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3A524F"/>
    <w:pPr>
      <w:widowControl w:val="0"/>
      <w:autoSpaceDE w:val="0"/>
      <w:autoSpaceDN w:val="0"/>
      <w:spacing w:after="0" w:line="254" w:lineRule="exact"/>
      <w:ind w:left="507" w:hanging="360"/>
    </w:pPr>
    <w:rPr>
      <w:rFonts w:cs="Calibri"/>
      <w:sz w:val="20"/>
      <w:szCs w:val="20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A524F"/>
    <w:rPr>
      <w:rFonts w:ascii="Calibri" w:eastAsia="Calibri" w:hAnsi="Calibri" w:cs="Calibri"/>
      <w:kern w:val="0"/>
      <w:sz w:val="20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seshapramo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5</Pages>
  <Words>853</Words>
  <Characters>4863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Shubham</dc:creator>
  <cp:keywords/>
  <dc:description/>
  <cp:lastModifiedBy>Sesha Pramod</cp:lastModifiedBy>
  <cp:revision>8</cp:revision>
  <dcterms:created xsi:type="dcterms:W3CDTF">2025-07-08T12:56:00Z</dcterms:created>
  <dcterms:modified xsi:type="dcterms:W3CDTF">2025-08-21T07:17:00Z</dcterms:modified>
</cp:coreProperties>
</file>