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39723057" w:rsidR="004F6CBA" w:rsidRDefault="00214E6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Prashant Singh</w:t>
            </w:r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14:paraId="00BDE4A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450ED208" w:rsidR="004F6CBA" w:rsidRDefault="00214E6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Manufacturing</w:t>
            </w:r>
            <w:r w:rsidR="002D5633">
              <w:rPr>
                <w:rFonts w:ascii="Times New Roman" w:eastAsia="Times New Roman" w:hAnsi="Times New Roman" w:cs="Times New Roman"/>
                <w:sz w:val="24"/>
                <w:szCs w:val="24"/>
              </w:rPr>
              <w:t>- Metals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Consulting</w:t>
            </w: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31E9A1C0" w:rsidR="004F6CBA" w:rsidRDefault="00214E6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year</w:t>
            </w:r>
            <w:r w:rsidR="00430795">
              <w:rPr>
                <w:rFonts w:ascii="Times New Roman" w:eastAsia="Times New Roman" w:hAnsi="Times New Roman" w:cs="Times New Roman"/>
                <w:sz w:val="24"/>
                <w:szCs w:val="24"/>
              </w:rPr>
              <w:t>s 6 months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D667" w14:textId="1EFE670E" w:rsidR="004F6CBA" w:rsidRPr="00430795" w:rsidRDefault="002E04D7" w:rsidP="00D213C9">
            <w:pPr>
              <w:spacing w:after="0" w:line="240" w:lineRule="auto"/>
            </w:pPr>
            <w:r w:rsidRPr="002E04D7">
              <w:rPr>
                <w:rFonts w:asciiTheme="minorHAnsi" w:hAnsiTheme="minorHAnsi" w:cstheme="minorHAnsi"/>
                <w:sz w:val="24"/>
                <w:szCs w:val="24"/>
              </w:rPr>
              <w:t>Strategy-focused operations professional with 6.5 years of experience in Process Consulting, Lean Manufacturing, and Operational Excellence. Skilled at leading cross-functional teams, managing stakeholders, and driving large-scale efficiency improvements through Lean Six Sigma methodologies. Proficient in managing high-stakes operations and applying data analysis and modelling to enable informed, strategic decision-making.</w:t>
            </w: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5E7992F9" w:rsidR="004F6CBA" w:rsidRDefault="00DD641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Manufacturing, Operation Excellence</w:t>
            </w: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22E8E0FE" w:rsidR="004F6CBA" w:rsidRDefault="00DD641F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e25prashants@iimidr.ac.in</w:t>
            </w:r>
          </w:p>
        </w:tc>
      </w:tr>
      <w:tr w:rsidR="004F6CBA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6A2A5859" w:rsidR="004F6CBA" w:rsidRDefault="006176A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6A1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https://www.linkedin.com/in/prashant-singh-26b108115</w:t>
            </w:r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4736"/>
        <w:gridCol w:w="2694"/>
        <w:gridCol w:w="1796"/>
      </w:tblGrid>
      <w:tr w:rsidR="004F6CBA" w14:paraId="0818FBB4" w14:textId="77777777" w:rsidTr="006176A1">
        <w:tc>
          <w:tcPr>
            <w:tcW w:w="47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26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17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4F6CBA" w14:paraId="6A8351B3" w14:textId="77777777" w:rsidTr="006176A1">
        <w:tc>
          <w:tcPr>
            <w:tcW w:w="4736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7CB8832B" w:rsidR="004F6CBA" w:rsidRDefault="006176A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Indian Institute of Management Indore</w:t>
            </w:r>
          </w:p>
        </w:tc>
        <w:tc>
          <w:tcPr>
            <w:tcW w:w="2694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78863213" w:rsidR="004F6CBA" w:rsidRDefault="006176A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2025-2026</w:t>
            </w:r>
          </w:p>
        </w:tc>
        <w:tc>
          <w:tcPr>
            <w:tcW w:w="1796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69769276" w:rsidR="004F6CBA" w:rsidRDefault="006176A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4F6CBA" w14:paraId="51644622" w14:textId="77777777" w:rsidTr="006176A1">
        <w:tc>
          <w:tcPr>
            <w:tcW w:w="4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6F099B0F" w:rsidR="004F6CBA" w:rsidRDefault="006176A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National Institute of Technology Durgapur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669027FB" w:rsidR="004F6CBA" w:rsidRDefault="006176A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2012-2016</w:t>
            </w:r>
          </w:p>
        </w:tc>
        <w:tc>
          <w:tcPr>
            <w:tcW w:w="1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67D03C36" w:rsidR="004F6CBA" w:rsidRDefault="006176A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</w:t>
            </w:r>
            <w:r w:rsidR="005C05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Tech</w:t>
            </w:r>
          </w:p>
        </w:tc>
      </w:tr>
    </w:tbl>
    <w:p w14:paraId="603240BE" w14:textId="77777777" w:rsidR="004F6CBA" w:rsidRDefault="004F6CBA"/>
    <w:p w14:paraId="43715414" w14:textId="77777777" w:rsidR="004F6CBA" w:rsidRDefault="004F6CB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247B9168" w:rsidR="004F6CBA" w:rsidRDefault="006176A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Ranked 1Project Udaan- Vedanta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36349114" w:rsidR="004F6CBA" w:rsidRDefault="006176A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6176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high-impact initiative focused on developing future leaders through hands-on projects in process optimization, and team leadership.</w:t>
            </w:r>
          </w:p>
        </w:tc>
      </w:tr>
      <w:tr w:rsidR="004F6CBA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57253854" w:rsidR="004F6CBA" w:rsidRDefault="00934E7E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GMAT 2024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40C62A1A" w:rsidR="004F6CBA" w:rsidRDefault="00934E7E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Scored 91 Percentile all across the world.</w:t>
            </w:r>
          </w:p>
        </w:tc>
      </w:tr>
    </w:tbl>
    <w:p w14:paraId="01D55D10" w14:textId="77777777" w:rsidR="004F6CBA" w:rsidRDefault="004F6CBA"/>
    <w:p w14:paraId="621518C5" w14:textId="77777777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Certification</w:t>
      </w:r>
    </w:p>
    <w:p w14:paraId="3969CB57" w14:textId="77777777" w:rsidR="004F6CBA" w:rsidRDefault="004F6CBA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4F6CBA" w14:paraId="6817446A" w14:textId="77777777" w:rsidTr="002D5633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3BA5C91F" w:rsidR="004F6CBA" w:rsidRDefault="00934E7E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Lean Six Sigma </w:t>
            </w:r>
            <w:r w:rsidR="00233D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Black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Belt </w:t>
            </w:r>
            <w:r w:rsidR="006B405C">
              <w:rPr>
                <w:rFonts w:ascii="Times New Roman" w:eastAsia="Times New Roman" w:hAnsi="Times New Roman" w:cs="Times New Roman"/>
                <w:sz w:val="24"/>
                <w:szCs w:val="24"/>
              </w:rPr>
              <w:t>Grant Thortan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4A9C2265" w:rsidR="004F6CBA" w:rsidRDefault="00934E7E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E7E"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 in leveraging DMAIC methodology and Lean tools to identify operational inefficiencies, eliminate waste, and implement data-driven process improvements that enhance productivity and quality.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481F3CFA" w:rsidR="004F6CBA" w:rsidRDefault="00934E7E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 w:rsidR="00DB264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D5633" w14:paraId="052F971A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88344" w14:textId="458F1522" w:rsidR="002D5633" w:rsidRDefault="002D563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Power BI(Udemy)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0A3A3" w14:textId="32BFFC04" w:rsidR="002D5633" w:rsidRPr="00934E7E" w:rsidRDefault="002D563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 in creating real time dashboards.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9F8C" w14:textId="52D273B7" w:rsidR="002D5633" w:rsidRDefault="002D563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</w:tbl>
    <w:p w14:paraId="6FD8F911" w14:textId="77777777" w:rsidR="004F6CBA" w:rsidRDefault="004F6CBA"/>
    <w:p w14:paraId="17018FB9" w14:textId="77777777" w:rsidR="004F6CBA" w:rsidRDefault="004F6CBA"/>
    <w:p w14:paraId="15099AF1" w14:textId="77777777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14:paraId="1AD28EC9" w14:textId="77777777" w:rsidR="004F6CBA" w:rsidRDefault="004F6CBA" w:rsidP="004F6CBA">
      <w:pPr>
        <w:spacing w:after="40" w:line="240" w:lineRule="auto"/>
      </w:pPr>
    </w:p>
    <w:tbl>
      <w:tblPr>
        <w:tblStyle w:val="TableGrid"/>
        <w:tblW w:w="9808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230"/>
        <w:gridCol w:w="1350"/>
        <w:gridCol w:w="1620"/>
        <w:gridCol w:w="1395"/>
        <w:gridCol w:w="1795"/>
        <w:gridCol w:w="2418"/>
      </w:tblGrid>
      <w:tr w:rsidR="004F6CBA" w14:paraId="0BD3C522" w14:textId="77777777" w:rsidTr="004F6CBA">
        <w:trPr>
          <w:trHeight w:val="300"/>
        </w:trPr>
        <w:tc>
          <w:tcPr>
            <w:tcW w:w="1230" w:type="dxa"/>
            <w:vMerge w:val="restart"/>
            <w:vAlign w:val="center"/>
          </w:tcPr>
          <w:p w14:paraId="55728ED3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350" w:type="dxa"/>
            <w:vMerge w:val="restart"/>
            <w:vAlign w:val="center"/>
          </w:tcPr>
          <w:p w14:paraId="26DE20A0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4810" w:type="dxa"/>
            <w:gridSpan w:val="3"/>
            <w:vAlign w:val="center"/>
          </w:tcPr>
          <w:p w14:paraId="32966A26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2418" w:type="dxa"/>
            <w:vMerge w:val="restart"/>
            <w:vAlign w:val="center"/>
          </w:tcPr>
          <w:p w14:paraId="4F730D58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4F6CBA" w14:paraId="50D5D9DF" w14:textId="77777777" w:rsidTr="004F6CBA">
        <w:trPr>
          <w:trHeight w:val="300"/>
        </w:trPr>
        <w:tc>
          <w:tcPr>
            <w:tcW w:w="1230" w:type="dxa"/>
            <w:vMerge/>
          </w:tcPr>
          <w:p w14:paraId="563E6CDC" w14:textId="77777777" w:rsidR="004F6CBA" w:rsidRDefault="004F6CBA" w:rsidP="00D213C9"/>
        </w:tc>
        <w:tc>
          <w:tcPr>
            <w:tcW w:w="1350" w:type="dxa"/>
            <w:vMerge/>
          </w:tcPr>
          <w:p w14:paraId="33E32703" w14:textId="77777777" w:rsidR="004F6CBA" w:rsidRDefault="004F6CBA" w:rsidP="00D213C9"/>
        </w:tc>
        <w:tc>
          <w:tcPr>
            <w:tcW w:w="1620" w:type="dxa"/>
          </w:tcPr>
          <w:p w14:paraId="2C5C77EE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1395" w:type="dxa"/>
          </w:tcPr>
          <w:p w14:paraId="7271B721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1795" w:type="dxa"/>
          </w:tcPr>
          <w:p w14:paraId="0F8B6CBF" w14:textId="77777777" w:rsidR="004F6CBA" w:rsidRPr="004F6CBA" w:rsidRDefault="004F6CBA" w:rsidP="004F6CB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2418" w:type="dxa"/>
            <w:vMerge/>
          </w:tcPr>
          <w:p w14:paraId="72D78352" w14:textId="77777777" w:rsidR="004F6CBA" w:rsidRDefault="004F6CBA" w:rsidP="00D213C9"/>
        </w:tc>
      </w:tr>
      <w:tr w:rsidR="004F6CBA" w14:paraId="4E18D88C" w14:textId="77777777" w:rsidTr="004F6CBA">
        <w:trPr>
          <w:trHeight w:val="300"/>
        </w:trPr>
        <w:tc>
          <w:tcPr>
            <w:tcW w:w="1230" w:type="dxa"/>
          </w:tcPr>
          <w:p w14:paraId="37142E3B" w14:textId="18C008F0" w:rsidR="004F6CBA" w:rsidRDefault="00934E7E" w:rsidP="00D213C9">
            <w:r>
              <w:t>PBOPlus Consulting Services</w:t>
            </w:r>
          </w:p>
        </w:tc>
        <w:tc>
          <w:tcPr>
            <w:tcW w:w="1350" w:type="dxa"/>
          </w:tcPr>
          <w:p w14:paraId="1C3E6EB1" w14:textId="5FEB21AF" w:rsidR="004F6CBA" w:rsidRDefault="00934E7E" w:rsidP="00D213C9">
            <w:r>
              <w:t>Senior Consultant</w:t>
            </w:r>
          </w:p>
        </w:tc>
        <w:tc>
          <w:tcPr>
            <w:tcW w:w="1620" w:type="dxa"/>
          </w:tcPr>
          <w:p w14:paraId="22294D4D" w14:textId="03D0C73F" w:rsidR="004F6CBA" w:rsidRDefault="00934E7E" w:rsidP="00D213C9">
            <w:r>
              <w:t>July-2023</w:t>
            </w:r>
          </w:p>
        </w:tc>
        <w:tc>
          <w:tcPr>
            <w:tcW w:w="1395" w:type="dxa"/>
          </w:tcPr>
          <w:p w14:paraId="25874403" w14:textId="03E339F2" w:rsidR="004F6CBA" w:rsidRDefault="00934E7E" w:rsidP="00D213C9">
            <w:r>
              <w:t>Nov-2023</w:t>
            </w:r>
          </w:p>
        </w:tc>
        <w:tc>
          <w:tcPr>
            <w:tcW w:w="1795" w:type="dxa"/>
          </w:tcPr>
          <w:p w14:paraId="5148F40A" w14:textId="4C1F9023" w:rsidR="004F6CBA" w:rsidRDefault="00934E7E" w:rsidP="00D213C9">
            <w:r>
              <w:t>4 months</w:t>
            </w:r>
          </w:p>
        </w:tc>
        <w:tc>
          <w:tcPr>
            <w:tcW w:w="2418" w:type="dxa"/>
          </w:tcPr>
          <w:p w14:paraId="4CB0709E" w14:textId="2D7C06ED" w:rsidR="00AA73F4" w:rsidRPr="00AA73F4" w:rsidRDefault="00AA73F4" w:rsidP="00AA73F4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239"/>
              </w:tabs>
              <w:autoSpaceDE w:val="0"/>
              <w:autoSpaceDN w:val="0"/>
              <w:spacing w:before="10"/>
              <w:ind w:left="502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A73F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Led a 7-member consulting team to deliver cross-functional operational optimization initiatives, driving measurable value through improved process alignment, waste elimination, and enhanced efficiency.</w:t>
            </w:r>
          </w:p>
          <w:p w14:paraId="27DD44F3" w14:textId="0987B2C4" w:rsidR="00AA73F4" w:rsidRPr="00AA73F4" w:rsidRDefault="00AA73F4" w:rsidP="00AA73F4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239"/>
              </w:tabs>
              <w:autoSpaceDE w:val="0"/>
              <w:autoSpaceDN w:val="0"/>
              <w:spacing w:before="10"/>
              <w:ind w:left="502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A73F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Applied Lean Six Sigma methodologies to reduce equipment </w:t>
            </w:r>
            <w:r w:rsidRPr="00AA73F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lastRenderedPageBreak/>
              <w:t>downtime by 15%, significantly improving productivity.</w:t>
            </w:r>
          </w:p>
          <w:p w14:paraId="6EAAF92A" w14:textId="69C71912" w:rsidR="00AA73F4" w:rsidRPr="00AA73F4" w:rsidRDefault="00AA73F4" w:rsidP="00AA73F4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239"/>
              </w:tabs>
              <w:autoSpaceDE w:val="0"/>
              <w:autoSpaceDN w:val="0"/>
              <w:spacing w:before="10"/>
              <w:ind w:left="502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A73F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Engaged</w:t>
            </w:r>
            <w:r w:rsidRPr="00AA73F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with client leadership and top management to align tailored solutions with strategic priorities, strengthening stakeholder buy-in.</w:t>
            </w:r>
          </w:p>
          <w:p w14:paraId="3025A6C3" w14:textId="66FE9524" w:rsidR="00AA73F4" w:rsidRPr="00AA73F4" w:rsidRDefault="00AA73F4" w:rsidP="00AA73F4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239"/>
              </w:tabs>
              <w:autoSpaceDE w:val="0"/>
              <w:autoSpaceDN w:val="0"/>
              <w:spacing w:before="10"/>
              <w:ind w:left="502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A73F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 Increased A-grade production by 4 percentage points by leveraging data analysis and modelling to define the ideal product mix while controlling procurement costs.</w:t>
            </w:r>
          </w:p>
          <w:p w14:paraId="76C71260" w14:textId="77777777" w:rsidR="004F6CBA" w:rsidRPr="004A3B3D" w:rsidRDefault="004F6CBA" w:rsidP="00D213C9">
            <w:pPr>
              <w:rPr>
                <w:rFonts w:asciiTheme="minorHAnsi" w:hAnsiTheme="minorHAnsi" w:cstheme="minorHAnsi"/>
              </w:rPr>
            </w:pPr>
          </w:p>
        </w:tc>
      </w:tr>
      <w:tr w:rsidR="004F6CBA" w14:paraId="55727745" w14:textId="77777777" w:rsidTr="004F6CBA">
        <w:trPr>
          <w:trHeight w:val="300"/>
        </w:trPr>
        <w:tc>
          <w:tcPr>
            <w:tcW w:w="1230" w:type="dxa"/>
          </w:tcPr>
          <w:p w14:paraId="2A384D73" w14:textId="2443D0E1" w:rsidR="004F6CBA" w:rsidRDefault="00934E7E" w:rsidP="00D213C9">
            <w:r>
              <w:lastRenderedPageBreak/>
              <w:t>Vedanta Aluminuim Limited</w:t>
            </w:r>
          </w:p>
        </w:tc>
        <w:tc>
          <w:tcPr>
            <w:tcW w:w="1350" w:type="dxa"/>
          </w:tcPr>
          <w:p w14:paraId="4CFFFF68" w14:textId="47397719" w:rsidR="004F6CBA" w:rsidRDefault="00934E7E" w:rsidP="00D213C9">
            <w:r>
              <w:t>Assistant Manager</w:t>
            </w:r>
          </w:p>
        </w:tc>
        <w:tc>
          <w:tcPr>
            <w:tcW w:w="1620" w:type="dxa"/>
          </w:tcPr>
          <w:p w14:paraId="13F60F54" w14:textId="653D3FC6" w:rsidR="004F6CBA" w:rsidRDefault="00934E7E" w:rsidP="00D213C9">
            <w:r>
              <w:t>Nov-2016</w:t>
            </w:r>
          </w:p>
        </w:tc>
        <w:tc>
          <w:tcPr>
            <w:tcW w:w="1395" w:type="dxa"/>
          </w:tcPr>
          <w:p w14:paraId="61B6B51F" w14:textId="35128175" w:rsidR="004F6CBA" w:rsidRDefault="00934E7E" w:rsidP="00D213C9">
            <w:r>
              <w:t>Feb-2023</w:t>
            </w:r>
          </w:p>
        </w:tc>
        <w:tc>
          <w:tcPr>
            <w:tcW w:w="1795" w:type="dxa"/>
          </w:tcPr>
          <w:p w14:paraId="394F5B86" w14:textId="7A6E73DE" w:rsidR="004F6CBA" w:rsidRDefault="00934E7E" w:rsidP="00D213C9">
            <w:r>
              <w:t>6 years 2 months</w:t>
            </w:r>
          </w:p>
        </w:tc>
        <w:tc>
          <w:tcPr>
            <w:tcW w:w="2418" w:type="dxa"/>
          </w:tcPr>
          <w:p w14:paraId="6F782E79" w14:textId="77777777" w:rsidR="008C352E" w:rsidRDefault="008C352E" w:rsidP="008C352E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Strong"/>
                <w:rFonts w:eastAsiaTheme="majorEastAsia"/>
              </w:rPr>
              <w:t>Led a team of 30 personnel to handle 140 tonnes of metal worth $0.3M daily, ensuring 100% safety compliance, smooth operations, and high throughput while maintaining stringent quality standards.</w:t>
            </w:r>
          </w:p>
          <w:p w14:paraId="709BC13B" w14:textId="77777777" w:rsidR="008C352E" w:rsidRDefault="008C352E" w:rsidP="008C352E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Strong"/>
                <w:rFonts w:eastAsiaTheme="majorEastAsia"/>
              </w:rPr>
              <w:t xml:space="preserve">Enhanced production efficiency from </w:t>
            </w:r>
            <w:r>
              <w:rPr>
                <w:rStyle w:val="Strong"/>
                <w:rFonts w:eastAsiaTheme="majorEastAsia"/>
              </w:rPr>
              <w:lastRenderedPageBreak/>
              <w:t>93% to 94%, delivering $1.43M in annual value addition through process parameter optimization and reduction of operational losses.</w:t>
            </w:r>
          </w:p>
          <w:p w14:paraId="2250D638" w14:textId="77777777" w:rsidR="008C352E" w:rsidRDefault="008C352E" w:rsidP="008C352E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Strong"/>
                <w:rFonts w:eastAsiaTheme="majorEastAsia"/>
              </w:rPr>
              <w:t>Achieved a 45% reduction in raw material spillage and wastage by implementing Lean manufacturing strategies.</w:t>
            </w:r>
          </w:p>
          <w:p w14:paraId="1236D779" w14:textId="77777777" w:rsidR="008C352E" w:rsidRDefault="008C352E" w:rsidP="008C352E">
            <w:pPr>
              <w:pStyle w:val="NormalWeb"/>
              <w:numPr>
                <w:ilvl w:val="0"/>
                <w:numId w:val="2"/>
              </w:numPr>
            </w:pPr>
            <w:r>
              <w:rPr>
                <w:rStyle w:val="Strong"/>
                <w:rFonts w:eastAsiaTheme="majorEastAsia"/>
              </w:rPr>
              <w:t>Maintained a zero-incident safety record throughout tenure, aligning with Vedanta’s Zero Harm operations objective.</w:t>
            </w:r>
          </w:p>
          <w:p w14:paraId="347707C9" w14:textId="77777777" w:rsidR="004F6CBA" w:rsidRDefault="004F6CBA" w:rsidP="00D213C9"/>
        </w:tc>
      </w:tr>
    </w:tbl>
    <w:p w14:paraId="6129088E" w14:textId="77777777" w:rsidR="004F6CBA" w:rsidRDefault="004F6CBA"/>
    <w:p w14:paraId="4F1B79BE" w14:textId="77777777" w:rsidR="00934E7E" w:rsidRDefault="00934E7E"/>
    <w:sectPr w:rsidR="00934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0074"/>
    <w:multiLevelType w:val="hybridMultilevel"/>
    <w:tmpl w:val="32D22416"/>
    <w:lvl w:ilvl="0" w:tplc="ABEE67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76F45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282D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3476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5041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066B8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586E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2A6F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BAA4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43A7B"/>
    <w:multiLevelType w:val="hybridMultilevel"/>
    <w:tmpl w:val="5ECE6DF4"/>
    <w:lvl w:ilvl="0" w:tplc="8C24C318">
      <w:numFmt w:val="bullet"/>
      <w:lvlText w:val=""/>
      <w:lvlJc w:val="left"/>
      <w:pPr>
        <w:ind w:left="5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E817C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ED9E87C8"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3" w:tplc="6DDE4EE8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 w:tplc="6E8EB2C8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574EA804">
      <w:numFmt w:val="bullet"/>
      <w:lvlText w:val="•"/>
      <w:lvlJc w:val="left"/>
      <w:pPr>
        <w:ind w:left="6061" w:hanging="361"/>
      </w:pPr>
      <w:rPr>
        <w:rFonts w:hint="default"/>
        <w:lang w:val="en-US" w:eastAsia="en-US" w:bidi="ar-SA"/>
      </w:rPr>
    </w:lvl>
    <w:lvl w:ilvl="6" w:tplc="29DC335C">
      <w:numFmt w:val="bullet"/>
      <w:lvlText w:val="•"/>
      <w:lvlJc w:val="left"/>
      <w:pPr>
        <w:ind w:left="7173" w:hanging="361"/>
      </w:pPr>
      <w:rPr>
        <w:rFonts w:hint="default"/>
        <w:lang w:val="en-US" w:eastAsia="en-US" w:bidi="ar-SA"/>
      </w:rPr>
    </w:lvl>
    <w:lvl w:ilvl="7" w:tplc="9B9AC888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  <w:lvl w:ilvl="8" w:tplc="A3F2F46E">
      <w:numFmt w:val="bullet"/>
      <w:lvlText w:val="•"/>
      <w:lvlJc w:val="left"/>
      <w:pPr>
        <w:ind w:left="939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B962BE6"/>
    <w:multiLevelType w:val="multilevel"/>
    <w:tmpl w:val="A318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311209">
    <w:abstractNumId w:val="0"/>
  </w:num>
  <w:num w:numId="2" w16cid:durableId="1547524095">
    <w:abstractNumId w:val="1"/>
  </w:num>
  <w:num w:numId="3" w16cid:durableId="381099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BA"/>
    <w:rsid w:val="00061E7F"/>
    <w:rsid w:val="000C4150"/>
    <w:rsid w:val="001A7E8E"/>
    <w:rsid w:val="001C657B"/>
    <w:rsid w:val="001C76B5"/>
    <w:rsid w:val="00214E67"/>
    <w:rsid w:val="00233DC5"/>
    <w:rsid w:val="002522E0"/>
    <w:rsid w:val="002566FC"/>
    <w:rsid w:val="00256928"/>
    <w:rsid w:val="002C6EAA"/>
    <w:rsid w:val="002D5633"/>
    <w:rsid w:val="002E04D7"/>
    <w:rsid w:val="00323FAB"/>
    <w:rsid w:val="0034556D"/>
    <w:rsid w:val="00356715"/>
    <w:rsid w:val="003B4DF0"/>
    <w:rsid w:val="003B4F80"/>
    <w:rsid w:val="003C5ECE"/>
    <w:rsid w:val="00414B8C"/>
    <w:rsid w:val="00430795"/>
    <w:rsid w:val="00431660"/>
    <w:rsid w:val="00464947"/>
    <w:rsid w:val="00483D56"/>
    <w:rsid w:val="004A3B3D"/>
    <w:rsid w:val="004D4B62"/>
    <w:rsid w:val="004F6CBA"/>
    <w:rsid w:val="00534E06"/>
    <w:rsid w:val="005C05FF"/>
    <w:rsid w:val="006176A1"/>
    <w:rsid w:val="00662509"/>
    <w:rsid w:val="00664999"/>
    <w:rsid w:val="006943A0"/>
    <w:rsid w:val="006B405C"/>
    <w:rsid w:val="00710D98"/>
    <w:rsid w:val="0072704C"/>
    <w:rsid w:val="007C2601"/>
    <w:rsid w:val="00830399"/>
    <w:rsid w:val="00855F03"/>
    <w:rsid w:val="008975AB"/>
    <w:rsid w:val="008A41EC"/>
    <w:rsid w:val="008A4A73"/>
    <w:rsid w:val="008C352E"/>
    <w:rsid w:val="009148B7"/>
    <w:rsid w:val="00934E7E"/>
    <w:rsid w:val="00961703"/>
    <w:rsid w:val="009911E9"/>
    <w:rsid w:val="00A174BF"/>
    <w:rsid w:val="00A54E77"/>
    <w:rsid w:val="00A62480"/>
    <w:rsid w:val="00A71D02"/>
    <w:rsid w:val="00A80F7A"/>
    <w:rsid w:val="00AA73F4"/>
    <w:rsid w:val="00BE3F0B"/>
    <w:rsid w:val="00BF0991"/>
    <w:rsid w:val="00CB0594"/>
    <w:rsid w:val="00CF1A5B"/>
    <w:rsid w:val="00D408A9"/>
    <w:rsid w:val="00D532A8"/>
    <w:rsid w:val="00DB2645"/>
    <w:rsid w:val="00DD641F"/>
    <w:rsid w:val="00E4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C3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C35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3941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4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Prashant Singh</cp:lastModifiedBy>
  <cp:revision>45</cp:revision>
  <dcterms:created xsi:type="dcterms:W3CDTF">2025-07-20T17:39:00Z</dcterms:created>
  <dcterms:modified xsi:type="dcterms:W3CDTF">2025-08-20T17:23:00Z</dcterms:modified>
</cp:coreProperties>
</file>