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:rsidRPr="00E624E0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Montserrat" w:hAnsiTheme="minorHAnsi" w:cstheme="minorHAnsi"/>
                <w:color w:val="000000"/>
                <w:sz w:val="24"/>
                <w:szCs w:val="24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1CA5F3A8" w:rsidR="004F6CBA" w:rsidRPr="00E624E0" w:rsidRDefault="00FD25D9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Times New Roman" w:hAnsiTheme="minorHAnsi" w:cstheme="minorHAnsi"/>
                <w:sz w:val="24"/>
                <w:szCs w:val="24"/>
              </w:rPr>
              <w:t>Riya Sinha</w:t>
            </w:r>
          </w:p>
        </w:tc>
      </w:tr>
      <w:tr w:rsidR="004F6CBA" w:rsidRPr="00E624E0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Montserrat" w:hAnsiTheme="minorHAnsi" w:cstheme="minorHAnsi"/>
                <w:color w:val="000000"/>
                <w:sz w:val="24"/>
                <w:szCs w:val="24"/>
              </w:rPr>
            </w:pPr>
            <w:r w:rsidRPr="00E624E0">
              <w:rPr>
                <w:rFonts w:asciiTheme="minorHAnsi" w:eastAsia="Montserrat" w:hAnsiTheme="minorHAnsi" w:cstheme="minorHAnsi"/>
                <w:color w:val="000000"/>
                <w:sz w:val="24"/>
                <w:szCs w:val="24"/>
              </w:rPr>
              <w:t>Industry</w:t>
            </w:r>
          </w:p>
          <w:p w14:paraId="00BDE4AE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Montserrat" w:hAnsiTheme="minorHAnsi" w:cstheme="minorHAnsi"/>
                <w:color w:val="000000"/>
                <w:sz w:val="24"/>
                <w:szCs w:val="24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5C9" w14:textId="77444352" w:rsidR="004F6CBA" w:rsidRPr="00E624E0" w:rsidRDefault="00FF66E2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Times New Roman" w:hAnsiTheme="minorHAnsi" w:cstheme="minorHAnsi"/>
                <w:sz w:val="24"/>
                <w:szCs w:val="24"/>
              </w:rPr>
              <w:t>Banking and Financial Services</w:t>
            </w:r>
          </w:p>
        </w:tc>
      </w:tr>
      <w:tr w:rsidR="004F6CBA" w:rsidRPr="00E624E0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Montserrat" w:hAnsiTheme="minorHAnsi" w:cstheme="minorHAnsi"/>
                <w:color w:val="000000"/>
                <w:sz w:val="24"/>
                <w:szCs w:val="24"/>
              </w:rPr>
            </w:pPr>
            <w:r w:rsidRPr="00E624E0">
              <w:rPr>
                <w:rFonts w:asciiTheme="minorHAnsi" w:eastAsia="Montserrat" w:hAnsiTheme="minorHAnsi" w:cstheme="minorHAnsi"/>
                <w:color w:val="000000"/>
                <w:sz w:val="24"/>
                <w:szCs w:val="24"/>
              </w:rPr>
              <w:t>Overall Experience</w:t>
            </w:r>
          </w:p>
          <w:p w14:paraId="1789949E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Montserrat" w:hAnsiTheme="minorHAnsi" w:cstheme="minorHAnsi"/>
                <w:color w:val="000000"/>
                <w:sz w:val="24"/>
                <w:szCs w:val="24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76120014" w:rsidR="004F6CBA" w:rsidRPr="00E624E0" w:rsidRDefault="00FD25D9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5 Years </w:t>
            </w:r>
          </w:p>
        </w:tc>
      </w:tr>
      <w:tr w:rsidR="004F6CBA" w:rsidRPr="00E624E0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Montserrat" w:hAnsiTheme="minorHAnsi" w:cstheme="minorHAnsi"/>
                <w:color w:val="000000"/>
                <w:sz w:val="24"/>
                <w:szCs w:val="24"/>
              </w:rPr>
              <w:t xml:space="preserve">Profile Summary for </w:t>
            </w:r>
            <w:r w:rsidRPr="00E624E0">
              <w:rPr>
                <w:rFonts w:asciiTheme="minorHAnsi" w:eastAsia="Montserrat" w:hAnsiTheme="minorHAnsi" w:cstheme="minorHAnsi"/>
                <w:sz w:val="24"/>
                <w:szCs w:val="24"/>
              </w:rPr>
              <w:t>web</w:t>
            </w:r>
            <w:r w:rsidRPr="00E624E0">
              <w:rPr>
                <w:rFonts w:asciiTheme="minorHAnsi" w:eastAsia="Montserrat" w:hAnsiTheme="minorHAnsi" w:cstheme="minorHAnsi"/>
                <w:color w:val="000000"/>
                <w:sz w:val="24"/>
                <w:szCs w:val="24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60C0D" w14:textId="77777777" w:rsidR="000424A1" w:rsidRPr="00E624E0" w:rsidRDefault="000424A1" w:rsidP="00E624E0">
            <w:pPr>
              <w:pStyle w:val="NormalWeb"/>
              <w:rPr>
                <w:rFonts w:asciiTheme="minorHAnsi" w:hAnsiTheme="minorHAnsi" w:cstheme="minorHAnsi"/>
              </w:rPr>
            </w:pPr>
            <w:r w:rsidRPr="00E624E0">
              <w:rPr>
                <w:rFonts w:asciiTheme="minorHAnsi" w:hAnsiTheme="minorHAnsi" w:cstheme="minorHAnsi"/>
              </w:rPr>
              <w:t>Dynamic banking professional with over five years of experience, known for driving operational excellence and fostering cross-functional collaboration. Skilled in improving process efficiency, strengthening compliance frameworks, and leading high-performing teams to deliver exceptional service standards while maintaining robust internal controls.</w:t>
            </w:r>
          </w:p>
          <w:p w14:paraId="2276D667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4F6CBA" w:rsidRPr="00E624E0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Montserrat" w:hAnsiTheme="minorHAnsi" w:cstheme="minorHAnsi"/>
                <w:color w:val="000000"/>
                <w:sz w:val="24"/>
                <w:szCs w:val="24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E2E" w14:textId="2AE38A04" w:rsidR="004F6CBA" w:rsidRPr="00E624E0" w:rsidRDefault="00FF66E2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>Operations Management, Risk &amp; Compliance, Trade Finance, Retail Lending &amp; Credit Administration, Cash &amp; Treasury Management</w:t>
            </w:r>
            <w:r w:rsidR="00C656EB" w:rsidRPr="00E624E0">
              <w:rPr>
                <w:rFonts w:asciiTheme="minorHAnsi" w:hAnsiTheme="minorHAnsi" w:cstheme="minorHAnsi"/>
                <w:sz w:val="24"/>
                <w:szCs w:val="24"/>
              </w:rPr>
              <w:t>, Digital Transformation</w:t>
            </w:r>
          </w:p>
        </w:tc>
      </w:tr>
      <w:tr w:rsidR="004F6CBA" w:rsidRPr="00E624E0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Montserrat" w:hAnsiTheme="minorHAnsi" w:cstheme="minorHAnsi"/>
                <w:color w:val="000000"/>
                <w:sz w:val="24"/>
                <w:szCs w:val="24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5FDBA1F8" w:rsidR="004F6CBA" w:rsidRPr="00E624E0" w:rsidRDefault="00FD25D9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Times New Roman" w:hAnsiTheme="minorHAnsi" w:cstheme="minorHAnsi"/>
                <w:sz w:val="24"/>
                <w:szCs w:val="24"/>
              </w:rPr>
              <w:t>e25riyas@iimidr.ac.in</w:t>
            </w:r>
          </w:p>
        </w:tc>
      </w:tr>
      <w:tr w:rsidR="004F6CBA" w:rsidRPr="00E624E0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Montserrat" w:hAnsiTheme="minorHAnsi" w:cstheme="minorHAnsi"/>
                <w:color w:val="000000"/>
                <w:sz w:val="24"/>
                <w:szCs w:val="24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74A2B9E3" w:rsidR="004F6CBA" w:rsidRPr="00E624E0" w:rsidRDefault="00FD25D9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Times New Roman" w:hAnsiTheme="minorHAnsi" w:cstheme="minorHAnsi"/>
                <w:sz w:val="24"/>
                <w:szCs w:val="24"/>
              </w:rPr>
              <w:t>https://www.linkedin.com/in/riyasinha061297/</w:t>
            </w:r>
          </w:p>
        </w:tc>
      </w:tr>
    </w:tbl>
    <w:p w14:paraId="1EB52A97" w14:textId="77777777" w:rsidR="00A54E77" w:rsidRPr="00E624E0" w:rsidRDefault="00A54E77" w:rsidP="00E624E0">
      <w:pPr>
        <w:rPr>
          <w:rFonts w:asciiTheme="minorHAnsi" w:hAnsiTheme="minorHAnsi" w:cstheme="minorHAnsi"/>
          <w:sz w:val="24"/>
          <w:szCs w:val="24"/>
        </w:rPr>
      </w:pPr>
    </w:p>
    <w:p w14:paraId="06BDFF75" w14:textId="77777777" w:rsidR="004F6CBA" w:rsidRPr="00E624E0" w:rsidRDefault="004F6CBA" w:rsidP="00E624E0">
      <w:pPr>
        <w:rPr>
          <w:rFonts w:asciiTheme="minorHAnsi" w:hAnsiTheme="minorHAnsi" w:cstheme="minorHAnsi"/>
          <w:sz w:val="24"/>
          <w:szCs w:val="24"/>
        </w:rPr>
      </w:pPr>
    </w:p>
    <w:p w14:paraId="6596FDB3" w14:textId="7544119B" w:rsidR="004F6CBA" w:rsidRPr="00E624E0" w:rsidRDefault="004F6CBA" w:rsidP="00E624E0">
      <w:pPr>
        <w:spacing w:after="4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624E0">
        <w:rPr>
          <w:rFonts w:asciiTheme="minorHAnsi" w:eastAsia="Montserrat" w:hAnsiTheme="minorHAnsi" w:cstheme="minorHAnsi"/>
          <w:color w:val="756E6E"/>
          <w:sz w:val="24"/>
          <w:szCs w:val="24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1927"/>
        <w:gridCol w:w="3408"/>
        <w:gridCol w:w="3891"/>
      </w:tblGrid>
      <w:tr w:rsidR="004F6CBA" w:rsidRPr="00E624E0" w14:paraId="0818FBB4" w14:textId="77777777" w:rsidTr="00D213C9">
        <w:tc>
          <w:tcPr>
            <w:tcW w:w="1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Montserrat" w:hAnsiTheme="minorHAnsi" w:cstheme="minorHAnsi"/>
                <w:color w:val="252525"/>
                <w:sz w:val="24"/>
                <w:szCs w:val="24"/>
              </w:rPr>
              <w:t>College(s)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Montserrat" w:hAnsiTheme="minorHAnsi" w:cstheme="minorHAnsi"/>
                <w:color w:val="252525"/>
                <w:sz w:val="24"/>
                <w:szCs w:val="24"/>
              </w:rPr>
            </w:pPr>
            <w:r w:rsidRPr="00E624E0">
              <w:rPr>
                <w:rFonts w:asciiTheme="minorHAnsi" w:eastAsia="Montserrat" w:hAnsiTheme="minorHAnsi" w:cstheme="minorHAnsi"/>
                <w:color w:val="252525"/>
                <w:sz w:val="24"/>
                <w:szCs w:val="24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Montserrat" w:hAnsiTheme="minorHAnsi" w:cstheme="minorHAnsi"/>
                <w:color w:val="252525"/>
                <w:sz w:val="24"/>
                <w:szCs w:val="24"/>
              </w:rPr>
              <w:t>Degree(s)</w:t>
            </w:r>
          </w:p>
        </w:tc>
      </w:tr>
      <w:tr w:rsidR="004F6CBA" w:rsidRPr="00E624E0" w14:paraId="6A8351B3" w14:textId="77777777" w:rsidTr="00D213C9">
        <w:tc>
          <w:tcPr>
            <w:tcW w:w="192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63D96CA1" w:rsidR="004F6CBA" w:rsidRPr="00E624E0" w:rsidRDefault="00093987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Times New Roman" w:hAnsiTheme="minorHAnsi" w:cstheme="minorHAnsi"/>
                <w:sz w:val="24"/>
                <w:szCs w:val="24"/>
              </w:rPr>
              <w:t>Indian Institute Of Management, Indore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45A36387" w:rsidR="004F6CBA" w:rsidRPr="00E624E0" w:rsidRDefault="00093987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Times New Roman" w:hAnsiTheme="minorHAnsi" w:cstheme="minorHAnsi"/>
                <w:sz w:val="24"/>
                <w:szCs w:val="24"/>
              </w:rPr>
              <w:t>2025-2026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73A153C3" w:rsidR="004F6CBA" w:rsidRPr="00E624E0" w:rsidRDefault="007F654E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Times New Roman" w:hAnsiTheme="minorHAnsi" w:cstheme="minorHAnsi"/>
                <w:sz w:val="24"/>
                <w:szCs w:val="24"/>
              </w:rPr>
              <w:t>M</w:t>
            </w:r>
            <w:r w:rsidR="004D3D3F" w:rsidRPr="00E624E0">
              <w:rPr>
                <w:rFonts w:asciiTheme="minorHAnsi" w:eastAsia="Times New Roman" w:hAnsiTheme="minorHAnsi" w:cstheme="minorHAnsi"/>
                <w:sz w:val="24"/>
                <w:szCs w:val="24"/>
              </w:rPr>
              <w:t>BA</w:t>
            </w:r>
          </w:p>
        </w:tc>
      </w:tr>
      <w:tr w:rsidR="00093987" w:rsidRPr="00E624E0" w14:paraId="51644622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4F5D997A" w:rsidR="00093987" w:rsidRPr="00E624E0" w:rsidRDefault="00093987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Times New Roman" w:hAnsiTheme="minorHAnsi" w:cstheme="minorHAnsi"/>
                <w:sz w:val="24"/>
                <w:szCs w:val="24"/>
              </w:rPr>
              <w:t>School Of Engineering, CUSAT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54D5C386" w:rsidR="00093987" w:rsidRPr="00E624E0" w:rsidRDefault="00093987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Times New Roman" w:hAnsiTheme="minorHAnsi" w:cstheme="minorHAnsi"/>
                <w:sz w:val="24"/>
                <w:szCs w:val="24"/>
              </w:rPr>
              <w:t>2015-2019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14B6" w14:textId="27BABC3B" w:rsidR="00093987" w:rsidRPr="00E624E0" w:rsidRDefault="00093987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Times New Roman" w:hAnsiTheme="minorHAnsi" w:cstheme="minorHAnsi"/>
                <w:sz w:val="24"/>
                <w:szCs w:val="24"/>
              </w:rPr>
              <w:t>B-Tech, Electronics and Communication</w:t>
            </w:r>
          </w:p>
        </w:tc>
      </w:tr>
      <w:tr w:rsidR="00093987" w:rsidRPr="00E624E0" w14:paraId="1A92A7DC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7327" w14:textId="77777777" w:rsidR="00093987" w:rsidRPr="00E624E0" w:rsidRDefault="00093987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548C1" w14:textId="77777777" w:rsidR="00093987" w:rsidRPr="00E624E0" w:rsidRDefault="00093987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4E6B0" w14:textId="77777777" w:rsidR="00093987" w:rsidRPr="00E624E0" w:rsidRDefault="00093987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</w:tbl>
    <w:p w14:paraId="603240BE" w14:textId="77777777" w:rsidR="004F6CBA" w:rsidRPr="00E624E0" w:rsidRDefault="004F6CBA" w:rsidP="00E624E0">
      <w:pPr>
        <w:rPr>
          <w:rFonts w:asciiTheme="minorHAnsi" w:hAnsiTheme="minorHAnsi" w:cstheme="minorHAnsi"/>
          <w:sz w:val="24"/>
          <w:szCs w:val="24"/>
        </w:rPr>
      </w:pPr>
    </w:p>
    <w:p w14:paraId="43715414" w14:textId="77777777" w:rsidR="004F6CBA" w:rsidRPr="00E624E0" w:rsidRDefault="004F6CBA" w:rsidP="00E624E0">
      <w:pPr>
        <w:rPr>
          <w:rFonts w:asciiTheme="minorHAnsi" w:hAnsiTheme="minorHAnsi" w:cstheme="minorHAnsi"/>
          <w:sz w:val="24"/>
          <w:szCs w:val="24"/>
        </w:rPr>
      </w:pPr>
    </w:p>
    <w:p w14:paraId="0CC49971" w14:textId="56B942CE" w:rsidR="004F6CBA" w:rsidRPr="00E624E0" w:rsidRDefault="004F6CBA" w:rsidP="00E624E0">
      <w:pPr>
        <w:rPr>
          <w:rFonts w:asciiTheme="minorHAnsi" w:hAnsiTheme="minorHAnsi" w:cstheme="minorHAnsi"/>
          <w:sz w:val="24"/>
          <w:szCs w:val="24"/>
        </w:rPr>
      </w:pPr>
      <w:r w:rsidRPr="00E624E0">
        <w:rPr>
          <w:rFonts w:asciiTheme="minorHAnsi" w:eastAsia="Montserrat" w:hAnsiTheme="minorHAnsi" w:cstheme="minorHAnsi"/>
          <w:color w:val="756E6E"/>
          <w:sz w:val="24"/>
          <w:szCs w:val="24"/>
        </w:rPr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4F6CBA" w:rsidRPr="00E624E0" w14:paraId="79D62BB1" w14:textId="77777777" w:rsidTr="004F6CBA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Montserrat" w:hAnsiTheme="minorHAnsi" w:cstheme="minorHAnsi"/>
                <w:color w:val="252525"/>
                <w:sz w:val="24"/>
                <w:szCs w:val="24"/>
              </w:rPr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Montserrat" w:hAnsiTheme="minorHAnsi" w:cstheme="minorHAnsi"/>
                <w:color w:val="252525"/>
                <w:sz w:val="24"/>
                <w:szCs w:val="24"/>
              </w:rPr>
              <w:t>Description</w:t>
            </w:r>
          </w:p>
        </w:tc>
      </w:tr>
      <w:tr w:rsidR="004F6CBA" w:rsidRPr="00E624E0" w14:paraId="49BDC14E" w14:textId="77777777" w:rsidTr="004F6CBA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15AF5800" w:rsidR="004F6CBA" w:rsidRPr="00E624E0" w:rsidRDefault="008D3A14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Times New Roman" w:hAnsiTheme="minorHAnsi" w:cstheme="minorHAnsi"/>
                <w:sz w:val="24"/>
                <w:szCs w:val="24"/>
              </w:rPr>
              <w:lastRenderedPageBreak/>
              <w:t>Wealth Vine Campaign Award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07CF1EFF" w:rsidR="004F6CBA" w:rsidRPr="00E624E0" w:rsidRDefault="008D3A14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>Recognized for outstanding performance in driving mutual fund penetration, contributing significantly to fee-based income growth under the national “Wealth Vine” initiative.</w:t>
            </w:r>
          </w:p>
        </w:tc>
      </w:tr>
      <w:tr w:rsidR="004F6CBA" w:rsidRPr="00E624E0" w14:paraId="4BC5F595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5AFC6FB3" w:rsidR="004F6CBA" w:rsidRPr="00E624E0" w:rsidRDefault="008D3A14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Times New Roman" w:hAnsiTheme="minorHAnsi" w:cstheme="minorHAnsi"/>
                <w:sz w:val="24"/>
                <w:szCs w:val="24"/>
              </w:rPr>
              <w:t>Great Leap To EVM Elite Club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37EB" w14:textId="6367234A" w:rsidR="004F6CBA" w:rsidRPr="00E624E0" w:rsidRDefault="008D3A14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>Recognized for surpassing branch targets across multiple business segments, including CASA, time deposits, new customer acquisition, and third-party product sales, contributing to overall branch growth and business excellence</w:t>
            </w:r>
          </w:p>
        </w:tc>
      </w:tr>
      <w:tr w:rsidR="008D3A14" w:rsidRPr="00E624E0" w14:paraId="579E445B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4BAA2" w14:textId="5A7E70D8" w:rsidR="008D3A14" w:rsidRPr="00E624E0" w:rsidRDefault="008D3A14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Times New Roman" w:hAnsiTheme="minorHAnsi" w:cstheme="minorHAnsi"/>
                <w:sz w:val="24"/>
                <w:szCs w:val="24"/>
              </w:rPr>
              <w:t>I Am Active Challenge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8C3DA" w14:textId="2DC94E87" w:rsidR="008D3A14" w:rsidRPr="00E624E0" w:rsidRDefault="00093987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>Awarded for achieving 90% digitalisation of savings and current accounts within the customer base, driving enhanced service efficiency and improving digital banking penetration</w:t>
            </w:r>
          </w:p>
        </w:tc>
      </w:tr>
      <w:tr w:rsidR="004F6CBA" w:rsidRPr="00E624E0" w14:paraId="3F110B6B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B2C59" w14:textId="4EDE6A31" w:rsidR="004F6CBA" w:rsidRPr="00E624E0" w:rsidRDefault="008D3A14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Times New Roman" w:hAnsiTheme="minorHAnsi" w:cstheme="minorHAnsi"/>
                <w:sz w:val="24"/>
                <w:szCs w:val="24"/>
              </w:rPr>
              <w:t>SIB Symphony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164B" w14:textId="269CDCBC" w:rsidR="004F6CBA" w:rsidRPr="00E624E0" w:rsidRDefault="00093987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>Secured top position in the organization’s flagship music competition, showcasing excellence in instrumental performance and contributing to cultural representation within the workplace</w:t>
            </w:r>
          </w:p>
        </w:tc>
      </w:tr>
    </w:tbl>
    <w:p w14:paraId="01D55D10" w14:textId="77777777" w:rsidR="004F6CBA" w:rsidRPr="00E624E0" w:rsidRDefault="004F6CBA" w:rsidP="00E624E0">
      <w:pPr>
        <w:rPr>
          <w:rFonts w:asciiTheme="minorHAnsi" w:hAnsiTheme="minorHAnsi" w:cstheme="minorHAnsi"/>
          <w:sz w:val="24"/>
          <w:szCs w:val="24"/>
        </w:rPr>
      </w:pPr>
    </w:p>
    <w:p w14:paraId="621518C5" w14:textId="77777777" w:rsidR="004F6CBA" w:rsidRPr="00E624E0" w:rsidRDefault="004F6CBA" w:rsidP="00E624E0">
      <w:pPr>
        <w:spacing w:after="4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624E0">
        <w:rPr>
          <w:rFonts w:asciiTheme="minorHAnsi" w:eastAsia="Montserrat" w:hAnsiTheme="minorHAnsi" w:cstheme="minorHAnsi"/>
          <w:color w:val="756E6E"/>
          <w:sz w:val="24"/>
          <w:szCs w:val="24"/>
        </w:rPr>
        <w:t>Certification</w:t>
      </w:r>
    </w:p>
    <w:p w14:paraId="3969CB57" w14:textId="77777777" w:rsidR="004F6CBA" w:rsidRPr="00E624E0" w:rsidRDefault="004F6CBA" w:rsidP="00E624E0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530"/>
        <w:gridCol w:w="2310"/>
      </w:tblGrid>
      <w:tr w:rsidR="004F6CBA" w:rsidRPr="00E624E0" w14:paraId="0366D8D0" w14:textId="77777777" w:rsidTr="00D213C9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Montserrat" w:hAnsiTheme="minorHAnsi" w:cstheme="minorHAnsi"/>
                <w:color w:val="252525"/>
                <w:sz w:val="24"/>
                <w:szCs w:val="24"/>
              </w:rPr>
              <w:t>Title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Montserrat" w:hAnsiTheme="minorHAnsi" w:cstheme="minorHAnsi"/>
                <w:color w:val="252525"/>
                <w:sz w:val="24"/>
                <w:szCs w:val="24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Montserrat" w:hAnsiTheme="minorHAnsi" w:cstheme="minorHAnsi"/>
                <w:color w:val="252525"/>
                <w:sz w:val="24"/>
                <w:szCs w:val="24"/>
              </w:rPr>
              <w:t>Year</w:t>
            </w:r>
          </w:p>
        </w:tc>
      </w:tr>
      <w:tr w:rsidR="004F6CBA" w:rsidRPr="00E624E0" w14:paraId="6817446A" w14:textId="77777777" w:rsidTr="00D213C9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6D47D6D2" w:rsidR="004F6CBA" w:rsidRPr="00E624E0" w:rsidRDefault="00093987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Times New Roman" w:hAnsiTheme="minorHAnsi" w:cstheme="minorHAnsi"/>
                <w:sz w:val="24"/>
                <w:szCs w:val="24"/>
              </w:rPr>
              <w:t>CSPO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2756" w14:textId="0BFC07D3" w:rsidR="004F6CBA" w:rsidRPr="00E624E0" w:rsidRDefault="00093987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Certified Scrum Product Owner (From Scrum Alliance)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6D0D80BC" w:rsidR="004F6CBA" w:rsidRPr="00E624E0" w:rsidRDefault="00093987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Times New Roman" w:hAnsiTheme="minorHAnsi" w:cstheme="minorHAnsi"/>
                <w:sz w:val="24"/>
                <w:szCs w:val="24"/>
              </w:rPr>
              <w:t>2025</w:t>
            </w:r>
          </w:p>
        </w:tc>
      </w:tr>
      <w:tr w:rsidR="004F6CBA" w:rsidRPr="00E624E0" w14:paraId="777F3A4B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8FBD" w14:textId="4319BE18" w:rsidR="004F6CBA" w:rsidRPr="00E624E0" w:rsidRDefault="00093987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Times New Roman" w:hAnsiTheme="minorHAnsi" w:cstheme="minorHAnsi"/>
                <w:sz w:val="24"/>
                <w:szCs w:val="24"/>
              </w:rPr>
              <w:t>Essentials Of Corporate Finance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41D1" w14:textId="6DEA5697" w:rsidR="004F6CBA" w:rsidRPr="00E624E0" w:rsidRDefault="007F654E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>corporate financial decision-making, capital markets, and investor relations(Coursera)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C7F0" w14:textId="283E6FB8" w:rsidR="004F6CBA" w:rsidRPr="00E624E0" w:rsidRDefault="00093987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eastAsia="Times New Roman" w:hAnsiTheme="minorHAnsi" w:cstheme="minorHAnsi"/>
                <w:sz w:val="24"/>
                <w:szCs w:val="24"/>
              </w:rPr>
              <w:t>2025</w:t>
            </w:r>
          </w:p>
        </w:tc>
      </w:tr>
      <w:tr w:rsidR="004F6CBA" w:rsidRPr="00E624E0" w14:paraId="5221B644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55F7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AD55A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9166" w14:textId="77777777" w:rsidR="004F6CBA" w:rsidRPr="00E624E0" w:rsidRDefault="004F6CBA" w:rsidP="00E624E0">
            <w:pPr>
              <w:spacing w:after="0" w:line="24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</w:tbl>
    <w:p w14:paraId="6FD8F911" w14:textId="77777777" w:rsidR="004F6CBA" w:rsidRPr="00E624E0" w:rsidRDefault="004F6CBA" w:rsidP="00E624E0">
      <w:pPr>
        <w:rPr>
          <w:rFonts w:asciiTheme="minorHAnsi" w:hAnsiTheme="minorHAnsi" w:cstheme="minorHAnsi"/>
          <w:sz w:val="24"/>
          <w:szCs w:val="24"/>
        </w:rPr>
      </w:pPr>
    </w:p>
    <w:p w14:paraId="17018FB9" w14:textId="77777777" w:rsidR="004F6CBA" w:rsidRPr="00E624E0" w:rsidRDefault="004F6CBA" w:rsidP="00E624E0">
      <w:pPr>
        <w:rPr>
          <w:rFonts w:asciiTheme="minorHAnsi" w:hAnsiTheme="minorHAnsi" w:cstheme="minorHAnsi"/>
          <w:sz w:val="24"/>
          <w:szCs w:val="24"/>
        </w:rPr>
      </w:pPr>
    </w:p>
    <w:p w14:paraId="15099AF1" w14:textId="77777777" w:rsidR="004F6CBA" w:rsidRPr="00E624E0" w:rsidRDefault="004F6CBA" w:rsidP="00E624E0">
      <w:pPr>
        <w:spacing w:after="40" w:line="240" w:lineRule="auto"/>
        <w:rPr>
          <w:rFonts w:asciiTheme="minorHAnsi" w:eastAsia="Montserrat" w:hAnsiTheme="minorHAnsi" w:cstheme="minorHAnsi"/>
          <w:color w:val="756E6E"/>
          <w:sz w:val="24"/>
          <w:szCs w:val="24"/>
        </w:rPr>
      </w:pPr>
      <w:r w:rsidRPr="00E624E0">
        <w:rPr>
          <w:rFonts w:asciiTheme="minorHAnsi" w:eastAsia="Montserrat" w:hAnsiTheme="minorHAnsi" w:cstheme="minorHAnsi"/>
          <w:color w:val="756E6E"/>
          <w:sz w:val="24"/>
          <w:szCs w:val="24"/>
        </w:rPr>
        <w:t>Experience</w:t>
      </w:r>
    </w:p>
    <w:p w14:paraId="1AD28EC9" w14:textId="77777777" w:rsidR="004F6CBA" w:rsidRPr="00E624E0" w:rsidRDefault="004F6CBA" w:rsidP="00E624E0">
      <w:pPr>
        <w:spacing w:after="40" w:line="240" w:lineRule="auto"/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9808" w:type="dxa"/>
        <w:tblInd w:w="-270" w:type="dxa"/>
        <w:tblLayout w:type="fixed"/>
        <w:tblLook w:val="06A0" w:firstRow="1" w:lastRow="0" w:firstColumn="1" w:lastColumn="0" w:noHBand="1" w:noVBand="1"/>
      </w:tblPr>
      <w:tblGrid>
        <w:gridCol w:w="1230"/>
        <w:gridCol w:w="1350"/>
        <w:gridCol w:w="1620"/>
        <w:gridCol w:w="1395"/>
        <w:gridCol w:w="1795"/>
        <w:gridCol w:w="2418"/>
      </w:tblGrid>
      <w:tr w:rsidR="004F6CBA" w:rsidRPr="00E624E0" w14:paraId="0BD3C522" w14:textId="77777777" w:rsidTr="004F6CBA">
        <w:trPr>
          <w:trHeight w:val="300"/>
        </w:trPr>
        <w:tc>
          <w:tcPr>
            <w:tcW w:w="1230" w:type="dxa"/>
            <w:vMerge w:val="restart"/>
            <w:vAlign w:val="center"/>
          </w:tcPr>
          <w:p w14:paraId="55728ED3" w14:textId="77777777" w:rsidR="004F6CBA" w:rsidRPr="00E624E0" w:rsidRDefault="004F6CBA" w:rsidP="00E624E0">
            <w:pPr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</w:pPr>
            <w:r w:rsidRPr="00E624E0"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  <w:t xml:space="preserve">Company </w:t>
            </w:r>
          </w:p>
        </w:tc>
        <w:tc>
          <w:tcPr>
            <w:tcW w:w="1350" w:type="dxa"/>
            <w:vMerge w:val="restart"/>
            <w:vAlign w:val="center"/>
          </w:tcPr>
          <w:p w14:paraId="26DE20A0" w14:textId="77777777" w:rsidR="004F6CBA" w:rsidRPr="00E624E0" w:rsidRDefault="004F6CBA" w:rsidP="00E624E0">
            <w:pPr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</w:pPr>
            <w:r w:rsidRPr="00E624E0"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  <w:t>Designation</w:t>
            </w:r>
          </w:p>
        </w:tc>
        <w:tc>
          <w:tcPr>
            <w:tcW w:w="4810" w:type="dxa"/>
            <w:gridSpan w:val="3"/>
            <w:vAlign w:val="center"/>
          </w:tcPr>
          <w:p w14:paraId="32966A26" w14:textId="77777777" w:rsidR="004F6CBA" w:rsidRPr="00E624E0" w:rsidRDefault="004F6CBA" w:rsidP="00E624E0">
            <w:pPr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</w:pPr>
            <w:r w:rsidRPr="00E624E0"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  <w:t>Duration</w:t>
            </w:r>
          </w:p>
        </w:tc>
        <w:tc>
          <w:tcPr>
            <w:tcW w:w="2418" w:type="dxa"/>
            <w:vMerge w:val="restart"/>
            <w:vAlign w:val="center"/>
          </w:tcPr>
          <w:p w14:paraId="4F730D58" w14:textId="77777777" w:rsidR="004F6CBA" w:rsidRPr="00E624E0" w:rsidRDefault="004F6CBA" w:rsidP="00E624E0">
            <w:pPr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</w:pPr>
            <w:r w:rsidRPr="00E624E0"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  <w:t>Description (Highlight your relevant details in bold)</w:t>
            </w:r>
          </w:p>
        </w:tc>
      </w:tr>
      <w:tr w:rsidR="004F6CBA" w:rsidRPr="00E624E0" w14:paraId="50D5D9DF" w14:textId="77777777" w:rsidTr="004F6CBA">
        <w:trPr>
          <w:trHeight w:val="300"/>
        </w:trPr>
        <w:tc>
          <w:tcPr>
            <w:tcW w:w="1230" w:type="dxa"/>
            <w:vMerge/>
          </w:tcPr>
          <w:p w14:paraId="563E6CDC" w14:textId="77777777" w:rsidR="004F6CBA" w:rsidRPr="00E624E0" w:rsidRDefault="004F6CBA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3E32703" w14:textId="77777777" w:rsidR="004F6CBA" w:rsidRPr="00E624E0" w:rsidRDefault="004F6CBA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C5C77EE" w14:textId="77777777" w:rsidR="004F6CBA" w:rsidRPr="00E624E0" w:rsidRDefault="004F6CBA" w:rsidP="00E624E0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From (MM-YY)</w:t>
            </w:r>
          </w:p>
        </w:tc>
        <w:tc>
          <w:tcPr>
            <w:tcW w:w="1395" w:type="dxa"/>
          </w:tcPr>
          <w:p w14:paraId="7271B721" w14:textId="77777777" w:rsidR="004F6CBA" w:rsidRPr="00E624E0" w:rsidRDefault="004F6CBA" w:rsidP="00E624E0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To (MM-YY)</w:t>
            </w:r>
          </w:p>
        </w:tc>
        <w:tc>
          <w:tcPr>
            <w:tcW w:w="1795" w:type="dxa"/>
          </w:tcPr>
          <w:p w14:paraId="0F8B6CBF" w14:textId="77777777" w:rsidR="004F6CBA" w:rsidRPr="00E624E0" w:rsidRDefault="004F6CBA" w:rsidP="00E624E0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Overall Duration (MM-YY)</w:t>
            </w:r>
          </w:p>
        </w:tc>
        <w:tc>
          <w:tcPr>
            <w:tcW w:w="2418" w:type="dxa"/>
            <w:vMerge/>
          </w:tcPr>
          <w:p w14:paraId="72D78352" w14:textId="77777777" w:rsidR="004F6CBA" w:rsidRPr="00E624E0" w:rsidRDefault="004F6CBA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F6CBA" w:rsidRPr="00E624E0" w14:paraId="4E18D88C" w14:textId="77777777" w:rsidTr="004F6CBA">
        <w:trPr>
          <w:trHeight w:val="300"/>
        </w:trPr>
        <w:tc>
          <w:tcPr>
            <w:tcW w:w="1230" w:type="dxa"/>
          </w:tcPr>
          <w:p w14:paraId="37142E3B" w14:textId="441745D4" w:rsidR="004F6CBA" w:rsidRPr="00E624E0" w:rsidRDefault="00FD25D9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>The South Indian Bank</w:t>
            </w:r>
          </w:p>
        </w:tc>
        <w:tc>
          <w:tcPr>
            <w:tcW w:w="1350" w:type="dxa"/>
          </w:tcPr>
          <w:p w14:paraId="1C3E6EB1" w14:textId="682ADD10" w:rsidR="004F6CBA" w:rsidRPr="00E624E0" w:rsidRDefault="00C656EB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>Assistant Manager(Job Role : Branch Operations Manager)</w:t>
            </w:r>
          </w:p>
        </w:tc>
        <w:tc>
          <w:tcPr>
            <w:tcW w:w="1620" w:type="dxa"/>
          </w:tcPr>
          <w:p w14:paraId="22294D4D" w14:textId="6C2128B6" w:rsidR="004F6CBA" w:rsidRPr="00E624E0" w:rsidRDefault="00F556DE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>14</w:t>
            </w:r>
            <w:r w:rsidRPr="00E624E0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th</w:t>
            </w: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 xml:space="preserve"> Mar 2023</w:t>
            </w:r>
          </w:p>
        </w:tc>
        <w:tc>
          <w:tcPr>
            <w:tcW w:w="1395" w:type="dxa"/>
          </w:tcPr>
          <w:p w14:paraId="25874403" w14:textId="32073DC9" w:rsidR="004F6CBA" w:rsidRPr="00E624E0" w:rsidRDefault="00F556DE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>17</w:t>
            </w:r>
            <w:r w:rsidRPr="00E624E0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th</w:t>
            </w: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 xml:space="preserve"> Oct 2024</w:t>
            </w:r>
          </w:p>
        </w:tc>
        <w:tc>
          <w:tcPr>
            <w:tcW w:w="1795" w:type="dxa"/>
          </w:tcPr>
          <w:p w14:paraId="5148F40A" w14:textId="3AD0133B" w:rsidR="004F6CBA" w:rsidRPr="00E624E0" w:rsidRDefault="00E624E0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>19 Months</w:t>
            </w:r>
          </w:p>
        </w:tc>
        <w:tc>
          <w:tcPr>
            <w:tcW w:w="2418" w:type="dxa"/>
          </w:tcPr>
          <w:p w14:paraId="42FA0BD1" w14:textId="77777777" w:rsidR="00F556DE" w:rsidRPr="00E624E0" w:rsidRDefault="00F556DE" w:rsidP="00E624E0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E624E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</w:rPr>
              <w:t xml:space="preserve">Led a 7-member team, managing ₹50+ Cr annual transactions, executing high-value LCs/BGs with </w:t>
            </w:r>
            <w:r w:rsidRPr="00E624E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</w:rPr>
              <w:lastRenderedPageBreak/>
              <w:t>100% FEMA &amp; UCP 600 compliance.</w:t>
            </w:r>
          </w:p>
          <w:p w14:paraId="0DA432A3" w14:textId="77777777" w:rsidR="00F556DE" w:rsidRPr="00E624E0" w:rsidRDefault="00F556DE" w:rsidP="00E624E0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E624E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</w:rPr>
              <w:t>Reduced credit processing TAT by 30% and improved trade finance TAT by 20%, contributing to a 15% YoY branch business growth.</w:t>
            </w:r>
          </w:p>
          <w:p w14:paraId="76C71260" w14:textId="59EF0E07" w:rsidR="004F6CBA" w:rsidRPr="00E624E0" w:rsidRDefault="007F654E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4F6CBA" w:rsidRPr="00E624E0" w14:paraId="55727745" w14:textId="77777777" w:rsidTr="004F6CBA">
        <w:trPr>
          <w:trHeight w:val="300"/>
        </w:trPr>
        <w:tc>
          <w:tcPr>
            <w:tcW w:w="1230" w:type="dxa"/>
          </w:tcPr>
          <w:p w14:paraId="2A384D73" w14:textId="77777777" w:rsidR="004F6CBA" w:rsidRPr="00E624E0" w:rsidRDefault="004F6CBA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CFFFF68" w14:textId="6B297C57" w:rsidR="004F6CBA" w:rsidRPr="00E624E0" w:rsidRDefault="00C656EB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>Assistant Manager</w:t>
            </w:r>
          </w:p>
        </w:tc>
        <w:tc>
          <w:tcPr>
            <w:tcW w:w="1620" w:type="dxa"/>
          </w:tcPr>
          <w:p w14:paraId="13F60F54" w14:textId="004D14E1" w:rsidR="004F6CBA" w:rsidRPr="00E624E0" w:rsidRDefault="00F556DE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>14</w:t>
            </w:r>
            <w:r w:rsidRPr="00E624E0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th</w:t>
            </w: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 xml:space="preserve"> Oct 2021</w:t>
            </w:r>
          </w:p>
        </w:tc>
        <w:tc>
          <w:tcPr>
            <w:tcW w:w="1395" w:type="dxa"/>
          </w:tcPr>
          <w:p w14:paraId="61B6B51F" w14:textId="463EDE16" w:rsidR="004F6CBA" w:rsidRPr="00E624E0" w:rsidRDefault="00E624E0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>13</w:t>
            </w:r>
            <w:r w:rsidRPr="00E624E0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th</w:t>
            </w: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 xml:space="preserve"> Mar 2023</w:t>
            </w:r>
          </w:p>
        </w:tc>
        <w:tc>
          <w:tcPr>
            <w:tcW w:w="1795" w:type="dxa"/>
          </w:tcPr>
          <w:p w14:paraId="394F5B86" w14:textId="5DE6C1F3" w:rsidR="004F6CBA" w:rsidRPr="00E624E0" w:rsidRDefault="00E624E0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>17 Months</w:t>
            </w:r>
          </w:p>
        </w:tc>
        <w:tc>
          <w:tcPr>
            <w:tcW w:w="2418" w:type="dxa"/>
          </w:tcPr>
          <w:p w14:paraId="21DDA9D4" w14:textId="77777777" w:rsidR="00F556DE" w:rsidRPr="00E624E0" w:rsidRDefault="00F556DE" w:rsidP="00E624E0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  <w:r w:rsidRPr="00E624E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</w:rPr>
              <w:t>Scaled gold loan portfolio by 90% (₹8 Cr to ₹15+ Cr) through strategic acquisition and risk-based credit assessment.</w:t>
            </w:r>
          </w:p>
          <w:p w14:paraId="4FC8F099" w14:textId="77777777" w:rsidR="00F556DE" w:rsidRPr="00E624E0" w:rsidRDefault="00F556DE" w:rsidP="00E624E0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  <w:r w:rsidRPr="00E624E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</w:rPr>
              <w:t>Enhanced fee-based income by 12% via cross-selling of insurance and mutual funds, strengthening branch profitability.</w:t>
            </w:r>
          </w:p>
          <w:p w14:paraId="347707C9" w14:textId="49822BF8" w:rsidR="004F6CBA" w:rsidRPr="00E624E0" w:rsidRDefault="004F6CBA" w:rsidP="00E624E0">
            <w:pPr>
              <w:pStyle w:val="NormalWeb"/>
              <w:rPr>
                <w:rFonts w:asciiTheme="minorHAnsi" w:hAnsiTheme="minorHAnsi" w:cstheme="minorHAnsi"/>
              </w:rPr>
            </w:pPr>
          </w:p>
        </w:tc>
      </w:tr>
      <w:tr w:rsidR="004F6CBA" w:rsidRPr="00E624E0" w14:paraId="101E049A" w14:textId="77777777" w:rsidTr="004F6CBA">
        <w:trPr>
          <w:trHeight w:val="300"/>
        </w:trPr>
        <w:tc>
          <w:tcPr>
            <w:tcW w:w="1230" w:type="dxa"/>
          </w:tcPr>
          <w:p w14:paraId="562E073C" w14:textId="77777777" w:rsidR="004F6CBA" w:rsidRPr="00E624E0" w:rsidRDefault="004F6CBA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ED87D50" w14:textId="047BDF66" w:rsidR="004F6CBA" w:rsidRPr="00E624E0" w:rsidRDefault="00C656EB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>Probationary Officer</w:t>
            </w:r>
          </w:p>
        </w:tc>
        <w:tc>
          <w:tcPr>
            <w:tcW w:w="1620" w:type="dxa"/>
          </w:tcPr>
          <w:p w14:paraId="124C2ADA" w14:textId="015488DB" w:rsidR="004F6CBA" w:rsidRPr="00E624E0" w:rsidRDefault="00F556DE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>14</w:t>
            </w:r>
            <w:r w:rsidRPr="00E624E0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th</w:t>
            </w: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 xml:space="preserve"> Oct 2019</w:t>
            </w:r>
          </w:p>
        </w:tc>
        <w:tc>
          <w:tcPr>
            <w:tcW w:w="1395" w:type="dxa"/>
          </w:tcPr>
          <w:p w14:paraId="0F1496EF" w14:textId="0429AACF" w:rsidR="004F6CBA" w:rsidRPr="00E624E0" w:rsidRDefault="00E624E0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>13</w:t>
            </w:r>
            <w:r w:rsidRPr="00E624E0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th</w:t>
            </w: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 xml:space="preserve"> Oct 2021</w:t>
            </w:r>
          </w:p>
        </w:tc>
        <w:tc>
          <w:tcPr>
            <w:tcW w:w="1795" w:type="dxa"/>
          </w:tcPr>
          <w:p w14:paraId="23EF08F8" w14:textId="0E549AF8" w:rsidR="004F6CBA" w:rsidRPr="00E624E0" w:rsidRDefault="00E624E0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E624E0">
              <w:rPr>
                <w:rFonts w:asciiTheme="minorHAnsi" w:hAnsiTheme="minorHAnsi" w:cstheme="minorHAnsi"/>
                <w:sz w:val="24"/>
                <w:szCs w:val="24"/>
              </w:rPr>
              <w:t>24 Months</w:t>
            </w:r>
          </w:p>
        </w:tc>
        <w:tc>
          <w:tcPr>
            <w:tcW w:w="2418" w:type="dxa"/>
          </w:tcPr>
          <w:p w14:paraId="0801AC22" w14:textId="01B73686" w:rsidR="00F556DE" w:rsidRPr="00E624E0" w:rsidRDefault="00F556DE" w:rsidP="00E624E0">
            <w:pPr>
              <w:pStyle w:val="NormalWeb"/>
              <w:numPr>
                <w:ilvl w:val="0"/>
                <w:numId w:val="6"/>
              </w:numPr>
              <w:rPr>
                <w:rStyle w:val="Strong"/>
                <w:rFonts w:asciiTheme="minorHAnsi" w:hAnsiTheme="minorHAnsi" w:cstheme="minorHAnsi"/>
                <w:b w:val="0"/>
                <w:bCs w:val="0"/>
              </w:rPr>
            </w:pPr>
            <w:r w:rsidRPr="00E624E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</w:rPr>
              <w:t>Optimized cash management, reducing idle cash by 10% and ensuring 100% cash flow integrity.</w:t>
            </w:r>
          </w:p>
          <w:p w14:paraId="43355803" w14:textId="17284B60" w:rsidR="00F556DE" w:rsidRPr="00E624E0" w:rsidRDefault="00F556DE" w:rsidP="00E624E0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 w:cstheme="minorHAnsi"/>
              </w:rPr>
            </w:pPr>
            <w:r w:rsidRPr="00E624E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</w:rPr>
              <w:t xml:space="preserve">Achieved 90% digital </w:t>
            </w:r>
            <w:r w:rsidRPr="00E624E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</w:rPr>
              <w:lastRenderedPageBreak/>
              <w:t xml:space="preserve">activation of SB/CD accounts through  </w:t>
            </w:r>
            <w:r w:rsidRPr="00E624E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</w:rPr>
              <w:t xml:space="preserve">campaigns and </w:t>
            </w:r>
            <w:r w:rsidRPr="00E624E0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</w:rPr>
              <w:t>customer engagement</w:t>
            </w:r>
          </w:p>
          <w:p w14:paraId="06C8491E" w14:textId="707E45C0" w:rsidR="00C656EB" w:rsidRPr="00E624E0" w:rsidRDefault="0003116B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3116B">
              <w:rPr>
                <w:rFonts w:asciiTheme="minorHAnsi" w:hAnsiTheme="minorHAnsi" w:cstheme="minorHAnsi"/>
                <w:noProof/>
                <w:sz w:val="24"/>
                <w:szCs w:val="24"/>
              </w:rPr>
              <w:pict w14:anchorId="0318A67A">
                <v:rect id="_x0000_i1025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2437EA23" w14:textId="77777777" w:rsidR="004F6CBA" w:rsidRPr="00E624E0" w:rsidRDefault="004F6CBA" w:rsidP="00E624E0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6129088E" w14:textId="77777777" w:rsidR="004F6CBA" w:rsidRPr="00E624E0" w:rsidRDefault="004F6CBA" w:rsidP="00E624E0">
      <w:pPr>
        <w:rPr>
          <w:rFonts w:asciiTheme="minorHAnsi" w:hAnsiTheme="minorHAnsi" w:cstheme="minorHAnsi"/>
          <w:sz w:val="24"/>
          <w:szCs w:val="24"/>
        </w:rPr>
      </w:pPr>
    </w:p>
    <w:sectPr w:rsidR="004F6CBA" w:rsidRPr="00E62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2261"/>
    <w:multiLevelType w:val="hybridMultilevel"/>
    <w:tmpl w:val="4770EB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EF3BDD"/>
    <w:multiLevelType w:val="multilevel"/>
    <w:tmpl w:val="A59E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01734"/>
    <w:multiLevelType w:val="multilevel"/>
    <w:tmpl w:val="A12E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55A1E"/>
    <w:multiLevelType w:val="hybridMultilevel"/>
    <w:tmpl w:val="F0824E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064567"/>
    <w:multiLevelType w:val="hybridMultilevel"/>
    <w:tmpl w:val="93EC7232"/>
    <w:lvl w:ilvl="0" w:tplc="08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5" w15:restartNumberingAfterBreak="0">
    <w:nsid w:val="7B425303"/>
    <w:multiLevelType w:val="hybridMultilevel"/>
    <w:tmpl w:val="C838C1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483858">
    <w:abstractNumId w:val="5"/>
  </w:num>
  <w:num w:numId="2" w16cid:durableId="655842820">
    <w:abstractNumId w:val="0"/>
  </w:num>
  <w:num w:numId="3" w16cid:durableId="1032808971">
    <w:abstractNumId w:val="3"/>
  </w:num>
  <w:num w:numId="4" w16cid:durableId="1724788141">
    <w:abstractNumId w:val="1"/>
  </w:num>
  <w:num w:numId="5" w16cid:durableId="1038621810">
    <w:abstractNumId w:val="2"/>
  </w:num>
  <w:num w:numId="6" w16cid:durableId="708186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CBA"/>
    <w:rsid w:val="0003116B"/>
    <w:rsid w:val="000424A1"/>
    <w:rsid w:val="00093987"/>
    <w:rsid w:val="001A7E8E"/>
    <w:rsid w:val="001C76B5"/>
    <w:rsid w:val="002B7E98"/>
    <w:rsid w:val="00464947"/>
    <w:rsid w:val="004D3D3F"/>
    <w:rsid w:val="004F6CBA"/>
    <w:rsid w:val="00714350"/>
    <w:rsid w:val="007F654E"/>
    <w:rsid w:val="008D3A14"/>
    <w:rsid w:val="00A54E77"/>
    <w:rsid w:val="00C656EB"/>
    <w:rsid w:val="00D446A3"/>
    <w:rsid w:val="00E43B35"/>
    <w:rsid w:val="00E624E0"/>
    <w:rsid w:val="00F556DE"/>
    <w:rsid w:val="00FD25D9"/>
    <w:rsid w:val="00FF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FD2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mr-IN"/>
    </w:rPr>
  </w:style>
  <w:style w:type="character" w:styleId="Strong">
    <w:name w:val="Strong"/>
    <w:basedOn w:val="DefaultParagraphFont"/>
    <w:uiPriority w:val="22"/>
    <w:qFormat/>
    <w:rsid w:val="00C656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Riya Sinha EPGP 2025-26 Batch</cp:lastModifiedBy>
  <cp:revision>12</cp:revision>
  <dcterms:created xsi:type="dcterms:W3CDTF">2025-07-08T12:56:00Z</dcterms:created>
  <dcterms:modified xsi:type="dcterms:W3CDTF">2025-07-20T17:59:00Z</dcterms:modified>
</cp:coreProperties>
</file>