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rFonts w:ascii="Times New Roman" w:hAnsi="Times New Roman"/>
          <w:sz w:val="20"/>
        </w:rPr>
      </w:pPr>
      <w:r>
        <w:rPr>
          <w:rFonts w:ascii="Times New Roman" w:hAnsi="Times New Roman"/>
          <w:sz w:val="20"/>
        </w:rPr>
        <mc:AlternateContent>
          <mc:Choice Requires="wps">
            <w:drawing>
              <wp:anchor behindDoc="1" distT="0" distB="8890" distL="0" distR="0" simplePos="0" locked="0" layoutInCell="0" allowOverlap="1" relativeHeight="2" wp14:anchorId="61422FEA">
                <wp:simplePos x="0" y="0"/>
                <wp:positionH relativeFrom="page">
                  <wp:align>right</wp:align>
                </wp:positionH>
                <wp:positionV relativeFrom="page">
                  <wp:posOffset>9525</wp:posOffset>
                </wp:positionV>
                <wp:extent cx="7817485" cy="828675"/>
                <wp:effectExtent l="0" t="0" r="0" b="9525"/>
                <wp:wrapNone/>
                <wp:docPr id="1" name="Rectangle 8"/>
                <a:graphic xmlns:a="http://schemas.openxmlformats.org/drawingml/2006/main">
                  <a:graphicData uri="http://schemas.microsoft.com/office/word/2010/wordprocessingShape">
                    <wps:wsp>
                      <wps:cNvSpPr/>
                      <wps:spPr>
                        <a:xfrm>
                          <a:off x="0" y="0"/>
                          <a:ext cx="7817400" cy="828720"/>
                        </a:xfrm>
                        <a:prstGeom prst="rect">
                          <a:avLst/>
                        </a:prstGeom>
                        <a:solidFill>
                          <a:srgbClr val="1f4e79"/>
                        </a:solidFill>
                        <a:ln w="0">
                          <a:noFill/>
                        </a:ln>
                      </wps:spPr>
                      <wps:style>
                        <a:lnRef idx="0"/>
                        <a:fillRef idx="0"/>
                        <a:effectRef idx="0"/>
                        <a:fontRef idx="minor"/>
                      </wps:style>
                      <wps:bodyPr/>
                    </wps:wsp>
                  </a:graphicData>
                </a:graphic>
              </wp:anchor>
            </w:drawing>
          </mc:Choice>
          <mc:Fallback>
            <w:pict>
              <v:rect id="shape_0" ID="Rectangle 8" path="m0,0l-2147483645,0l-2147483645,-2147483646l0,-2147483646xe" fillcolor="#1f4e79" stroked="f" o:allowincell="f" style="position:absolute;margin-left:-20.3pt;margin-top:0.75pt;width:615.5pt;height:65.2pt;mso-wrap-style:none;v-text-anchor:middle;mso-position-horizontal:right;mso-position-horizontal-relative:page;mso-position-vertical-relative:page" wp14:anchorId="61422FEA">
                <v:fill o:detectmouseclick="t" type="solid" color2="#e0b186"/>
                <v:stroke color="#3465a4" joinstyle="round" endcap="flat"/>
                <w10:wrap type="none"/>
              </v:rect>
            </w:pict>
          </mc:Fallback>
        </mc:AlternateContent>
      </w:r>
    </w:p>
    <w:p>
      <w:pPr>
        <w:pStyle w:val="Normal"/>
        <w:tabs>
          <w:tab w:val="clear" w:pos="720"/>
          <w:tab w:val="left" w:pos="4545" w:leader="none"/>
          <w:tab w:val="center" w:pos="5580" w:leader="none"/>
        </w:tabs>
        <w:ind w:firstLine="360"/>
        <w:jc w:val="center"/>
        <w:rPr>
          <w:rFonts w:ascii="Georgia" w:hAnsi="Georgia"/>
          <w:color w:val="FFFFFF" w:themeColor="background1"/>
          <w:sz w:val="64"/>
          <w:szCs w:val="64"/>
        </w:rPr>
      </w:pPr>
      <w:r>
        <w:rPr>
          <w:rFonts w:ascii="Georgia" w:hAnsi="Georgia"/>
          <w:color w:val="FFFFFF" w:themeColor="background1"/>
          <w:sz w:val="64"/>
          <w:szCs w:val="64"/>
        </w:rPr>
        <w:t>HIMANSHU BALODI</w:t>
      </w:r>
    </w:p>
    <w:p>
      <w:pPr>
        <w:pStyle w:val="Normal"/>
        <w:ind w:firstLine="360"/>
        <w:jc w:val="center"/>
        <w:rPr>
          <w:rFonts w:ascii="Georgia" w:hAnsi="Georgia"/>
          <w:color w:val="FFFFFF" w:themeColor="background1"/>
          <w:sz w:val="24"/>
        </w:rPr>
      </w:pPr>
      <w:r>
        <w:rPr>
          <w:rFonts w:ascii="Georgia" w:hAnsi="Georgia"/>
          <w:color w:val="FFFFFF" w:themeColor="background1"/>
          <w:sz w:val="24"/>
        </w:rPr>
        <w:t>Certified Full Stack Data Science Professional</w:t>
      </w:r>
    </w:p>
    <w:p>
      <w:pPr>
        <w:sectPr>
          <w:type w:val="nextPage"/>
          <w:pgSz w:w="11906" w:h="16838"/>
          <w:pgMar w:left="450" w:right="660" w:gutter="0" w:header="0" w:top="0" w:footer="0" w:bottom="0"/>
          <w:pgNumType w:fmt="decimal"/>
          <w:formProt w:val="false"/>
          <w:textDirection w:val="lrTb"/>
          <w:docGrid w:type="default" w:linePitch="600" w:charSpace="36864"/>
        </w:sectPr>
      </w:pPr>
    </w:p>
    <w:p>
      <w:pPr>
        <w:pStyle w:val="Normal"/>
        <w:jc w:val="center"/>
        <w:rPr>
          <w:rFonts w:ascii="Calibri" w:hAnsi="Calibri" w:cs="Calibri" w:asciiTheme="minorHAnsi" w:cstheme="minorHAnsi" w:hAnsiTheme="minorHAnsi"/>
          <w:sz w:val="14"/>
        </w:rPr>
      </w:pPr>
      <w:r>
        <w:rPr>
          <w:rFonts w:cs="Calibri" w:cstheme="minorHAnsi" w:ascii="Calibri" w:hAnsi="Calibri"/>
          <w:sz w:val="14"/>
        </w:rPr>
      </w:r>
    </w:p>
    <w:p>
      <w:pPr>
        <w:pStyle w:val="Normal"/>
        <w:spacing w:lineRule="auto" w:line="276"/>
        <w:jc w:val="center"/>
        <w:rPr>
          <w:rFonts w:ascii="Calibri" w:hAnsi="Calibri" w:cs="Calibri" w:asciiTheme="minorHAnsi" w:cstheme="minorHAnsi" w:hAnsiTheme="minorHAnsi"/>
          <w:sz w:val="20"/>
        </w:rPr>
      </w:pPr>
      <w:r>
        <mc:AlternateContent>
          <mc:Choice Requires="wps">
            <w:drawing>
              <wp:anchor behindDoc="0" distT="0" distB="0" distL="0" distR="8890" simplePos="0" locked="0" layoutInCell="0" allowOverlap="1" relativeHeight="3" wp14:anchorId="19FC2165">
                <wp:simplePos x="0" y="0"/>
                <wp:positionH relativeFrom="page">
                  <wp:posOffset>1152525</wp:posOffset>
                </wp:positionH>
                <wp:positionV relativeFrom="paragraph">
                  <wp:posOffset>215900</wp:posOffset>
                </wp:positionV>
                <wp:extent cx="5362575" cy="45085"/>
                <wp:effectExtent l="0" t="635" r="0" b="0"/>
                <wp:wrapTopAndBottom/>
                <wp:docPr id="2" name="Rectangle 6"/>
                <a:graphic xmlns:a="http://schemas.openxmlformats.org/drawingml/2006/main">
                  <a:graphicData uri="http://schemas.microsoft.com/office/word/2010/wordprocessingShape">
                    <wps:wsp>
                      <wps:cNvSpPr/>
                      <wps:spPr>
                        <a:xfrm>
                          <a:off x="0" y="0"/>
                          <a:ext cx="5362560" cy="45000"/>
                        </a:xfrm>
                        <a:prstGeom prst="rect">
                          <a:avLst/>
                        </a:prstGeom>
                        <a:solidFill>
                          <a:srgbClr val="313d4f"/>
                        </a:solidFill>
                        <a:ln w="0">
                          <a:noFill/>
                        </a:ln>
                      </wps:spPr>
                      <wps:style>
                        <a:lnRef idx="0"/>
                        <a:fillRef idx="0"/>
                        <a:effectRef idx="0"/>
                        <a:fontRef idx="minor"/>
                      </wps:style>
                      <wps:bodyPr/>
                    </wps:wsp>
                  </a:graphicData>
                </a:graphic>
              </wp:anchor>
            </w:drawing>
          </mc:Choice>
          <mc:Fallback>
            <w:pict>
              <v:rect id="shape_0" ID="Rectangle 6" path="m0,0l-2147483645,0l-2147483645,-2147483646l0,-2147483646xe" fillcolor="#313d4f" stroked="f" o:allowincell="f" style="position:absolute;margin-left:90.75pt;margin-top:17pt;width:422.2pt;height:3.5pt;mso-wrap-style:none;v-text-anchor:middle;mso-position-horizontal-relative:page" wp14:anchorId="19FC2165">
                <v:fill o:detectmouseclick="t" type="solid" color2="#cec2b0"/>
                <v:stroke color="#3465a4" joinstyle="round" endcap="flat"/>
                <w10:wrap type="topAndBottom"/>
              </v:rect>
            </w:pict>
          </mc:Fallback>
        </mc:AlternateContent>
      </w:r>
      <w:r>
        <w:rPr>
          <w:rFonts w:cs="Calibri" w:ascii="Calibri" w:hAnsi="Calibri" w:asciiTheme="minorHAnsi" w:cstheme="minorHAnsi" w:hAnsiTheme="minorHAnsi"/>
          <w:sz w:val="20"/>
        </w:rPr>
        <w:t>Delhi, India</w:t>
      </w:r>
      <w:r>
        <w:rPr>
          <w:rFonts w:cs="Calibri" w:ascii="Symbol" w:hAnsi="Symbol" w:cstheme="minorHAnsi"/>
        </w:rPr>
        <w:t></w:t>
      </w:r>
      <w:r>
        <w:rPr>
          <w:rFonts w:cs="Calibri" w:ascii="Calibri" w:hAnsi="Calibri" w:asciiTheme="minorHAnsi" w:cstheme="minorHAnsi" w:hAnsiTheme="minorHAnsi"/>
        </w:rPr>
        <w:t xml:space="preserve"> </w:t>
      </w:r>
      <w:r>
        <w:rPr>
          <w:rFonts w:cs="Calibri" w:ascii="Calibri" w:hAnsi="Calibri" w:asciiTheme="minorHAnsi" w:cstheme="minorHAnsi" w:hAnsiTheme="minorHAnsi"/>
          <w:sz w:val="20"/>
        </w:rPr>
        <w:t>+919625788716</w:t>
      </w:r>
      <w:r>
        <w:rPr/>
        <w:t xml:space="preserve"> </w:t>
      </w:r>
      <w:r>
        <w:rPr>
          <w:rFonts w:cs="Calibri" w:ascii="Symbol" w:hAnsi="Symbol" w:cstheme="minorHAnsi"/>
        </w:rPr>
        <w:t></w:t>
      </w:r>
      <w:r>
        <w:rPr>
          <w:rFonts w:cs="Calibri" w:ascii="Calibri" w:hAnsi="Calibri" w:asciiTheme="minorHAnsi" w:cstheme="minorHAnsi" w:hAnsiTheme="minorHAnsi"/>
          <w:sz w:val="20"/>
        </w:rPr>
        <w:t>himanshubalodi62@gmail.com</w:t>
      </w:r>
      <w:r>
        <w:rPr>
          <w:rFonts w:cs="Calibri" w:ascii="Calibri" w:hAnsi="Calibri" w:asciiTheme="minorHAnsi" w:cstheme="minorHAnsi" w:hAnsiTheme="minorHAnsi"/>
          <w:sz w:val="18"/>
        </w:rPr>
        <w:t xml:space="preserve"> </w:t>
      </w:r>
      <w:r>
        <w:rPr>
          <w:rFonts w:cs="Calibri" w:ascii="Symbol" w:hAnsi="Symbol" w:cstheme="minorHAnsi"/>
        </w:rPr>
        <w:t></w:t>
      </w:r>
      <w:r>
        <w:rPr>
          <w:rFonts w:cs="Calibri" w:ascii="Calibri" w:hAnsi="Calibri" w:asciiTheme="minorHAnsi" w:cstheme="minorHAnsi" w:hAnsiTheme="minorHAnsi"/>
          <w:sz w:val="20"/>
        </w:rPr>
        <w:t>https://www.linkedin.com/in/himanshu-balodi-54931124b/</w:t>
      </w:r>
      <w:r>
        <w:rPr>
          <w:rFonts w:cs="Calibri" w:ascii="Calibri" w:hAnsi="Calibri" w:asciiTheme="minorHAnsi" w:cstheme="minorHAnsi" w:hAnsiTheme="minorHAnsi"/>
          <w:sz w:val="18"/>
        </w:rPr>
        <w:t xml:space="preserve">        Github: </w:t>
      </w:r>
      <w:hyperlink r:id="rId2">
        <w:r>
          <w:rPr>
            <w:rStyle w:val="InternetLink"/>
            <w:rFonts w:cs="Calibri" w:ascii="Calibri" w:hAnsi="Calibri" w:asciiTheme="minorHAnsi" w:cstheme="minorHAnsi" w:hAnsiTheme="minorHAnsi"/>
            <w:sz w:val="20"/>
          </w:rPr>
          <w:t>https://github.com/himanshubalodi62</w:t>
        </w:r>
      </w:hyperlink>
    </w:p>
    <w:p>
      <w:pPr>
        <w:pStyle w:val="Heading2"/>
        <w:spacing w:before="100" w:after="0"/>
        <w:ind w:left="90" w:hanging="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Results-oriented Data Scientist with a strong Computer Science background and a passion for data-driven problem-solving. Experienced in data collection, preprocessing, analysis, and machine learning model development. Proficient in data manipulation, statistical analysis, and data visualization, with a proven ability to communicate insights effectively. One year of hands-on experience as a Data Science intern, leveraging machine learning and deep learning to solve complex business problems. Skilled in developing full-stack projects with efficient pipelines and automated solutions. </w:t>
      </w:r>
    </w:p>
    <w:p>
      <w:pPr>
        <w:pStyle w:val="Heading2"/>
        <w:spacing w:before="100" w:after="0"/>
        <w:ind w:left="90" w:hanging="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w:t>
      </w:r>
      <w:r>
        <w:rPr>
          <w:rFonts w:cs="Calibri" w:ascii="Calibri" w:hAnsi="Calibri" w:asciiTheme="minorHAnsi" w:cstheme="minorHAnsi" w:hAnsiTheme="minorHAnsi"/>
          <w:b/>
          <w:bCs/>
          <w:sz w:val="20"/>
          <w:szCs w:val="20"/>
        </w:rPr>
        <w:t>Professional Experience</w:t>
      </w:r>
      <w:r>
        <w:rPr>
          <w:rFonts w:cs="Calibri" w:ascii="Calibri" w:hAnsi="Calibri" w:asciiTheme="minorHAnsi" w:cstheme="minorHAnsi" w:hAnsiTheme="minorHAnsi"/>
          <w:sz w:val="20"/>
          <w:szCs w:val="20"/>
        </w:rPr>
        <w:t>:</w:t>
      </w:r>
    </w:p>
    <w:p>
      <w:pPr>
        <w:pStyle w:val="NoSpacing"/>
        <w:numPr>
          <w:ilvl w:val="0"/>
          <w:numId w:val="3"/>
        </w:numPr>
        <w:ind w:left="450" w:hanging="36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Participated in data science projects and contributed to data analysis, model development, and solution im</w:t>
      </w:r>
      <w:r>
        <w:rPr>
          <w:rFonts w:cs="Calibri" w:ascii="Calibri" w:hAnsi="Calibri" w:asciiTheme="minorHAnsi" w:cstheme="minorHAnsi" w:hAnsiTheme="minorHAnsi"/>
          <w:sz w:val="20"/>
          <w:szCs w:val="20"/>
        </w:rPr>
        <w:t>p</w:t>
      </w:r>
      <w:r>
        <w:rPr>
          <w:rFonts w:cs="Calibri" w:ascii="Calibri" w:hAnsi="Calibri" w:asciiTheme="minorHAnsi" w:cstheme="minorHAnsi" w:hAnsiTheme="minorHAnsi"/>
          <w:sz w:val="20"/>
          <w:szCs w:val="20"/>
        </w:rPr>
        <w:t>lementation.</w:t>
      </w:r>
    </w:p>
    <w:p>
      <w:pPr>
        <w:pStyle w:val="NoSpacing"/>
        <w:numPr>
          <w:ilvl w:val="0"/>
          <w:numId w:val="3"/>
        </w:numPr>
        <w:ind w:left="450" w:hanging="36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Documented data science workflows, methodologies, and results for knowledge sharing and reproducibility.</w:t>
      </w:r>
    </w:p>
    <w:p>
      <w:pPr>
        <w:pStyle w:val="NoSpacing"/>
        <w:numPr>
          <w:ilvl w:val="0"/>
          <w:numId w:val="3"/>
        </w:numPr>
        <w:ind w:left="450" w:hanging="36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Skill development in data science methodologies, programming languages, and machine learning techniques , </w:t>
      </w:r>
    </w:p>
    <w:p>
      <w:pPr>
        <w:pStyle w:val="Heading2"/>
        <w:spacing w:lineRule="auto" w:line="276" w:before="100" w:after="0"/>
        <w:ind w:left="90" w:hanging="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b/>
          <w:bCs/>
          <w:sz w:val="20"/>
          <w:szCs w:val="20"/>
        </w:rPr>
        <w:t>Management Skills</w:t>
      </w:r>
      <w:r>
        <w:rPr>
          <w:rFonts w:cs="Calibri" w:ascii="Calibri" w:hAnsi="Calibri" w:asciiTheme="minorHAnsi" w:cstheme="minorHAnsi" w:hAnsiTheme="minorHAnsi"/>
          <w:sz w:val="20"/>
          <w:szCs w:val="20"/>
        </w:rPr>
        <w:t>-Planning, leadership, Time Management, strong communication, problem solving, analytical skills, tech savvy</w:t>
      </w:r>
    </w:p>
    <w:p>
      <w:pPr>
        <w:pStyle w:val="NoSpacing"/>
        <w:spacing w:lineRule="auto" w:line="276"/>
        <w:ind w:left="90" w:hanging="0"/>
        <w:rPr>
          <w:rFonts w:ascii="Calibri" w:hAnsi="Calibri" w:cs="Calibri" w:asciiTheme="minorHAnsi" w:cstheme="minorHAnsi" w:hAnsiTheme="minorHAnsi"/>
          <w:sz w:val="20"/>
          <w:szCs w:val="20"/>
        </w:rPr>
      </w:pPr>
      <w:r>
        <w:rPr>
          <w:rFonts w:cs="Calibri" w:ascii="Calibri" w:hAnsi="Calibri" w:asciiTheme="minorHAnsi" w:cstheme="minorHAnsi" w:hAnsiTheme="minorHAnsi"/>
          <w:b/>
          <w:sz w:val="20"/>
        </w:rPr>
        <w:t>Technical Skills :</w:t>
      </w:r>
      <w:r>
        <w:rPr>
          <w:sz w:val="20"/>
        </w:rPr>
        <w:t xml:space="preserve"> </w:t>
      </w:r>
      <w:r>
        <w:rPr>
          <w:sz w:val="20"/>
        </w:rPr>
        <w:t xml:space="preserve">Power BI , </w:t>
      </w:r>
      <w:r>
        <w:rPr>
          <w:rFonts w:cs="Calibri" w:ascii="Calibri" w:hAnsi="Calibri" w:asciiTheme="minorHAnsi" w:cstheme="minorHAnsi" w:hAnsiTheme="minorHAnsi"/>
          <w:sz w:val="20"/>
        </w:rPr>
        <w:t>Tableau</w:t>
      </w:r>
      <w:r>
        <w:rPr>
          <w:rFonts w:cs="Calibri" w:ascii="Calibri" w:hAnsi="Calibri" w:asciiTheme="minorHAnsi" w:cstheme="minorHAnsi" w:hAnsiTheme="minorHAnsi"/>
          <w:sz w:val="20"/>
          <w:szCs w:val="20"/>
        </w:rPr>
        <w:t xml:space="preserve">, MS Excel, Python, My SQL, SQLite, AWS, Mongo DB, Git-hub, Flask-API, CI/CD pipelines and </w:t>
      </w:r>
      <w:r>
        <w:rPr>
          <w:rFonts w:cs="Calibri" w:ascii="Calibri" w:hAnsi="Calibri" w:asciiTheme="minorHAnsi" w:cstheme="minorHAnsi" w:hAnsiTheme="minorHAnsi"/>
          <w:sz w:val="20"/>
          <w:szCs w:val="20"/>
        </w:rPr>
        <w:t>Docker</w:t>
      </w:r>
      <w:r>
        <w:rPr>
          <w:rFonts w:cs="Calibri" w:ascii="Calibri" w:hAnsi="Calibri" w:asciiTheme="minorHAnsi" w:cstheme="minorHAnsi" w:hAnsiTheme="minorHAnsi"/>
          <w:sz w:val="20"/>
          <w:szCs w:val="20"/>
        </w:rPr>
        <w:t xml:space="preserve"> </w:t>
      </w:r>
    </w:p>
    <w:p>
      <w:pPr>
        <w:pStyle w:val="NoSpacing"/>
        <w:spacing w:lineRule="auto" w:line="276"/>
        <w:ind w:left="90" w:hanging="0"/>
        <w:rPr>
          <w:rFonts w:ascii="Calibri" w:hAnsi="Calibri" w:cs="Calibri" w:asciiTheme="minorHAnsi" w:cstheme="minorHAnsi" w:hAnsiTheme="minorHAnsi"/>
          <w:sz w:val="20"/>
          <w:szCs w:val="20"/>
        </w:rPr>
      </w:pPr>
      <w:r>
        <w:rPr>
          <w:rFonts w:cs="Calibri" w:ascii="Calibri" w:hAnsi="Calibri" w:asciiTheme="minorHAnsi" w:cstheme="minorHAnsi" w:hAnsiTheme="minorHAnsi"/>
          <w:b/>
          <w:sz w:val="20"/>
          <w:szCs w:val="20"/>
        </w:rPr>
        <w:t xml:space="preserve">Statistics and Machine </w:t>
      </w:r>
      <w:bookmarkStart w:id="0" w:name="_GoBack"/>
      <w:bookmarkEnd w:id="0"/>
      <w:r>
        <w:rPr>
          <w:rFonts w:cs="Calibri" w:ascii="Calibri" w:hAnsi="Calibri" w:asciiTheme="minorHAnsi" w:cstheme="minorHAnsi" w:hAnsiTheme="minorHAnsi"/>
          <w:b/>
          <w:sz w:val="20"/>
          <w:szCs w:val="20"/>
        </w:rPr>
        <w:t>Learning</w:t>
      </w:r>
      <w:r>
        <w:rPr>
          <w:rFonts w:cs="Calibri" w:ascii="Calibri" w:hAnsi="Calibri" w:asciiTheme="minorHAnsi" w:cstheme="minorHAnsi" w:hAnsiTheme="minorHAnsi"/>
          <w:sz w:val="20"/>
          <w:szCs w:val="20"/>
        </w:rPr>
        <w:t>: Classification, Regression, Clustering, Decision Tree, Random Forest, Naive Bayes, KNN, K-mean</w:t>
      </w:r>
    </w:p>
    <w:p>
      <w:pPr>
        <w:pStyle w:val="NoSpacing"/>
        <w:spacing w:lineRule="auto" w:line="276"/>
        <w:ind w:left="90" w:hanging="0"/>
        <w:rPr>
          <w:rFonts w:ascii="Calibri" w:hAnsi="Calibri" w:cs="Calibri" w:asciiTheme="minorHAnsi" w:cstheme="minorHAnsi" w:hAnsiTheme="minorHAnsi"/>
          <w:sz w:val="20"/>
          <w:szCs w:val="20"/>
        </w:rPr>
      </w:pPr>
      <w:r>
        <w:rPr>
          <w:rFonts w:cs="Calibri" w:ascii="Calibri" w:hAnsi="Calibri" w:asciiTheme="minorHAnsi" w:cstheme="minorHAnsi" w:hAnsiTheme="minorHAnsi"/>
          <w:b/>
          <w:sz w:val="20"/>
          <w:szCs w:val="20"/>
        </w:rPr>
        <w:t>Data Science Packages:</w:t>
      </w:r>
      <w:r>
        <w:rPr>
          <w:rFonts w:cs="Calibri" w:ascii="Calibri" w:hAnsi="Calibri" w:asciiTheme="minorHAnsi" w:cstheme="minorHAnsi" w:hAnsiTheme="minorHAnsi"/>
          <w:sz w:val="20"/>
          <w:szCs w:val="20"/>
        </w:rPr>
        <w:t xml:space="preserve"> Scikit, NumPy, Pandas, Matplotlib, Seaborn, Tensorflow, Ker</w:t>
      </w:r>
      <w:r>
        <w:rPr>
          <w:rFonts w:cs="Calibri" w:ascii="Calibri" w:hAnsi="Calibri" w:asciiTheme="minorHAnsi" w:cstheme="minorHAnsi" w:hAnsiTheme="minorHAnsi"/>
          <w:sz w:val="20"/>
          <w:szCs w:val="20"/>
        </w:rPr>
        <w:t>ras</w:t>
      </w:r>
    </w:p>
    <w:p>
      <w:pPr>
        <w:pStyle w:val="Heading2"/>
        <w:spacing w:before="100" w:after="0"/>
        <w:ind w:left="0" w:hanging="0"/>
        <w:jc w:val="both"/>
        <w:rPr>
          <w:rFonts w:ascii="Calibri" w:hAnsi="Calibri" w:cs="Calibri" w:asciiTheme="minorHAnsi" w:cstheme="minorHAnsi" w:hAnsiTheme="minorHAnsi"/>
          <w:sz w:val="2"/>
        </w:rPr>
      </w:pPr>
      <w:r>
        <w:rPr>
          <w:rFonts w:cs="Calibri" w:cstheme="minorHAnsi" w:ascii="Calibri" w:hAnsi="Calibri"/>
          <w:sz w:val="2"/>
        </w:rPr>
      </w:r>
    </w:p>
    <w:p>
      <w:pPr>
        <w:pStyle w:val="Heading2"/>
        <w:spacing w:before="0" w:after="38"/>
        <w:ind w:left="0" w:hanging="0"/>
        <w:rPr>
          <w:rFonts w:ascii="Georgia" w:hAnsi="Georgia"/>
          <w:b/>
          <w:b/>
          <w:sz w:val="22"/>
        </w:rPr>
      </w:pPr>
      <w:r>
        <mc:AlternateContent>
          <mc:Choice Requires="wps">
            <w:drawing>
              <wp:anchor behindDoc="0" distT="0" distB="19050" distL="0" distR="19050" simplePos="0" locked="0" layoutInCell="0" allowOverlap="1" relativeHeight="4" wp14:anchorId="751B3B4E">
                <wp:simplePos x="0" y="0"/>
                <wp:positionH relativeFrom="column">
                  <wp:posOffset>1314450</wp:posOffset>
                </wp:positionH>
                <wp:positionV relativeFrom="paragraph">
                  <wp:posOffset>57150</wp:posOffset>
                </wp:positionV>
                <wp:extent cx="5619750" cy="19050"/>
                <wp:effectExtent l="5080" t="5080" r="5080" b="5080"/>
                <wp:wrapNone/>
                <wp:docPr id="3" name="Straight Connector 8"/>
                <a:graphic xmlns:a="http://schemas.openxmlformats.org/drawingml/2006/main">
                  <a:graphicData uri="http://schemas.microsoft.com/office/word/2010/wordprocessingShape">
                    <wps:wsp>
                      <wps:cNvSpPr/>
                      <wps:spPr>
                        <a:xfrm>
                          <a:off x="0" y="0"/>
                          <a:ext cx="5619600" cy="1908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03.5pt,4.5pt" to="545.95pt,5.95pt" ID="Straight Connector 8" stroked="t" o:allowincell="f" style="position:absolute" wp14:anchorId="751B3B4E">
                <v:stroke color="#4a7ebb" weight="9360" joinstyle="round" endcap="flat"/>
                <v:fill o:detectmouseclick="t" on="false"/>
                <w10:wrap type="none"/>
              </v:line>
            </w:pict>
          </mc:Fallback>
        </mc:AlternateContent>
      </w:r>
      <w:r>
        <w:rPr>
          <w:rFonts w:ascii="Georgia" w:hAnsi="Georgia"/>
          <w:b/>
          <w:color w:val="252525"/>
          <w:sz w:val="22"/>
        </w:rPr>
        <w:t xml:space="preserve">Skill Highlights </w:t>
      </w:r>
    </w:p>
    <w:tbl>
      <w:tblPr>
        <w:tblStyle w:val="TableGrid"/>
        <w:tblW w:w="11430" w:type="dxa"/>
        <w:jc w:val="left"/>
        <w:tblInd w:w="-90" w:type="dxa"/>
        <w:tblLayout w:type="fixed"/>
        <w:tblCellMar>
          <w:top w:w="0" w:type="dxa"/>
          <w:left w:w="108" w:type="dxa"/>
          <w:bottom w:w="0" w:type="dxa"/>
          <w:right w:w="108" w:type="dxa"/>
        </w:tblCellMar>
        <w:tblLook w:firstRow="1" w:noVBand="1" w:lastRow="0" w:firstColumn="1" w:lastColumn="0" w:noHBand="0" w:val="04a0"/>
      </w:tblPr>
      <w:tblGrid>
        <w:gridCol w:w="2520"/>
        <w:gridCol w:w="2609"/>
        <w:gridCol w:w="2161"/>
        <w:gridCol w:w="4139"/>
      </w:tblGrid>
      <w:tr>
        <w:trPr>
          <w:trHeight w:val="70" w:hRule="atLeast"/>
        </w:trPr>
        <w:tc>
          <w:tcPr>
            <w:tcW w:w="2520" w:type="dxa"/>
            <w:tcBorders>
              <w:top w:val="nil"/>
              <w:left w:val="nil"/>
              <w:bottom w:val="nil"/>
              <w:right w:val="nil"/>
            </w:tcBorders>
          </w:tcPr>
          <w:p>
            <w:pPr>
              <w:pStyle w:val="ListParagraph"/>
              <w:widowControl w:val="false"/>
              <w:numPr>
                <w:ilvl w:val="0"/>
                <w:numId w:val="1"/>
              </w:numPr>
              <w:spacing w:before="0" w:after="0"/>
              <w:ind w:left="252" w:hanging="18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 xml:space="preserve">  </w:t>
            </w:r>
            <w:r>
              <w:rPr>
                <w:rFonts w:cs="Calibri" w:ascii="Calibri" w:hAnsi="Calibri" w:asciiTheme="minorHAnsi" w:cstheme="minorHAnsi" w:hAnsiTheme="minorHAnsi"/>
                <w:kern w:val="0"/>
                <w:sz w:val="20"/>
                <w:szCs w:val="22"/>
                <w:lang w:eastAsia="en-US" w:bidi="ar-SA"/>
              </w:rPr>
              <w:t>Data Analytics</w:t>
            </w:r>
          </w:p>
        </w:tc>
        <w:tc>
          <w:tcPr>
            <w:tcW w:w="2609" w:type="dxa"/>
            <w:tcBorders>
              <w:top w:val="nil"/>
              <w:left w:val="nil"/>
              <w:bottom w:val="nil"/>
              <w:right w:val="nil"/>
            </w:tcBorders>
          </w:tcPr>
          <w:p>
            <w:pPr>
              <w:pStyle w:val="ListParagraph"/>
              <w:widowControl w:val="false"/>
              <w:numPr>
                <w:ilvl w:val="0"/>
                <w:numId w:val="1"/>
              </w:numPr>
              <w:spacing w:before="0" w:after="0"/>
              <w:ind w:left="-18" w:hanging="9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Predective Modelling</w:t>
            </w:r>
          </w:p>
        </w:tc>
        <w:tc>
          <w:tcPr>
            <w:tcW w:w="2161" w:type="dxa"/>
            <w:tcBorders>
              <w:top w:val="nil"/>
              <w:left w:val="nil"/>
              <w:bottom w:val="nil"/>
              <w:right w:val="nil"/>
            </w:tcBorders>
          </w:tcPr>
          <w:p>
            <w:pPr>
              <w:pStyle w:val="ListParagraph"/>
              <w:widowControl w:val="false"/>
              <w:numPr>
                <w:ilvl w:val="0"/>
                <w:numId w:val="1"/>
              </w:numPr>
              <w:spacing w:before="0" w:after="0"/>
              <w:ind w:left="72" w:hanging="18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Big data manipulation</w:t>
            </w:r>
          </w:p>
        </w:tc>
        <w:tc>
          <w:tcPr>
            <w:tcW w:w="4139" w:type="dxa"/>
            <w:tcBorders>
              <w:top w:val="nil"/>
              <w:left w:val="nil"/>
              <w:bottom w:val="nil"/>
              <w:right w:val="nil"/>
            </w:tcBorders>
          </w:tcPr>
          <w:p>
            <w:pPr>
              <w:pStyle w:val="ListParagraph"/>
              <w:widowControl w:val="false"/>
              <w:numPr>
                <w:ilvl w:val="0"/>
                <w:numId w:val="1"/>
              </w:numPr>
              <w:spacing w:before="0" w:after="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Object-oriented programming (OOP)</w:t>
            </w:r>
          </w:p>
        </w:tc>
      </w:tr>
      <w:tr>
        <w:trPr/>
        <w:tc>
          <w:tcPr>
            <w:tcW w:w="2520" w:type="dxa"/>
            <w:tcBorders>
              <w:top w:val="nil"/>
              <w:left w:val="nil"/>
              <w:bottom w:val="nil"/>
              <w:right w:val="nil"/>
            </w:tcBorders>
          </w:tcPr>
          <w:p>
            <w:pPr>
              <w:pStyle w:val="ListParagraph"/>
              <w:widowControl w:val="false"/>
              <w:numPr>
                <w:ilvl w:val="0"/>
                <w:numId w:val="1"/>
              </w:numPr>
              <w:spacing w:before="0" w:after="0"/>
              <w:ind w:left="252" w:hanging="18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Data Mining</w:t>
            </w:r>
          </w:p>
        </w:tc>
        <w:tc>
          <w:tcPr>
            <w:tcW w:w="2609" w:type="dxa"/>
            <w:tcBorders>
              <w:top w:val="nil"/>
              <w:left w:val="nil"/>
              <w:bottom w:val="nil"/>
              <w:right w:val="nil"/>
            </w:tcBorders>
          </w:tcPr>
          <w:p>
            <w:pPr>
              <w:pStyle w:val="ListParagraph"/>
              <w:widowControl w:val="false"/>
              <w:numPr>
                <w:ilvl w:val="0"/>
                <w:numId w:val="1"/>
              </w:numPr>
              <w:spacing w:before="0" w:after="0"/>
              <w:ind w:left="-18" w:hanging="9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Machine Learing Framework</w:t>
            </w:r>
          </w:p>
        </w:tc>
        <w:tc>
          <w:tcPr>
            <w:tcW w:w="2161" w:type="dxa"/>
            <w:tcBorders>
              <w:top w:val="nil"/>
              <w:left w:val="nil"/>
              <w:bottom w:val="nil"/>
              <w:right w:val="nil"/>
            </w:tcBorders>
          </w:tcPr>
          <w:p>
            <w:pPr>
              <w:pStyle w:val="ListParagraph"/>
              <w:widowControl w:val="false"/>
              <w:numPr>
                <w:ilvl w:val="0"/>
                <w:numId w:val="1"/>
              </w:numPr>
              <w:spacing w:before="0" w:after="0"/>
              <w:ind w:left="72" w:hanging="18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Statistical analysis</w:t>
            </w:r>
          </w:p>
        </w:tc>
        <w:tc>
          <w:tcPr>
            <w:tcW w:w="4139" w:type="dxa"/>
            <w:tcBorders>
              <w:top w:val="nil"/>
              <w:left w:val="nil"/>
              <w:bottom w:val="nil"/>
              <w:right w:val="nil"/>
            </w:tcBorders>
          </w:tcPr>
          <w:p>
            <w:pPr>
              <w:pStyle w:val="ListParagraph"/>
              <w:widowControl w:val="false"/>
              <w:spacing w:before="0" w:after="0"/>
              <w:ind w:hanging="0"/>
              <w:jc w:val="left"/>
              <w:rPr>
                <w:kern w:val="0"/>
                <w:szCs w:val="22"/>
                <w:lang w:eastAsia="en-US" w:bidi="ar-SA"/>
              </w:rPr>
            </w:pPr>
            <w:r>
              <w:rPr>
                <w:kern w:val="0"/>
                <w:szCs w:val="22"/>
                <w:lang w:eastAsia="en-US" w:bidi="ar-SA"/>
              </w:rPr>
              <w:t xml:space="preserve">    </w:t>
            </w:r>
            <w:r>
              <w:rPr>
                <w:b/>
                <w:bCs/>
                <w:kern w:val="0"/>
                <w:szCs w:val="22"/>
                <w:lang w:eastAsia="en-US" w:bidi="ar-SA"/>
              </w:rPr>
              <w:t xml:space="preserve">  </w:t>
            </w:r>
            <w:r>
              <w:rPr>
                <w:b w:val="false"/>
                <w:bCs w:val="false"/>
                <w:kern w:val="0"/>
                <w:szCs w:val="22"/>
                <w:lang w:eastAsia="en-US" w:bidi="ar-SA"/>
              </w:rPr>
              <w:t xml:space="preserve"> </w:t>
            </w:r>
            <w:r>
              <w:rPr>
                <w:b w:val="false"/>
                <w:bCs w:val="false"/>
                <w:kern w:val="0"/>
                <w:szCs w:val="22"/>
                <w:lang w:eastAsia="en-US" w:bidi="ar-SA"/>
              </w:rPr>
              <w:t xml:space="preserve">.       </w:t>
            </w:r>
            <w:r>
              <w:rPr>
                <w:b w:val="false"/>
                <w:bCs w:val="false"/>
                <w:kern w:val="0"/>
                <w:szCs w:val="22"/>
                <w:lang w:eastAsia="en-US" w:bidi="ar-SA"/>
              </w:rPr>
              <w:t>Data Visualization</w:t>
            </w:r>
          </w:p>
        </w:tc>
      </w:tr>
      <w:tr>
        <w:trPr/>
        <w:tc>
          <w:tcPr>
            <w:tcW w:w="2520" w:type="dxa"/>
            <w:tcBorders>
              <w:top w:val="nil"/>
              <w:left w:val="nil"/>
              <w:bottom w:val="nil"/>
              <w:right w:val="nil"/>
            </w:tcBorders>
          </w:tcPr>
          <w:p>
            <w:pPr>
              <w:pStyle w:val="ListParagraph"/>
              <w:widowControl w:val="false"/>
              <w:numPr>
                <w:ilvl w:val="0"/>
                <w:numId w:val="1"/>
              </w:numPr>
              <w:spacing w:before="0" w:after="0"/>
              <w:ind w:left="252" w:hanging="18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Code review and testing</w:t>
            </w:r>
          </w:p>
        </w:tc>
        <w:tc>
          <w:tcPr>
            <w:tcW w:w="2609" w:type="dxa"/>
            <w:tcBorders>
              <w:top w:val="nil"/>
              <w:left w:val="nil"/>
              <w:bottom w:val="nil"/>
              <w:right w:val="nil"/>
            </w:tcBorders>
          </w:tcPr>
          <w:p>
            <w:pPr>
              <w:pStyle w:val="ListParagraph"/>
              <w:widowControl w:val="false"/>
              <w:numPr>
                <w:ilvl w:val="0"/>
                <w:numId w:val="1"/>
              </w:numPr>
              <w:spacing w:before="0" w:after="0"/>
              <w:ind w:left="-18" w:hanging="9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Database Management</w:t>
            </w:r>
          </w:p>
        </w:tc>
        <w:tc>
          <w:tcPr>
            <w:tcW w:w="2161" w:type="dxa"/>
            <w:tcBorders>
              <w:top w:val="nil"/>
              <w:left w:val="nil"/>
              <w:bottom w:val="nil"/>
              <w:right w:val="nil"/>
            </w:tcBorders>
          </w:tcPr>
          <w:p>
            <w:pPr>
              <w:pStyle w:val="ListParagraph"/>
              <w:widowControl w:val="false"/>
              <w:numPr>
                <w:ilvl w:val="0"/>
                <w:numId w:val="1"/>
              </w:numPr>
              <w:spacing w:before="0" w:after="0"/>
              <w:ind w:left="72" w:hanging="18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 xml:space="preserve">Project Management </w:t>
            </w:r>
          </w:p>
        </w:tc>
        <w:tc>
          <w:tcPr>
            <w:tcW w:w="4139" w:type="dxa"/>
            <w:tcBorders>
              <w:top w:val="nil"/>
              <w:left w:val="nil"/>
              <w:bottom w:val="nil"/>
              <w:right w:val="nil"/>
            </w:tcBorders>
          </w:tcPr>
          <w:p>
            <w:pPr>
              <w:pStyle w:val="ListParagraph"/>
              <w:widowControl w:val="false"/>
              <w:numPr>
                <w:ilvl w:val="0"/>
                <w:numId w:val="1"/>
              </w:numPr>
              <w:spacing w:before="0" w:after="0"/>
              <w:jc w:val="left"/>
              <w:rPr>
                <w:rFonts w:ascii="Calibri" w:hAnsi="Calibri" w:cs="Calibri" w:asciiTheme="minorHAnsi" w:cstheme="minorHAnsi" w:hAnsiTheme="minorHAnsi"/>
                <w:sz w:val="20"/>
              </w:rPr>
            </w:pPr>
            <w:r>
              <w:rPr>
                <w:rFonts w:cs="Calibri" w:ascii="Calibri" w:hAnsi="Calibri" w:asciiTheme="minorHAnsi" w:cstheme="minorHAnsi" w:hAnsiTheme="minorHAnsi"/>
                <w:kern w:val="0"/>
                <w:sz w:val="20"/>
                <w:szCs w:val="22"/>
                <w:lang w:eastAsia="en-US" w:bidi="ar-SA"/>
              </w:rPr>
              <w:t>Applied mathematics</w:t>
            </w:r>
          </w:p>
        </w:tc>
      </w:tr>
    </w:tbl>
    <w:p>
      <w:pPr>
        <w:pStyle w:val="Normal"/>
        <w:tabs>
          <w:tab w:val="clear" w:pos="720"/>
          <w:tab w:val="left" w:pos="1320" w:leader="none"/>
        </w:tabs>
        <w:rPr>
          <w:rFonts w:ascii="Georgia" w:hAnsi="Georgia"/>
          <w:b/>
          <w:b/>
          <w:sz w:val="16"/>
        </w:rPr>
      </w:pPr>
      <w:r>
        <w:rPr>
          <w:rFonts w:ascii="Georgia" w:hAnsi="Georgia"/>
          <w:b/>
          <w:sz w:val="16"/>
        </w:rPr>
        <mc:AlternateContent>
          <mc:Choice Requires="wps">
            <w:drawing>
              <wp:anchor behindDoc="0" distT="0" distB="9525" distL="0" distR="0" simplePos="0" locked="0" layoutInCell="0" allowOverlap="1" relativeHeight="7" wp14:anchorId="386AB73E">
                <wp:simplePos x="0" y="0"/>
                <wp:positionH relativeFrom="page">
                  <wp:align>right</wp:align>
                </wp:positionH>
                <wp:positionV relativeFrom="paragraph">
                  <wp:posOffset>153670</wp:posOffset>
                </wp:positionV>
                <wp:extent cx="7429500" cy="219075"/>
                <wp:effectExtent l="0" t="0" r="0" b="9525"/>
                <wp:wrapTopAndBottom/>
                <wp:docPr id="4" name="docshape3"/>
                <a:graphic xmlns:a="http://schemas.openxmlformats.org/drawingml/2006/main">
                  <a:graphicData uri="http://schemas.microsoft.com/office/word/2010/wordprocessingShape">
                    <wps:wsp>
                      <wps:cNvSpPr/>
                      <wps:spPr>
                        <a:xfrm>
                          <a:off x="0" y="0"/>
                          <a:ext cx="7429680" cy="219240"/>
                        </a:xfrm>
                        <a:prstGeom prst="rect">
                          <a:avLst/>
                        </a:prstGeom>
                        <a:solidFill>
                          <a:srgbClr val="1f3863"/>
                        </a:solidFill>
                        <a:ln w="0">
                          <a:noFill/>
                        </a:ln>
                      </wps:spPr>
                      <wps:style>
                        <a:lnRef idx="0"/>
                        <a:fillRef idx="0"/>
                        <a:effectRef idx="0"/>
                        <a:fontRef idx="minor"/>
                      </wps:style>
                      <wps:txbx>
                        <w:txbxContent>
                          <w:p>
                            <w:pPr>
                              <w:pStyle w:val="TextBody"/>
                              <w:spacing w:lineRule="exact" w:line="341"/>
                              <w:ind w:left="2160" w:right="3023" w:hanging="0"/>
                              <w:jc w:val="center"/>
                              <w:rPr>
                                <w:rFonts w:ascii="Cambria" w:hAnsi="Cambria" w:asciiTheme="majorHAnsi" w:hAnsiTheme="majorHAnsi"/>
                                <w:b/>
                                <w:b/>
                                <w:color w:val="000000"/>
                              </w:rPr>
                            </w:pPr>
                            <w:r>
                              <w:rPr>
                                <w:rFonts w:ascii="Cambria" w:hAnsi="Cambria" w:asciiTheme="majorHAnsi" w:hAnsiTheme="majorHAnsi"/>
                                <w:b/>
                                <w:color w:val="FFFFFF"/>
                              </w:rPr>
                              <w:t>WORK</w:t>
                            </w:r>
                            <w:r>
                              <w:rPr>
                                <w:rFonts w:ascii="Cambria" w:hAnsi="Cambria" w:asciiTheme="majorHAnsi" w:hAnsiTheme="majorHAnsi"/>
                                <w:b/>
                                <w:color w:val="FFFFFF"/>
                                <w:spacing w:val="56"/>
                              </w:rPr>
                              <w:t xml:space="preserve"> </w:t>
                            </w:r>
                            <w:r>
                              <w:rPr>
                                <w:rFonts w:ascii="Cambria" w:hAnsi="Cambria" w:asciiTheme="majorHAnsi" w:hAnsiTheme="majorHAnsi"/>
                                <w:b/>
                                <w:color w:val="FFFFFF"/>
                              </w:rPr>
                              <w:t>EXPERIENCE</w:t>
                            </w:r>
                            <w:r>
                              <w:rPr>
                                <w:rFonts w:ascii="Cambria" w:hAnsi="Cambria" w:asciiTheme="majorHAnsi" w:hAnsiTheme="majorHAnsi"/>
                                <w:b/>
                                <w:color w:val="FFFFFF"/>
                                <w:spacing w:val="56"/>
                              </w:rPr>
                              <w:t xml:space="preserve"> </w:t>
                            </w:r>
                            <w:r>
                              <w:rPr>
                                <w:rFonts w:ascii="Cambria" w:hAnsi="Cambria" w:asciiTheme="majorHAnsi" w:hAnsiTheme="majorHAnsi"/>
                                <w:b/>
                                <w:color w:val="FFFFFF"/>
                              </w:rPr>
                              <w:t>&amp;</w:t>
                            </w:r>
                            <w:r>
                              <w:rPr>
                                <w:rFonts w:ascii="Cambria" w:hAnsi="Cambria" w:asciiTheme="majorHAnsi" w:hAnsiTheme="majorHAnsi"/>
                                <w:b/>
                                <w:color w:val="FFFFFF"/>
                                <w:spacing w:val="42"/>
                              </w:rPr>
                              <w:t xml:space="preserve"> </w:t>
                            </w:r>
                            <w:r>
                              <w:rPr>
                                <w:rFonts w:ascii="Cambria" w:hAnsi="Cambria" w:asciiTheme="majorHAnsi" w:hAnsiTheme="majorHAnsi"/>
                                <w:b/>
                                <w:color w:val="FFFFFF"/>
                              </w:rPr>
                              <w:t>NOTABLE</w:t>
                            </w:r>
                            <w:r>
                              <w:rPr>
                                <w:rFonts w:ascii="Cambria" w:hAnsi="Cambria" w:asciiTheme="majorHAnsi" w:hAnsiTheme="majorHAnsi"/>
                                <w:b/>
                                <w:color w:val="FFFFFF"/>
                                <w:spacing w:val="56"/>
                              </w:rPr>
                              <w:t xml:space="preserve"> </w:t>
                            </w:r>
                            <w:r>
                              <w:rPr>
                                <w:rFonts w:ascii="Cambria" w:hAnsi="Cambria" w:asciiTheme="majorHAnsi" w:hAnsiTheme="majorHAnsi"/>
                                <w:b/>
                                <w:color w:val="FFFFFF"/>
                              </w:rPr>
                              <w:t>CONTRIBUTIONS</w:t>
                            </w:r>
                          </w:p>
                          <w:p>
                            <w:pPr>
                              <w:pStyle w:val="FrameContents"/>
                              <w:rPr/>
                            </w:pPr>
                            <w:r>
                              <w:rPr/>
                            </w:r>
                          </w:p>
                        </w:txbxContent>
                      </wps:txbx>
                      <wps:bodyPr lIns="0" rIns="0" tIns="0" bIns="0" anchor="t" upright="1">
                        <a:noAutofit/>
                      </wps:bodyPr>
                    </wps:wsp>
                  </a:graphicData>
                </a:graphic>
              </wp:anchor>
            </w:drawing>
          </mc:Choice>
          <mc:Fallback>
            <w:pict>
              <v:rect id="shape_0" ID="docshape3" path="m0,0l-2147483645,0l-2147483645,-2147483646l0,-2147483646xe" fillcolor="#1f3863" stroked="f" o:allowincell="f" style="position:absolute;margin-left:10.25pt;margin-top:12.1pt;width:584.95pt;height:17.2pt;mso-wrap-style:square;v-text-anchor:top;mso-position-horizontal:right;mso-position-horizontal-relative:page" wp14:anchorId="386AB73E">
                <v:fill o:detectmouseclick="t" type="solid" color2="#e0c79c"/>
                <v:stroke color="#3465a4" joinstyle="round" endcap="flat"/>
                <v:textbox>
                  <w:txbxContent>
                    <w:p>
                      <w:pPr>
                        <w:pStyle w:val="TextBody"/>
                        <w:spacing w:lineRule="exact" w:line="341"/>
                        <w:ind w:left="2160" w:right="3023" w:hanging="0"/>
                        <w:jc w:val="center"/>
                        <w:rPr>
                          <w:rFonts w:ascii="Cambria" w:hAnsi="Cambria" w:asciiTheme="majorHAnsi" w:hAnsiTheme="majorHAnsi"/>
                          <w:b/>
                          <w:b/>
                          <w:color w:val="000000"/>
                        </w:rPr>
                      </w:pPr>
                      <w:r>
                        <w:rPr>
                          <w:rFonts w:ascii="Cambria" w:hAnsi="Cambria" w:asciiTheme="majorHAnsi" w:hAnsiTheme="majorHAnsi"/>
                          <w:b/>
                          <w:color w:val="FFFFFF"/>
                        </w:rPr>
                        <w:t>WORK</w:t>
                      </w:r>
                      <w:r>
                        <w:rPr>
                          <w:rFonts w:ascii="Cambria" w:hAnsi="Cambria" w:asciiTheme="majorHAnsi" w:hAnsiTheme="majorHAnsi"/>
                          <w:b/>
                          <w:color w:val="FFFFFF"/>
                          <w:spacing w:val="56"/>
                        </w:rPr>
                        <w:t xml:space="preserve"> </w:t>
                      </w:r>
                      <w:r>
                        <w:rPr>
                          <w:rFonts w:ascii="Cambria" w:hAnsi="Cambria" w:asciiTheme="majorHAnsi" w:hAnsiTheme="majorHAnsi"/>
                          <w:b/>
                          <w:color w:val="FFFFFF"/>
                        </w:rPr>
                        <w:t>EXPERIENCE</w:t>
                      </w:r>
                      <w:r>
                        <w:rPr>
                          <w:rFonts w:ascii="Cambria" w:hAnsi="Cambria" w:asciiTheme="majorHAnsi" w:hAnsiTheme="majorHAnsi"/>
                          <w:b/>
                          <w:color w:val="FFFFFF"/>
                          <w:spacing w:val="56"/>
                        </w:rPr>
                        <w:t xml:space="preserve"> </w:t>
                      </w:r>
                      <w:r>
                        <w:rPr>
                          <w:rFonts w:ascii="Cambria" w:hAnsi="Cambria" w:asciiTheme="majorHAnsi" w:hAnsiTheme="majorHAnsi"/>
                          <w:b/>
                          <w:color w:val="FFFFFF"/>
                        </w:rPr>
                        <w:t>&amp;</w:t>
                      </w:r>
                      <w:r>
                        <w:rPr>
                          <w:rFonts w:ascii="Cambria" w:hAnsi="Cambria" w:asciiTheme="majorHAnsi" w:hAnsiTheme="majorHAnsi"/>
                          <w:b/>
                          <w:color w:val="FFFFFF"/>
                          <w:spacing w:val="42"/>
                        </w:rPr>
                        <w:t xml:space="preserve"> </w:t>
                      </w:r>
                      <w:r>
                        <w:rPr>
                          <w:rFonts w:ascii="Cambria" w:hAnsi="Cambria" w:asciiTheme="majorHAnsi" w:hAnsiTheme="majorHAnsi"/>
                          <w:b/>
                          <w:color w:val="FFFFFF"/>
                        </w:rPr>
                        <w:t>NOTABLE</w:t>
                      </w:r>
                      <w:r>
                        <w:rPr>
                          <w:rFonts w:ascii="Cambria" w:hAnsi="Cambria" w:asciiTheme="majorHAnsi" w:hAnsiTheme="majorHAnsi"/>
                          <w:b/>
                          <w:color w:val="FFFFFF"/>
                          <w:spacing w:val="56"/>
                        </w:rPr>
                        <w:t xml:space="preserve"> </w:t>
                      </w:r>
                      <w:r>
                        <w:rPr>
                          <w:rFonts w:ascii="Cambria" w:hAnsi="Cambria" w:asciiTheme="majorHAnsi" w:hAnsiTheme="majorHAnsi"/>
                          <w:b/>
                          <w:color w:val="FFFFFF"/>
                        </w:rPr>
                        <w:t>CONTRIBUTIONS</w:t>
                      </w:r>
                    </w:p>
                    <w:p>
                      <w:pPr>
                        <w:pStyle w:val="FrameContents"/>
                        <w:rPr/>
                      </w:pPr>
                      <w:r>
                        <w:rPr/>
                      </w:r>
                    </w:p>
                  </w:txbxContent>
                </v:textbox>
                <w10:wrap type="topAndBottom"/>
              </v:rect>
            </w:pict>
          </mc:Fallback>
        </mc:AlternateContent>
      </w:r>
    </w:p>
    <w:p>
      <w:pPr>
        <w:pStyle w:val="Normal"/>
        <w:tabs>
          <w:tab w:val="clear" w:pos="720"/>
          <w:tab w:val="left" w:pos="8643" w:leader="none"/>
        </w:tabs>
        <w:spacing w:before="90" w:after="0"/>
        <w:ind w:left="145" w:hanging="0"/>
        <w:jc w:val="center"/>
        <w:rPr>
          <w:rFonts w:ascii="Calibri" w:hAnsi="Calibri" w:cs="Calibri" w:asciiTheme="minorHAnsi" w:cstheme="minorHAnsi" w:hAnsiTheme="minorHAnsi"/>
        </w:rPr>
      </w:pPr>
      <w:r>
        <w:rPr>
          <w:rFonts w:cs="Calibri" w:ascii="Calibri" w:hAnsi="Calibri" w:asciiTheme="minorHAnsi" w:cstheme="minorHAnsi" w:hAnsiTheme="minorHAnsi"/>
          <w:b/>
        </w:rPr>
        <w:t>Data Science Intern | iNeuron Intelligence Pvt Ltd</w:t>
      </w:r>
      <w:r>
        <w:rPr>
          <w:rFonts w:cs="Calibri" w:ascii="Calibri" w:hAnsi="Calibri" w:asciiTheme="minorHAnsi" w:cstheme="minorHAnsi" w:hAnsiTheme="minorHAnsi"/>
        </w:rPr>
        <w:t xml:space="preserve"> | </w:t>
      </w:r>
      <w:r>
        <w:rPr>
          <w:rFonts w:cs="Calibri" w:ascii="Calibri" w:hAnsi="Calibri" w:asciiTheme="minorHAnsi" w:cstheme="minorHAnsi" w:hAnsiTheme="minorHAnsi"/>
        </w:rPr>
        <w:t xml:space="preserve">AUG  </w:t>
      </w:r>
      <w:r>
        <w:rPr>
          <w:rFonts w:cs="Calibri" w:ascii="Calibri" w:hAnsi="Calibri" w:asciiTheme="minorHAnsi" w:cstheme="minorHAnsi" w:hAnsiTheme="minorHAnsi"/>
          <w:b/>
          <w:highlight w:val="yellow"/>
        </w:rPr>
        <w:t xml:space="preserve">2022 to </w:t>
      </w:r>
      <w:r>
        <w:rPr>
          <w:rFonts w:cs="Calibri" w:ascii="Calibri" w:hAnsi="Calibri" w:asciiTheme="minorHAnsi" w:cstheme="minorHAnsi" w:hAnsiTheme="minorHAnsi"/>
          <w:b/>
          <w:highlight w:val="yellow"/>
        </w:rPr>
        <w:t>Nov</w:t>
      </w:r>
      <w:r>
        <w:rPr>
          <w:rFonts w:cs="Calibri" w:ascii="Calibri" w:hAnsi="Calibri" w:asciiTheme="minorHAnsi" w:cstheme="minorHAnsi" w:hAnsiTheme="minorHAnsi"/>
          <w:b/>
          <w:highlight w:val="yellow"/>
        </w:rPr>
        <w:t xml:space="preserve"> </w:t>
      </w:r>
      <w:r>
        <w:rPr>
          <w:rFonts w:cs="Calibri" w:ascii="Calibri" w:hAnsi="Calibri" w:asciiTheme="minorHAnsi" w:cstheme="minorHAnsi" w:hAnsiTheme="minorHAnsi"/>
          <w:b w:val="false"/>
          <w:bCs w:val="false"/>
          <w:highlight w:val="yellow"/>
        </w:rPr>
        <w:t>2023</w:t>
      </w:r>
    </w:p>
    <w:p>
      <w:pPr>
        <w:pStyle w:val="Default"/>
        <w:numPr>
          <w:ilvl w:val="0"/>
          <w:numId w:val="2"/>
        </w:numPr>
        <w:spacing w:lineRule="auto" w:line="276"/>
        <w:rPr>
          <w:color w:val="auto"/>
          <w:sz w:val="20"/>
          <w:szCs w:val="20"/>
        </w:rPr>
      </w:pPr>
      <w:r>
        <w:rPr>
          <w:color w:val="auto"/>
          <w:sz w:val="20"/>
          <w:szCs w:val="20"/>
        </w:rPr>
        <w:t>Collected, cleaned, and preprocessed data from various sources to ensure data quality and reliability for analysis.</w:t>
      </w:r>
    </w:p>
    <w:p>
      <w:pPr>
        <w:pStyle w:val="Default"/>
        <w:numPr>
          <w:ilvl w:val="0"/>
          <w:numId w:val="2"/>
        </w:numPr>
        <w:spacing w:lineRule="auto" w:line="276"/>
        <w:rPr>
          <w:color w:val="auto"/>
          <w:sz w:val="20"/>
          <w:szCs w:val="20"/>
        </w:rPr>
      </w:pPr>
      <w:r>
        <w:rPr>
          <w:color w:val="auto"/>
          <w:sz w:val="20"/>
          <w:szCs w:val="20"/>
        </w:rPr>
        <w:t>Performed exploratory data analysis (EDA) to gain insights into datasets, identify patterns, trends, and anomalies.</w:t>
      </w:r>
    </w:p>
    <w:p>
      <w:pPr>
        <w:pStyle w:val="Default"/>
        <w:numPr>
          <w:ilvl w:val="0"/>
          <w:numId w:val="2"/>
        </w:numPr>
        <w:spacing w:lineRule="auto" w:line="276"/>
        <w:rPr>
          <w:color w:val="auto"/>
          <w:sz w:val="20"/>
          <w:szCs w:val="20"/>
        </w:rPr>
      </w:pPr>
      <w:r>
        <w:rPr>
          <w:color w:val="auto"/>
          <w:sz w:val="20"/>
          <w:szCs w:val="20"/>
        </w:rPr>
        <w:t>Developed High-Level Design (HLD) and Low-Level Design (LLD) documentation to guide project execution.</w:t>
      </w:r>
    </w:p>
    <w:p>
      <w:pPr>
        <w:pStyle w:val="Default"/>
        <w:numPr>
          <w:ilvl w:val="0"/>
          <w:numId w:val="2"/>
        </w:numPr>
        <w:spacing w:lineRule="auto" w:line="276"/>
        <w:rPr>
          <w:color w:val="auto"/>
          <w:sz w:val="20"/>
          <w:szCs w:val="20"/>
        </w:rPr>
      </w:pPr>
      <w:r>
        <w:rPr>
          <w:color w:val="auto"/>
          <w:sz w:val="20"/>
          <w:szCs w:val="20"/>
        </w:rPr>
        <w:t>Created wireframe designs to visualize data workflows and user interfaces.</w:t>
      </w:r>
    </w:p>
    <w:p>
      <w:pPr>
        <w:pStyle w:val="Default"/>
        <w:numPr>
          <w:ilvl w:val="0"/>
          <w:numId w:val="2"/>
        </w:numPr>
        <w:spacing w:lineRule="auto" w:line="276"/>
        <w:rPr>
          <w:color w:val="auto"/>
          <w:sz w:val="20"/>
          <w:szCs w:val="20"/>
        </w:rPr>
      </w:pPr>
      <w:r>
        <w:rPr>
          <w:color w:val="auto"/>
          <w:sz w:val="20"/>
          <w:szCs w:val="20"/>
        </w:rPr>
        <w:t>Architected machine learning models, ensuring optimal structure and performance.</w:t>
      </w:r>
    </w:p>
    <w:p>
      <w:pPr>
        <w:pStyle w:val="Default"/>
        <w:numPr>
          <w:ilvl w:val="0"/>
          <w:numId w:val="2"/>
        </w:numPr>
        <w:spacing w:lineRule="auto" w:line="276"/>
        <w:rPr>
          <w:color w:val="auto"/>
          <w:sz w:val="20"/>
          <w:szCs w:val="20"/>
        </w:rPr>
      </w:pPr>
      <w:r>
        <w:rPr>
          <w:color w:val="auto"/>
          <w:sz w:val="20"/>
          <w:szCs w:val="20"/>
        </w:rPr>
        <w:t>Assisted in developing and implementing machine learning models for predictive analytics, classification, regression, and clustering</w:t>
      </w:r>
    </w:p>
    <w:p>
      <w:pPr>
        <w:pStyle w:val="Default"/>
        <w:numPr>
          <w:ilvl w:val="0"/>
          <w:numId w:val="2"/>
        </w:numPr>
        <w:spacing w:lineRule="auto" w:line="276"/>
        <w:rPr>
          <w:color w:val="auto"/>
          <w:sz w:val="20"/>
          <w:szCs w:val="20"/>
        </w:rPr>
      </w:pPr>
      <w:r>
        <w:rPr>
          <w:color w:val="auto"/>
          <w:sz w:val="20"/>
          <w:szCs w:val="20"/>
        </w:rPr>
        <w:t>Evaluated model performance using appropriate metrics, fine-tuning parameters, and optimizing models to improve accuracy, precision, recall, or other performance indicators.</w:t>
      </w:r>
    </w:p>
    <w:p>
      <w:pPr>
        <w:pStyle w:val="Default"/>
        <w:numPr>
          <w:ilvl w:val="0"/>
          <w:numId w:val="2"/>
        </w:numPr>
        <w:spacing w:lineRule="auto" w:line="276"/>
        <w:rPr>
          <w:color w:val="auto"/>
          <w:sz w:val="20"/>
          <w:szCs w:val="20"/>
        </w:rPr>
      </w:pPr>
      <w:r>
        <w:rPr>
          <w:color w:val="auto"/>
          <w:sz w:val="20"/>
          <w:szCs w:val="20"/>
        </w:rPr>
        <w:t>Created visualizations such as charts, graphs, and dashboards to communicate findings and trends.</w:t>
      </w:r>
    </w:p>
    <w:p>
      <w:pPr>
        <w:pStyle w:val="NoSpacing"/>
        <w:numPr>
          <w:ilvl w:val="0"/>
          <w:numId w:val="2"/>
        </w:numPr>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Received positive feedback from mentors and supervisors for contributions to team projects and problem-solving abilities.</w:t>
      </w:r>
    </w:p>
    <w:p>
      <w:pPr>
        <w:pStyle w:val="Default"/>
        <w:numPr>
          <w:ilvl w:val="0"/>
          <w:numId w:val="2"/>
        </w:numPr>
        <w:spacing w:lineRule="auto" w:line="276"/>
        <w:rPr>
          <w:color w:val="auto"/>
          <w:sz w:val="20"/>
          <w:szCs w:val="20"/>
        </w:rPr>
      </w:pPr>
      <w:r>
        <w:rPr>
          <w:color w:val="auto"/>
          <w:sz w:val="20"/>
          <w:szCs w:val="20"/>
        </w:rPr>
        <w:t>Applied statistical techniques and hypothesis testing to analyze data, validate assumptions, and draw meaningful conclusions.</w:t>
      </w:r>
    </w:p>
    <w:p>
      <w:pPr>
        <w:pStyle w:val="Default"/>
        <w:numPr>
          <w:ilvl w:val="0"/>
          <w:numId w:val="2"/>
        </w:numPr>
        <w:spacing w:lineRule="auto" w:line="276"/>
        <w:rPr>
          <w:color w:val="auto"/>
          <w:sz w:val="20"/>
          <w:szCs w:val="20"/>
        </w:rPr>
      </w:pPr>
      <w:r>
        <w:rPr>
          <w:color w:val="auto"/>
          <w:sz w:val="20"/>
          <w:szCs w:val="20"/>
        </w:rPr>
        <w:t>Documented data science workflows, methodologies, and results for reproducibility, transparency, and knowledge sharing.</w:t>
      </w:r>
    </w:p>
    <w:p>
      <w:pPr>
        <w:pStyle w:val="Default"/>
        <w:rPr>
          <w:sz w:val="2"/>
          <w:szCs w:val="20"/>
        </w:rPr>
      </w:pPr>
      <w:r>
        <w:rPr>
          <w:sz w:val="2"/>
          <w:szCs w:val="20"/>
        </w:rPr>
      </w:r>
    </w:p>
    <w:p>
      <w:pPr>
        <w:pStyle w:val="Normal"/>
        <w:rPr>
          <w:sz w:val="8"/>
        </w:rPr>
      </w:pPr>
      <w:r>
        <w:rPr>
          <w:sz w:val="8"/>
        </w:rPr>
      </w:r>
    </w:p>
    <w:p>
      <w:pPr>
        <w:pStyle w:val="Normal"/>
        <w:rPr>
          <w:rFonts w:ascii="Georgia" w:hAnsi="Georgia"/>
          <w:b/>
          <w:b/>
        </w:rPr>
      </w:pPr>
      <w:r>
        <mc:AlternateContent>
          <mc:Choice Requires="wps">
            <w:drawing>
              <wp:anchor behindDoc="0" distT="0" distB="0" distL="0" distR="0" simplePos="0" locked="0" layoutInCell="0" allowOverlap="1" relativeHeight="5" wp14:anchorId="49606776">
                <wp:simplePos x="0" y="0"/>
                <wp:positionH relativeFrom="column">
                  <wp:posOffset>800100</wp:posOffset>
                </wp:positionH>
                <wp:positionV relativeFrom="paragraph">
                  <wp:posOffset>78740</wp:posOffset>
                </wp:positionV>
                <wp:extent cx="6143625" cy="635"/>
                <wp:effectExtent l="5080" t="5080" r="5080" b="5080"/>
                <wp:wrapNone/>
                <wp:docPr id="6" name="Straight Connector 11"/>
                <a:graphic xmlns:a="http://schemas.openxmlformats.org/drawingml/2006/main">
                  <a:graphicData uri="http://schemas.microsoft.com/office/word/2010/wordprocessingShape">
                    <wps:wsp>
                      <wps:cNvSpPr/>
                      <wps:spPr>
                        <a:xfrm>
                          <a:off x="0" y="0"/>
                          <a:ext cx="6143760" cy="72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63pt,6.2pt" to="546.7pt,6.2pt" ID="Straight Connector 11" stroked="t" o:allowincell="f" style="position:absolute" wp14:anchorId="49606776">
                <v:stroke color="#4a7ebb" weight="9360" joinstyle="round" endcap="flat"/>
                <v:fill o:detectmouseclick="t" on="false"/>
                <w10:wrap type="none"/>
              </v:line>
            </w:pict>
          </mc:Fallback>
        </mc:AlternateContent>
      </w:r>
      <w:r>
        <w:rPr>
          <w:rFonts w:ascii="Georgia" w:hAnsi="Georgia"/>
          <w:b/>
          <w:sz w:val="24"/>
        </w:rPr>
        <w:t>Projects</w:t>
      </w:r>
    </w:p>
    <w:p>
      <w:pPr>
        <w:pStyle w:val="ListParagraph"/>
        <w:numPr>
          <w:ilvl w:val="0"/>
          <w:numId w:val="6"/>
        </w:numPr>
        <w:spacing w:lineRule="auto" w:line="240"/>
        <w:ind w:left="360" w:hanging="360"/>
        <w:rPr>
          <w:rFonts w:ascii="Calibri" w:hAnsi="Calibri" w:cs="Calibri" w:asciiTheme="minorHAnsi" w:cstheme="minorHAnsi" w:hAnsiTheme="minorHAnsi"/>
          <w:sz w:val="20"/>
        </w:rPr>
      </w:pPr>
      <w:r>
        <w:rPr>
          <w:rFonts w:cs="Calibri" w:ascii="Calibri" w:hAnsi="Calibri" w:asciiTheme="minorHAnsi" w:cstheme="minorHAnsi" w:hAnsiTheme="minorHAnsi"/>
          <w:b/>
          <w:bCs/>
          <w:sz w:val="20"/>
        </w:rPr>
        <w:t xml:space="preserve">Thyroid Disease Detection </w:t>
      </w:r>
      <w:r>
        <w:rPr>
          <w:rFonts w:cs="Calibri" w:ascii="Calibri" w:hAnsi="Calibri" w:asciiTheme="minorHAnsi" w:cstheme="minorHAnsi" w:hAnsiTheme="minorHAnsi"/>
          <w:sz w:val="20"/>
        </w:rPr>
        <w:t xml:space="preserve">: Thyroid disease is one of the most common diseases with endocrine disorder in the human  population today. build a ML model which will be used by hospitals and help the hospital authority to predict if the patient has thyroid </w:t>
      </w:r>
    </w:p>
    <w:p>
      <w:pPr>
        <w:pStyle w:val="ListParagraph"/>
        <w:spacing w:lineRule="auto" w:line="240"/>
        <w:ind w:left="360" w:hanging="0"/>
        <w:rPr>
          <w:rFonts w:ascii="Calibri" w:hAnsi="Calibri" w:cs="Calibri" w:asciiTheme="minorHAnsi" w:cstheme="minorHAnsi" w:hAnsiTheme="minorHAnsi"/>
          <w:sz w:val="20"/>
        </w:rPr>
      </w:pPr>
      <w:r>
        <w:rPr>
          <w:rFonts w:cs="Calibri" w:ascii="Calibri" w:hAnsi="Calibri" w:asciiTheme="minorHAnsi" w:cstheme="minorHAnsi" w:hAnsiTheme="minorHAnsi"/>
          <w:sz w:val="20"/>
        </w:rPr>
        <w:t>Tech Stack: Python, ML algorithms, Docker, Airflow, MongoDB,Flask, Fast API, AWS, GitHub-actions, MLOps</w:t>
      </w:r>
    </w:p>
    <w:p>
      <w:pPr>
        <w:pStyle w:val="ListParagraph"/>
        <w:spacing w:lineRule="auto" w:line="240"/>
        <w:ind w:left="360" w:hanging="0"/>
        <w:rPr>
          <w:rFonts w:ascii="Calibri" w:hAnsi="Calibri" w:cs="Calibri" w:asciiTheme="minorHAnsi" w:cstheme="minorHAnsi" w:hAnsiTheme="minorHAnsi"/>
          <w:sz w:val="20"/>
        </w:rPr>
      </w:pPr>
      <w:r>
        <w:rPr>
          <w:rFonts w:cs="Calibri" w:ascii="Calibri" w:hAnsi="Calibri" w:asciiTheme="minorHAnsi" w:cstheme="minorHAnsi" w:hAnsiTheme="minorHAnsi"/>
          <w:sz w:val="20"/>
        </w:rPr>
        <w:t>Achieved an accuracy of 99.85% using XgBoost.</w:t>
      </w:r>
    </w:p>
    <w:p>
      <w:pPr>
        <w:pStyle w:val="Normal"/>
        <w:rPr>
          <w:rFonts w:ascii="Calibri" w:hAnsi="Calibri" w:cs="Calibri" w:asciiTheme="minorHAnsi" w:cstheme="minorHAnsi" w:hAnsiTheme="minorHAnsi"/>
          <w:sz w:val="10"/>
        </w:rPr>
      </w:pPr>
      <w:r>
        <w:rPr>
          <w:rFonts w:cs="Calibri" w:cstheme="minorHAnsi" w:ascii="Calibri" w:hAnsi="Calibri"/>
          <w:sz w:val="10"/>
        </w:rPr>
      </w:r>
    </w:p>
    <w:p>
      <w:pPr>
        <w:pStyle w:val="ListParagraph"/>
        <w:numPr>
          <w:ilvl w:val="2"/>
          <w:numId w:val="5"/>
        </w:numPr>
        <w:spacing w:lineRule="auto" w:line="276"/>
        <w:ind w:left="360" w:hanging="360"/>
        <w:rPr>
          <w:rFonts w:ascii="Calibri" w:hAnsi="Calibri" w:cs="Calibri" w:asciiTheme="minorHAnsi" w:cstheme="minorHAnsi" w:hAnsiTheme="minorHAnsi"/>
          <w:b/>
          <w:b/>
          <w:bCs/>
          <w:sz w:val="20"/>
          <w:szCs w:val="20"/>
        </w:rPr>
      </w:pPr>
      <w:r>
        <w:rPr>
          <w:rFonts w:cs="Calibri" w:ascii="Calibri" w:hAnsi="Calibri" w:asciiTheme="minorHAnsi" w:cstheme="minorHAnsi" w:hAnsiTheme="minorHAnsi"/>
          <w:b/>
          <w:bCs/>
          <w:sz w:val="20"/>
          <w:szCs w:val="20"/>
        </w:rPr>
        <w:t xml:space="preserve">Credit Card Default Prediction : </w:t>
      </w:r>
      <w:r>
        <w:rPr>
          <w:rFonts w:cs="Calibri" w:ascii="Calibri" w:hAnsi="Calibri" w:asciiTheme="minorHAnsi" w:cstheme="minorHAnsi" w:hAnsiTheme="minorHAnsi"/>
          <w:bCs/>
          <w:sz w:val="20"/>
          <w:szCs w:val="20"/>
        </w:rPr>
        <w:t>credit risk of commercial banks as the incredible improvement in the financial industry has arisen. The biggest threats faces by banks is the risk prediction of credit clients. The goal is to predict the probability of credit default based on credit card owner's characteristics and payment history.</w:t>
      </w:r>
    </w:p>
    <w:p>
      <w:pPr>
        <w:pStyle w:val="ListParagraph"/>
        <w:spacing w:lineRule="auto" w:line="276"/>
        <w:ind w:left="360" w:hanging="0"/>
        <w:rPr>
          <w:rFonts w:ascii="Calibri" w:hAnsi="Calibri" w:cs="Calibri" w:asciiTheme="minorHAnsi" w:cstheme="minorHAnsi" w:hAnsiTheme="minorHAnsi"/>
          <w:bCs/>
          <w:sz w:val="20"/>
          <w:szCs w:val="20"/>
        </w:rPr>
      </w:pPr>
      <w:r>
        <w:rPr>
          <w:rFonts w:cs="Calibri" w:ascii="Calibri" w:hAnsi="Calibri" w:asciiTheme="minorHAnsi" w:cstheme="minorHAnsi" w:hAnsiTheme="minorHAnsi"/>
          <w:bCs/>
          <w:sz w:val="20"/>
          <w:szCs w:val="20"/>
        </w:rPr>
        <w:t>Tech Stack: Python, ML algorithms, Docker, Airflow, MongoDB, Flask, Fast API, AWS, GitHub-actions, MLOps.</w:t>
      </w:r>
    </w:p>
    <w:p>
      <w:pPr>
        <w:pStyle w:val="ListParagraph"/>
        <w:spacing w:lineRule="auto" w:line="276"/>
        <w:ind w:left="360" w:hanging="0"/>
        <w:rPr>
          <w:rFonts w:ascii="Calibri" w:hAnsi="Calibri" w:cs="Calibri" w:asciiTheme="minorHAnsi" w:cstheme="minorHAnsi" w:hAnsiTheme="minorHAnsi"/>
          <w:bCs/>
          <w:sz w:val="20"/>
          <w:szCs w:val="20"/>
        </w:rPr>
      </w:pPr>
      <w:r>
        <w:rPr>
          <w:rFonts w:cs="Calibri" w:ascii="Calibri" w:hAnsi="Calibri" w:asciiTheme="minorHAnsi" w:cstheme="minorHAnsi" w:hAnsiTheme="minorHAnsi"/>
          <w:bCs/>
          <w:sz w:val="20"/>
          <w:szCs w:val="20"/>
        </w:rPr>
        <w:t>Achieved an accuracy of 99.85% using Random Forest.</w:t>
      </w:r>
    </w:p>
    <w:p>
      <w:pPr>
        <w:pStyle w:val="ListParagraph"/>
        <w:spacing w:lineRule="auto" w:line="276"/>
        <w:ind w:left="360" w:hanging="0"/>
        <w:rPr>
          <w:rFonts w:ascii="Calibri" w:hAnsi="Calibri" w:cs="Calibri" w:asciiTheme="minorHAnsi" w:cstheme="minorHAnsi" w:hAnsiTheme="minorHAnsi"/>
          <w:bCs/>
          <w:sz w:val="6"/>
          <w:szCs w:val="20"/>
        </w:rPr>
      </w:pPr>
      <w:r>
        <w:rPr>
          <w:rFonts w:cs="Calibri" w:cstheme="minorHAnsi" w:ascii="Calibri" w:hAnsi="Calibri"/>
          <w:bCs/>
          <w:sz w:val="6"/>
          <w:szCs w:val="20"/>
        </w:rPr>
      </w:r>
    </w:p>
    <w:p>
      <w:pPr>
        <w:pStyle w:val="ListParagraph"/>
        <w:numPr>
          <w:ilvl w:val="2"/>
          <w:numId w:val="5"/>
        </w:numPr>
        <w:spacing w:lineRule="auto" w:line="276"/>
        <w:ind w:left="360" w:hanging="360"/>
        <w:rPr>
          <w:rFonts w:ascii="Calibri" w:hAnsi="Calibri" w:cs="Calibri" w:asciiTheme="minorHAnsi" w:cstheme="minorHAnsi" w:hAnsiTheme="minorHAnsi"/>
          <w:bCs/>
          <w:sz w:val="20"/>
          <w:szCs w:val="20"/>
        </w:rPr>
      </w:pPr>
      <w:r>
        <w:rPr>
          <w:rFonts w:cs="Calibri" w:ascii="Calibri" w:hAnsi="Calibri" w:asciiTheme="minorHAnsi" w:cstheme="minorHAnsi" w:hAnsiTheme="minorHAnsi"/>
          <w:b/>
          <w:bCs/>
          <w:sz w:val="20"/>
          <w:szCs w:val="20"/>
        </w:rPr>
        <w:t>Aps-fault-detection</w:t>
      </w:r>
      <w:r>
        <w:rPr>
          <w:rFonts w:cs="Calibri" w:ascii="Calibri" w:hAnsi="Calibri" w:asciiTheme="minorHAnsi" w:cstheme="minorHAnsi" w:hAnsiTheme="minorHAnsi"/>
          <w:bCs/>
          <w:sz w:val="20"/>
          <w:szCs w:val="20"/>
        </w:rPr>
        <w:t xml:space="preserve"> : reduce the cost due to unnecessary repairs. So, it is required to minimize the false predictions.</w:t>
      </w:r>
    </w:p>
    <w:p>
      <w:pPr>
        <w:pStyle w:val="ListParagraph"/>
        <w:spacing w:lineRule="auto" w:line="276"/>
        <w:ind w:left="360" w:hanging="0"/>
        <w:rPr>
          <w:rFonts w:ascii="Calibri" w:hAnsi="Calibri" w:cs="Calibri" w:asciiTheme="minorHAnsi" w:cstheme="minorHAnsi" w:hAnsiTheme="minorHAnsi"/>
          <w:bCs/>
          <w:sz w:val="20"/>
          <w:szCs w:val="20"/>
        </w:rPr>
      </w:pPr>
      <w:r>
        <w:rPr>
          <w:rFonts w:cs="Calibri" w:ascii="Calibri" w:hAnsi="Calibri" w:asciiTheme="minorHAnsi" w:cstheme="minorHAnsi" w:hAnsiTheme="minorHAnsi"/>
          <w:bCs/>
          <w:sz w:val="20"/>
          <w:szCs w:val="20"/>
        </w:rPr>
        <w:t>Tech Stack: Python, ML algorithms, Docker, Airflow, MongoDB, Flask, Fast API, AWS, GitHub-actions, MLOps</w:t>
      </w:r>
    </w:p>
    <w:p>
      <w:pPr>
        <w:pStyle w:val="ListParagraph"/>
        <w:spacing w:lineRule="auto" w:line="276"/>
        <w:ind w:left="360" w:hanging="0"/>
        <w:rPr>
          <w:rFonts w:ascii="Calibri" w:hAnsi="Calibri" w:cs="Calibri" w:asciiTheme="minorHAnsi" w:cstheme="minorHAnsi" w:hAnsiTheme="minorHAnsi"/>
          <w:bCs/>
          <w:sz w:val="20"/>
          <w:szCs w:val="20"/>
        </w:rPr>
      </w:pPr>
      <w:r>
        <w:rPr>
          <w:rFonts w:cs="Calibri" w:ascii="Calibri" w:hAnsi="Calibri" w:asciiTheme="minorHAnsi" w:cstheme="minorHAnsi" w:hAnsiTheme="minorHAnsi"/>
          <w:bCs/>
          <w:sz w:val="20"/>
          <w:szCs w:val="20"/>
        </w:rPr>
        <w:t>Achieved an accuracy of 99.85% using XgBoost Classifier at a cost of 2950.</w:t>
      </w:r>
    </w:p>
    <w:p>
      <w:pPr>
        <w:pStyle w:val="Normal"/>
        <w:ind w:left="360" w:hanging="0"/>
        <w:rPr>
          <w:rFonts w:ascii="Calibri" w:hAnsi="Calibri" w:cs="Calibri" w:asciiTheme="minorHAnsi" w:cstheme="minorHAnsi" w:hAnsiTheme="minorHAnsi"/>
          <w:sz w:val="8"/>
          <w:szCs w:val="20"/>
        </w:rPr>
      </w:pPr>
      <w:r>
        <w:rPr>
          <w:rFonts w:cs="Calibri" w:cstheme="minorHAnsi" w:ascii="Calibri" w:hAnsi="Calibri"/>
          <w:sz w:val="8"/>
          <w:szCs w:val="20"/>
        </w:rPr>
      </w:r>
    </w:p>
    <w:p>
      <w:pPr>
        <w:pStyle w:val="Normal"/>
        <w:rPr>
          <w:rFonts w:ascii="Georgia" w:hAnsi="Georgia" w:cs="Calibri" w:cstheme="minorHAnsi"/>
          <w:b/>
          <w:b/>
        </w:rPr>
      </w:pPr>
      <w:r>
        <mc:AlternateContent>
          <mc:Choice Requires="wps">
            <w:drawing>
              <wp:anchor behindDoc="0" distT="0" distB="29845" distL="0" distR="19050" simplePos="0" locked="0" layoutInCell="0" allowOverlap="1" relativeHeight="6" wp14:anchorId="21D479C7">
                <wp:simplePos x="0" y="0"/>
                <wp:positionH relativeFrom="column">
                  <wp:posOffset>2057400</wp:posOffset>
                </wp:positionH>
                <wp:positionV relativeFrom="paragraph">
                  <wp:posOffset>71120</wp:posOffset>
                </wp:positionV>
                <wp:extent cx="5086350" cy="27940"/>
                <wp:effectExtent l="5080" t="5080" r="5080" b="5080"/>
                <wp:wrapNone/>
                <wp:docPr id="7" name="Straight Connector 12"/>
                <a:graphic xmlns:a="http://schemas.openxmlformats.org/drawingml/2006/main">
                  <a:graphicData uri="http://schemas.microsoft.com/office/word/2010/wordprocessingShape">
                    <wps:wsp>
                      <wps:cNvSpPr/>
                      <wps:spPr>
                        <a:xfrm>
                          <a:off x="0" y="0"/>
                          <a:ext cx="5086440" cy="28080"/>
                        </a:xfrm>
                        <a:prstGeom prst="line">
                          <a:avLst/>
                        </a:prstGeom>
                        <a:ln>
                          <a:solidFill>
                            <a:srgbClr val="4a7ebb"/>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62pt,5.6pt" to="562.45pt,7.75pt" ID="Straight Connector 12" stroked="t" o:allowincell="f" style="position:absolute" wp14:anchorId="21D479C7">
                <v:stroke color="#4a7ebb" weight="9360" joinstyle="round" endcap="flat"/>
                <v:fill o:detectmouseclick="t" on="false"/>
                <w10:wrap type="none"/>
              </v:line>
            </w:pict>
          </mc:Fallback>
        </mc:AlternateContent>
      </w:r>
      <w:r>
        <w:rPr>
          <w:rFonts w:cs="Calibri" w:ascii="Georgia" w:hAnsi="Georgia" w:cstheme="minorHAnsi"/>
          <w:b/>
        </w:rPr>
        <w:t xml:space="preserve">Education and Certification </w:t>
      </w:r>
    </w:p>
    <w:p>
      <w:pPr>
        <w:pStyle w:val="ListParagraph"/>
        <w:numPr>
          <w:ilvl w:val="0"/>
          <w:numId w:val="4"/>
        </w:numPr>
        <w:tabs>
          <w:tab w:val="clear" w:pos="720"/>
          <w:tab w:val="left" w:pos="2258" w:leader="none"/>
        </w:tabs>
        <w:spacing w:before="133" w:after="0"/>
        <w:ind w:left="360" w:hanging="360"/>
        <w:rPr>
          <w:b/>
          <w:b/>
          <w:sz w:val="18"/>
        </w:rPr>
      </w:pPr>
      <w:r>
        <w:rPr>
          <w:b/>
          <w:sz w:val="18"/>
        </w:rPr>
        <w:t>Full</w:t>
      </w:r>
      <w:r>
        <w:rPr>
          <w:b/>
          <w:spacing w:val="-7"/>
          <w:sz w:val="18"/>
        </w:rPr>
        <w:t xml:space="preserve"> </w:t>
      </w:r>
      <w:r>
        <w:rPr>
          <w:b/>
          <w:sz w:val="18"/>
        </w:rPr>
        <w:t>Stack</w:t>
      </w:r>
      <w:r>
        <w:rPr>
          <w:b/>
          <w:spacing w:val="-6"/>
          <w:sz w:val="18"/>
        </w:rPr>
        <w:t xml:space="preserve"> </w:t>
      </w:r>
      <w:r>
        <w:rPr>
          <w:b/>
          <w:sz w:val="18"/>
        </w:rPr>
        <w:t>Data</w:t>
      </w:r>
      <w:r>
        <w:rPr>
          <w:b/>
          <w:spacing w:val="-7"/>
          <w:sz w:val="18"/>
        </w:rPr>
        <w:t xml:space="preserve"> </w:t>
      </w:r>
      <w:r>
        <w:rPr>
          <w:b/>
          <w:spacing w:val="-2"/>
          <w:sz w:val="18"/>
        </w:rPr>
        <w:t xml:space="preserve">Scientist, </w:t>
      </w:r>
      <w:r>
        <w:rPr>
          <w:spacing w:val="-4"/>
          <w:sz w:val="18"/>
        </w:rPr>
        <w:t>Bangalore,</w:t>
      </w:r>
      <w:r>
        <w:rPr>
          <w:spacing w:val="1"/>
          <w:sz w:val="18"/>
        </w:rPr>
        <w:t xml:space="preserve"> </w:t>
      </w:r>
      <w:r>
        <w:rPr>
          <w:spacing w:val="-2"/>
          <w:sz w:val="18"/>
        </w:rPr>
        <w:t>India</w:t>
      </w:r>
      <w:r>
        <w:rPr>
          <w:sz w:val="18"/>
        </w:rPr>
        <w:tab/>
      </w:r>
    </w:p>
    <w:p>
      <w:pPr>
        <w:pStyle w:val="TextBody"/>
        <w:numPr>
          <w:ilvl w:val="0"/>
          <w:numId w:val="4"/>
        </w:numPr>
        <w:spacing w:before="6" w:after="0"/>
        <w:ind w:left="360" w:hanging="36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Bachelor Of Computer Application (BCA), Swami Vivekanand Subharti University, Meerut, India,</w:t>
      </w:r>
    </w:p>
    <w:p>
      <w:pPr>
        <w:pStyle w:val="TextBody"/>
        <w:numPr>
          <w:ilvl w:val="0"/>
          <w:numId w:val="4"/>
        </w:numPr>
        <w:spacing w:before="6" w:after="0"/>
        <w:ind w:left="360" w:hanging="36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Arya Inter collage Deghat Almora, Intermediate</w:t>
      </w:r>
    </w:p>
    <w:sectPr>
      <w:type w:val="continuous"/>
      <w:pgSz w:w="11906" w:h="16838"/>
      <w:pgMar w:left="450" w:right="660" w:gutter="0" w:header="0" w:top="0" w:footer="0" w:bottom="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rlito">
    <w:altName w:val="Calibri"/>
    <w:charset w:val="00"/>
    <w:family w:val="roman"/>
    <w:pitch w:val="variable"/>
  </w:font>
  <w:font w:name="Arial Black">
    <w:charset w:val="00"/>
    <w:family w:val="roman"/>
    <w:pitch w:val="variable"/>
  </w:font>
  <w:font w:name="TimesNewRomanPS-BoldMT">
    <w:charset w:val="00"/>
    <w:family w:val="roman"/>
    <w:pitch w:val="variable"/>
  </w:font>
  <w:font w:name="TimesNewRomanPS-ItalicMT">
    <w:charset w:val="00"/>
    <w:family w:val="roman"/>
    <w:pitch w:val="variable"/>
  </w:font>
  <w:font w:name="TimesNewRomanPSMT">
    <w:charset w:val="00"/>
    <w:family w:val="roman"/>
    <w:pitch w:val="variable"/>
  </w:font>
  <w:font w:name="Liberation Sans">
    <w:altName w:val="Arial"/>
    <w:charset w:val="00"/>
    <w:family w:val="swiss"/>
    <w:pitch w:val="variable"/>
  </w:font>
  <w:font w:name="Georgia">
    <w:charset w:val="00"/>
    <w:family w:val="roman"/>
    <w:pitch w:val="variable"/>
  </w:font>
  <w:font w:name="Symbol">
    <w:charset w:val="00"/>
    <w:family w:val="roman"/>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170" w:hanging="360"/>
      </w:pPr>
      <w:rPr>
        <w:rFonts w:ascii="Courier New" w:hAnsi="Courier New" w:cs="Courier New" w:hint="default"/>
      </w:rPr>
    </w:lvl>
    <w:lvl w:ilvl="2">
      <w:start w:val="1"/>
      <w:numFmt w:val="bullet"/>
      <w:lvlText w:val=""/>
      <w:lvlJc w:val="left"/>
      <w:pPr>
        <w:tabs>
          <w:tab w:val="num" w:pos="0"/>
        </w:tabs>
        <w:ind w:left="1890" w:hanging="360"/>
      </w:pPr>
      <w:rPr>
        <w:rFonts w:ascii="Wingdings" w:hAnsi="Wingdings" w:cs="Wingdings" w:hint="default"/>
      </w:rPr>
    </w:lvl>
    <w:lvl w:ilvl="3">
      <w:start w:val="1"/>
      <w:numFmt w:val="bullet"/>
      <w:lvlText w:val=""/>
      <w:lvlJc w:val="left"/>
      <w:pPr>
        <w:tabs>
          <w:tab w:val="num" w:pos="0"/>
        </w:tabs>
        <w:ind w:left="2610" w:hanging="360"/>
      </w:pPr>
      <w:rPr>
        <w:rFonts w:ascii="Symbol" w:hAnsi="Symbol" w:cs="Symbol" w:hint="default"/>
      </w:rPr>
    </w:lvl>
    <w:lvl w:ilvl="4">
      <w:start w:val="1"/>
      <w:numFmt w:val="bullet"/>
      <w:lvlText w:val="o"/>
      <w:lvlJc w:val="left"/>
      <w:pPr>
        <w:tabs>
          <w:tab w:val="num" w:pos="0"/>
        </w:tabs>
        <w:ind w:left="3330" w:hanging="360"/>
      </w:pPr>
      <w:rPr>
        <w:rFonts w:ascii="Courier New" w:hAnsi="Courier New" w:cs="Courier New" w:hint="default"/>
      </w:rPr>
    </w:lvl>
    <w:lvl w:ilvl="5">
      <w:start w:val="1"/>
      <w:numFmt w:val="bullet"/>
      <w:lvlText w:val=""/>
      <w:lvlJc w:val="left"/>
      <w:pPr>
        <w:tabs>
          <w:tab w:val="num" w:pos="0"/>
        </w:tabs>
        <w:ind w:left="4050" w:hanging="360"/>
      </w:pPr>
      <w:rPr>
        <w:rFonts w:ascii="Wingdings" w:hAnsi="Wingdings" w:cs="Wingdings" w:hint="default"/>
      </w:rPr>
    </w:lvl>
    <w:lvl w:ilvl="6">
      <w:start w:val="1"/>
      <w:numFmt w:val="bullet"/>
      <w:lvlText w:val=""/>
      <w:lvlJc w:val="left"/>
      <w:pPr>
        <w:tabs>
          <w:tab w:val="num" w:pos="0"/>
        </w:tabs>
        <w:ind w:left="4770" w:hanging="360"/>
      </w:pPr>
      <w:rPr>
        <w:rFonts w:ascii="Symbol" w:hAnsi="Symbol" w:cs="Symbol" w:hint="default"/>
      </w:rPr>
    </w:lvl>
    <w:lvl w:ilvl="7">
      <w:start w:val="1"/>
      <w:numFmt w:val="bullet"/>
      <w:lvlText w:val="o"/>
      <w:lvlJc w:val="left"/>
      <w:pPr>
        <w:tabs>
          <w:tab w:val="num" w:pos="0"/>
        </w:tabs>
        <w:ind w:left="5490" w:hanging="360"/>
      </w:pPr>
      <w:rPr>
        <w:rFonts w:ascii="Courier New" w:hAnsi="Courier New" w:cs="Courier New" w:hint="default"/>
      </w:rPr>
    </w:lvl>
    <w:lvl w:ilvl="8">
      <w:start w:val="1"/>
      <w:numFmt w:val="bullet"/>
      <w:lvlText w:val=""/>
      <w:lvlJc w:val="left"/>
      <w:pPr>
        <w:tabs>
          <w:tab w:val="num" w:pos="0"/>
        </w:tabs>
        <w:ind w:left="621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bidi w:val="0"/>
      <w:spacing w:before="0" w:after="0"/>
      <w:jc w:val="left"/>
    </w:pPr>
    <w:rPr>
      <w:rFonts w:ascii="Carlito" w:hAnsi="Carlito" w:eastAsia="Carlito" w:cs="Carlito"/>
      <w:color w:val="auto"/>
      <w:kern w:val="0"/>
      <w:sz w:val="22"/>
      <w:szCs w:val="22"/>
      <w:lang w:val="ga-IE" w:eastAsia="en-US" w:bidi="ar-SA"/>
    </w:rPr>
  </w:style>
  <w:style w:type="paragraph" w:styleId="Heading1">
    <w:name w:val="Heading 1"/>
    <w:basedOn w:val="Normal"/>
    <w:uiPriority w:val="1"/>
    <w:qFormat/>
    <w:pPr>
      <w:spacing w:lineRule="exact" w:line="789"/>
      <w:ind w:left="119" w:hanging="0"/>
      <w:outlineLvl w:val="0"/>
    </w:pPr>
    <w:rPr>
      <w:rFonts w:ascii="Arial Black" w:hAnsi="Arial Black" w:eastAsia="Arial Black" w:cs="Arial Black"/>
      <w:sz w:val="56"/>
      <w:szCs w:val="56"/>
    </w:rPr>
  </w:style>
  <w:style w:type="paragraph" w:styleId="Heading2">
    <w:name w:val="Heading 2"/>
    <w:basedOn w:val="Normal"/>
    <w:uiPriority w:val="1"/>
    <w:qFormat/>
    <w:pPr>
      <w:ind w:left="145" w:hanging="0"/>
      <w:outlineLvl w:val="1"/>
    </w:pPr>
    <w:rPr>
      <w:rFonts w:ascii="Arial Black" w:hAnsi="Arial Black" w:eastAsia="Arial Black" w:cs="Arial Black"/>
      <w:sz w:val="32"/>
      <w:szCs w:val="32"/>
    </w:rPr>
  </w:style>
  <w:style w:type="character" w:styleId="DefaultParagraphFont" w:default="1">
    <w:name w:val="Default Paragraph Font"/>
    <w:uiPriority w:val="1"/>
    <w:semiHidden/>
    <w:unhideWhenUsed/>
    <w:qFormat/>
    <w:rPr/>
  </w:style>
  <w:style w:type="character" w:styleId="Fontstyle01" w:customStyle="1">
    <w:name w:val="fontstyle01"/>
    <w:qFormat/>
    <w:rsid w:val="00ba471b"/>
    <w:rPr>
      <w:rFonts w:ascii="TimesNewRomanPS-BoldMT" w:hAnsi="TimesNewRomanPS-BoldMT"/>
      <w:b/>
      <w:bCs/>
      <w:i w:val="false"/>
      <w:iCs w:val="false"/>
      <w:color w:val="000000"/>
      <w:sz w:val="22"/>
      <w:szCs w:val="22"/>
    </w:rPr>
  </w:style>
  <w:style w:type="character" w:styleId="Fontstyle21" w:customStyle="1">
    <w:name w:val="fontstyle21"/>
    <w:qFormat/>
    <w:rsid w:val="00ba471b"/>
    <w:rPr>
      <w:rFonts w:ascii="TimesNewRomanPS-ItalicMT" w:hAnsi="TimesNewRomanPS-ItalicMT"/>
      <w:b w:val="false"/>
      <w:bCs w:val="false"/>
      <w:i/>
      <w:iCs/>
      <w:color w:val="000000"/>
      <w:sz w:val="20"/>
      <w:szCs w:val="20"/>
    </w:rPr>
  </w:style>
  <w:style w:type="character" w:styleId="Fontstyle31" w:customStyle="1">
    <w:name w:val="fontstyle31"/>
    <w:qFormat/>
    <w:rsid w:val="00ba471b"/>
    <w:rPr>
      <w:rFonts w:ascii="TimesNewRomanPSMT" w:hAnsi="TimesNewRomanPSMT"/>
      <w:b w:val="false"/>
      <w:bCs w:val="false"/>
      <w:i w:val="false"/>
      <w:iCs w:val="false"/>
      <w:color w:val="000000"/>
      <w:sz w:val="20"/>
      <w:szCs w:val="20"/>
    </w:rPr>
  </w:style>
  <w:style w:type="character" w:styleId="InternetLink">
    <w:name w:val="Hyperlink"/>
    <w:basedOn w:val="DefaultParagraphFont"/>
    <w:uiPriority w:val="99"/>
    <w:unhideWhenUsed/>
    <w:rsid w:val="00f9536e"/>
    <w:rPr>
      <w:color w:val="0000FF" w:themeColor="hyperlink"/>
      <w:u w:val="singl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ListParagraph">
    <w:name w:val="List Paragraph"/>
    <w:basedOn w:val="Normal"/>
    <w:uiPriority w:val="1"/>
    <w:qFormat/>
    <w:pPr>
      <w:spacing w:lineRule="exact" w:line="305"/>
      <w:ind w:left="866" w:hanging="361"/>
    </w:pPr>
    <w:rPr/>
  </w:style>
  <w:style w:type="paragraph" w:styleId="TableParagraph" w:customStyle="1">
    <w:name w:val="Table Paragraph"/>
    <w:basedOn w:val="Normal"/>
    <w:uiPriority w:val="1"/>
    <w:qFormat/>
    <w:pPr>
      <w:ind w:left="857" w:hanging="361"/>
    </w:pPr>
    <w:rPr/>
  </w:style>
  <w:style w:type="paragraph" w:styleId="Default" w:customStyle="1">
    <w:name w:val="Default"/>
    <w:qFormat/>
    <w:rsid w:val="00666c03"/>
    <w:pPr>
      <w:widowControl/>
      <w:bidi w:val="0"/>
      <w:spacing w:before="0" w:after="0"/>
      <w:jc w:val="left"/>
    </w:pPr>
    <w:rPr>
      <w:rFonts w:ascii="Calibri" w:hAnsi="Calibri" w:cs="Calibri" w:eastAsia="Calibri"/>
      <w:color w:val="000000"/>
      <w:kern w:val="0"/>
      <w:sz w:val="24"/>
      <w:szCs w:val="24"/>
      <w:lang w:val="en-US" w:eastAsia="en-US" w:bidi="ar-SA"/>
    </w:rPr>
  </w:style>
  <w:style w:type="paragraph" w:styleId="NoSpacing">
    <w:name w:val="No Spacing"/>
    <w:uiPriority w:val="1"/>
    <w:qFormat/>
    <w:rsid w:val="00397a37"/>
    <w:pPr>
      <w:widowControl w:val="false"/>
      <w:bidi w:val="0"/>
      <w:spacing w:before="0" w:after="0"/>
      <w:jc w:val="left"/>
    </w:pPr>
    <w:rPr>
      <w:rFonts w:ascii="Carlito" w:hAnsi="Carlito" w:eastAsia="Carlito" w:cs="Carlito"/>
      <w:color w:val="auto"/>
      <w:kern w:val="0"/>
      <w:sz w:val="22"/>
      <w:szCs w:val="22"/>
      <w:lang w:val="ga-IE"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5632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imanshubalodi62"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AFACF-2BA1-48AB-BA1B-957A0B249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Application>LibreOffice/7.3.5.2$Windows_X86_64 LibreOffice_project/184fe81b8c8c30d8b5082578aee2fed2ea847c01</Application>
  <AppVersion>15.0000</AppVersion>
  <Pages>2</Pages>
  <Words>643</Words>
  <Characters>4131</Characters>
  <CharactersWithSpaces>4721</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2024-05-27T10:29:00Z</dcterms:created>
  <dc:creator>Akanksha</dc:creator>
  <dc:description/>
  <dc:language>en-US</dc:language>
  <cp:lastModifiedBy/>
  <dcterms:modified xsi:type="dcterms:W3CDTF">2024-05-28T16:27:44Z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2021-03-16T00:00:00Z</vt:filetime>
  </property>
  <property fmtid="{D5CDD505-2E9C-101B-9397-08002B2CF9AE}" pid="3" name="Creator">
    <vt:lpwstr>Microsoft® Word 2013</vt:lpwstr>
  </property>
  <property fmtid="{D5CDD505-2E9C-101B-9397-08002B2CF9AE}" pid="4" name="LastSaved">
    <vt:filetime>2022-03-11T00:00:00Z</vt:filetime>
  </property>
</Properties>
</file>