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09CE4" w14:textId="77777777" w:rsidR="00BC0378" w:rsidRDefault="00000000">
      <w:pPr>
        <w:spacing w:after="60"/>
        <w:jc w:val="center"/>
      </w:pPr>
      <w:r>
        <w:rPr>
          <w:b/>
          <w:bCs/>
          <w:sz w:val="28"/>
          <w:szCs w:val="28"/>
        </w:rPr>
        <w:t>PRODIGEE FINANCE LIMITED</w:t>
      </w:r>
    </w:p>
    <w:p w14:paraId="36BFCCFE" w14:textId="77777777" w:rsidR="00BC0378" w:rsidRDefault="00000000">
      <w:pPr>
        <w:spacing w:after="60"/>
        <w:jc w:val="center"/>
      </w:pPr>
      <w:r>
        <w:rPr>
          <w:b/>
          <w:bCs/>
          <w:sz w:val="26"/>
          <w:szCs w:val="26"/>
        </w:rPr>
        <w:t>AI Call-Evaluation POC — Consolidated Review of Bell Blaze Results</w:t>
      </w:r>
    </w:p>
    <w:p w14:paraId="7727F0FB" w14:textId="77777777" w:rsidR="00BC0378" w:rsidRDefault="00000000">
      <w:pPr>
        <w:spacing w:after="240"/>
        <w:jc w:val="center"/>
      </w:pPr>
      <w:r>
        <w:rPr>
          <w:i/>
          <w:iCs/>
        </w:rPr>
        <w:t>Cover note to the nine file-wise reviews · 10 September 2026</w:t>
      </w:r>
    </w:p>
    <w:p w14:paraId="5254BCAD" w14:textId="77777777" w:rsidR="00BC0378" w:rsidRDefault="00000000">
      <w:pPr>
        <w:spacing w:after="120"/>
        <w:jc w:val="both"/>
      </w:pPr>
      <w:r>
        <w:rPr>
          <w:b/>
          <w:bCs/>
        </w:rPr>
        <w:t xml:space="preserve">To: </w:t>
      </w:r>
      <w:r>
        <w:t>Bell Blaze — POC team</w:t>
      </w:r>
    </w:p>
    <w:p w14:paraId="17D71D7B" w14:textId="77777777" w:rsidR="00BC0378" w:rsidRDefault="00000000">
      <w:pPr>
        <w:spacing w:after="120"/>
        <w:jc w:val="both"/>
      </w:pPr>
      <w:r>
        <w:rPr>
          <w:b/>
          <w:bCs/>
        </w:rPr>
        <w:t xml:space="preserve">From: </w:t>
      </w:r>
      <w:r>
        <w:t>Prodigee Finance Limited — Credit / RCM</w:t>
      </w:r>
    </w:p>
    <w:p w14:paraId="3292A8FD" w14:textId="77777777" w:rsidR="00BC0378" w:rsidRDefault="00000000">
      <w:pPr>
        <w:spacing w:after="120"/>
        <w:jc w:val="both"/>
      </w:pPr>
      <w:r>
        <w:rPr>
          <w:b/>
          <w:bCs/>
        </w:rPr>
        <w:t xml:space="preserve">Subject: </w:t>
      </w:r>
      <w:r>
        <w:t>Results of the nine POC evaluations (3 BCM, 3 BM, 3 RCM) — outcome and required actions before the POC can be assessed</w:t>
      </w:r>
    </w:p>
    <w:p w14:paraId="3F69B951" w14:textId="77777777" w:rsidR="00BC0378" w:rsidRDefault="00000000">
      <w:pPr>
        <w:pStyle w:val="Heading1"/>
        <w:spacing w:before="240" w:after="120"/>
      </w:pPr>
      <w:r>
        <w:rPr>
          <w:b/>
          <w:bCs/>
          <w:color w:val="000000"/>
          <w:sz w:val="26"/>
          <w:szCs w:val="26"/>
        </w:rPr>
        <w:t>1. Outcome</w:t>
      </w:r>
    </w:p>
    <w:p w14:paraId="55F7363C" w14:textId="77777777" w:rsidR="00BC0378" w:rsidRDefault="00000000">
      <w:pPr>
        <w:spacing w:after="120"/>
        <w:jc w:val="both"/>
      </w:pPr>
      <w:r>
        <w:t>We have reviewed all nine outputs against the recordings and transcripts you supplied. None of the nine can be accepted as delivered. The score, grade and verdict in each workbook do not measure the recording they were attached to, and the Call Summaries omit or invert the facts that decide the credit files. The nine file-wise review documents attached give the evidence, with timestamps, for every point below.</w:t>
      </w:r>
    </w:p>
    <w:p w14:paraId="07E88586" w14:textId="77777777" w:rsidR="00BC0378" w:rsidRDefault="00000000">
      <w:pPr>
        <w:spacing w:after="120"/>
        <w:jc w:val="both"/>
      </w:pPr>
      <w:r>
        <w:t>We want to be fair about what the engine did do: in two files (BM 1, BCM 2) the evaluation was close to usable — remarks quoted the recording against the right criteria, and in BCM 2 the restricted end use and an overdue were correctly flagged. That tells us the engine can work when the framework matches the recording. It did not match in any of the nine.</w:t>
      </w:r>
    </w:p>
    <w:p w14:paraId="7E572477" w14:textId="77777777" w:rsidR="00BC0378" w:rsidRDefault="00000000">
      <w:pPr>
        <w:pStyle w:val="Heading1"/>
        <w:spacing w:before="240" w:after="120"/>
      </w:pPr>
      <w:r>
        <w:rPr>
          <w:b/>
          <w:bCs/>
          <w:color w:val="000000"/>
          <w:sz w:val="26"/>
          <w:szCs w:val="26"/>
        </w:rPr>
        <w:t>2. File-wise summary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1250"/>
        <w:gridCol w:w="1500"/>
        <w:gridCol w:w="1350"/>
        <w:gridCol w:w="1000"/>
        <w:gridCol w:w="1300"/>
        <w:gridCol w:w="2600"/>
      </w:tblGrid>
      <w:tr w:rsidR="00BC0378" w14:paraId="1FDABC7C" w14:textId="77777777">
        <w:tblPrEx>
          <w:tblCellMar>
            <w:top w:w="0" w:type="dxa"/>
            <w:bottom w:w="0" w:type="dxa"/>
          </w:tblCellMar>
        </w:tblPrEx>
        <w:trPr>
          <w:tblHeader/>
        </w:trPr>
        <w:tc>
          <w:tcPr>
            <w:tcW w:w="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01EF1AC" w14:textId="77777777" w:rsidR="00BC0378" w:rsidRDefault="00000000">
            <w:r>
              <w:rPr>
                <w:b/>
                <w:bCs/>
                <w:sz w:val="19"/>
                <w:szCs w:val="19"/>
              </w:rPr>
              <w:t>#</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E2A4AD8" w14:textId="77777777" w:rsidR="00BC0378" w:rsidRDefault="00000000">
            <w:r>
              <w:rPr>
                <w:b/>
                <w:bCs/>
                <w:sz w:val="19"/>
                <w:szCs w:val="19"/>
              </w:rPr>
              <w:t>File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78627F1" w14:textId="77777777" w:rsidR="00BC0378" w:rsidRDefault="00000000">
            <w:r>
              <w:rPr>
                <w:b/>
                <w:bCs/>
                <w:sz w:val="19"/>
                <w:szCs w:val="19"/>
              </w:rPr>
              <w:t>Recording actually is</w:t>
            </w:r>
          </w:p>
        </w:tc>
        <w:tc>
          <w:tcPr>
            <w:tcW w:w="13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0B742E9" w14:textId="77777777" w:rsidR="00BC0378" w:rsidRDefault="00000000">
            <w:r>
              <w:rPr>
                <w:b/>
                <w:bCs/>
                <w:sz w:val="19"/>
                <w:szCs w:val="19"/>
              </w:rPr>
              <w:t>Bell Blaze scored it as</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18EAFE0" w14:textId="77777777" w:rsidR="00BC0378" w:rsidRDefault="00000000">
            <w:r>
              <w:rPr>
                <w:b/>
                <w:bCs/>
                <w:sz w:val="19"/>
                <w:szCs w:val="19"/>
              </w:rPr>
              <w:t>Bell Blaze verdict</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9FDE5F0" w14:textId="77777777" w:rsidR="00BC0378" w:rsidRDefault="00000000">
            <w:r>
              <w:rPr>
                <w:b/>
                <w:bCs/>
                <w:sz w:val="19"/>
                <w:szCs w:val="19"/>
              </w:rPr>
              <w:t>Prodigee verdict on the output</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C6AFF8E" w14:textId="77777777" w:rsidR="00BC0378" w:rsidRDefault="00000000">
            <w:r>
              <w:rPr>
                <w:b/>
                <w:bCs/>
                <w:sz w:val="19"/>
                <w:szCs w:val="19"/>
              </w:rPr>
              <w:t>Headline miss</w:t>
            </w:r>
          </w:p>
        </w:tc>
      </w:tr>
      <w:tr w:rsidR="00BC0378" w14:paraId="313B1AEA" w14:textId="77777777">
        <w:tblPrEx>
          <w:tblCellMar>
            <w:top w:w="0" w:type="dxa"/>
            <w:bottom w:w="0" w:type="dxa"/>
          </w:tblCellMar>
        </w:tblPrEx>
        <w:tc>
          <w:tcPr>
            <w:tcW w:w="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7DA8FB" w14:textId="77777777" w:rsidR="00BC0378" w:rsidRDefault="00000000">
            <w:r>
              <w:rPr>
                <w:sz w:val="19"/>
                <w:szCs w:val="19"/>
              </w:rPr>
              <w:t>1</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C8670B" w14:textId="77777777" w:rsidR="00BC0378" w:rsidRDefault="00000000">
            <w:r>
              <w:rPr>
                <w:sz w:val="19"/>
                <w:szCs w:val="19"/>
              </w:rPr>
              <w:t>RCM 1 — Prakash Sahu</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26043D" w14:textId="77777777" w:rsidR="00BC0378" w:rsidRDefault="00000000">
            <w:r>
              <w:rPr>
                <w:sz w:val="19"/>
                <w:szCs w:val="19"/>
              </w:rPr>
              <w:t>RCM tele-PD, 14:07</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7D5992" w14:textId="77777777" w:rsidR="00BC0378" w:rsidRDefault="00000000">
            <w:r>
              <w:rPr>
                <w:sz w:val="19"/>
                <w:szCs w:val="19"/>
              </w:rPr>
              <w:t>BCM physical PD self-audio</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E225D6" w14:textId="77777777" w:rsidR="00BC0378" w:rsidRDefault="00000000">
            <w:r>
              <w:rPr>
                <w:sz w:val="19"/>
                <w:szCs w:val="19"/>
              </w:rPr>
              <w:t>68 · D · INVALID</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D24D84" w14:textId="77777777" w:rsidR="00BC0378" w:rsidRDefault="00000000">
            <w:r>
              <w:rPr>
                <w:sz w:val="19"/>
                <w:szCs w:val="19"/>
              </w:rPr>
              <w:t>Reject</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F4CBCC" w14:textId="77777777" w:rsidR="00BC0378" w:rsidRDefault="00000000">
            <w:r>
              <w:rPr>
                <w:sz w:val="19"/>
                <w:szCs w:val="19"/>
              </w:rPr>
              <w:t>Rs. 31,000 bureau overdue, 3 same-month applications via a middleman, guarantor entry — all confronted on the call, none in the summary</w:t>
            </w:r>
          </w:p>
        </w:tc>
      </w:tr>
      <w:tr w:rsidR="00BC0378" w14:paraId="4E50B683" w14:textId="77777777">
        <w:tblPrEx>
          <w:tblCellMar>
            <w:top w:w="0" w:type="dxa"/>
            <w:bottom w:w="0" w:type="dxa"/>
          </w:tblCellMar>
        </w:tblPrEx>
        <w:tc>
          <w:tcPr>
            <w:tcW w:w="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8459A0" w14:textId="77777777" w:rsidR="00BC0378" w:rsidRDefault="00000000">
            <w:r>
              <w:rPr>
                <w:sz w:val="19"/>
                <w:szCs w:val="19"/>
              </w:rPr>
              <w:t>2</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6F2811" w14:textId="77777777" w:rsidR="00BC0378" w:rsidRDefault="00000000">
            <w:r>
              <w:rPr>
                <w:sz w:val="19"/>
                <w:szCs w:val="19"/>
              </w:rPr>
              <w:t>RCM 2 — Narendra</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60DEF5" w14:textId="77777777" w:rsidR="00BC0378" w:rsidRDefault="00000000">
            <w:r>
              <w:rPr>
                <w:sz w:val="19"/>
                <w:szCs w:val="19"/>
              </w:rPr>
              <w:t>RCM tele-PD follow-up, 22:06</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561B1F" w14:textId="77777777" w:rsidR="00BC0378" w:rsidRDefault="00000000">
            <w:r>
              <w:rPr>
                <w:sz w:val="19"/>
                <w:szCs w:val="19"/>
              </w:rPr>
              <w:t>BCM physical PD self-audio</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5B3DFE" w14:textId="77777777" w:rsidR="00BC0378" w:rsidRDefault="00000000">
            <w:r>
              <w:rPr>
                <w:sz w:val="19"/>
                <w:szCs w:val="19"/>
              </w:rPr>
              <w:t>35.5 · D · INVALID</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6608ED" w14:textId="77777777" w:rsidR="00BC0378" w:rsidRDefault="00000000">
            <w:r>
              <w:rPr>
                <w:sz w:val="19"/>
                <w:szCs w:val="19"/>
              </w:rPr>
              <w:t>Reject</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7122CC" w14:textId="77777777" w:rsidR="00BC0378" w:rsidRDefault="00000000">
            <w:r>
              <w:rPr>
                <w:sz w:val="19"/>
                <w:szCs w:val="19"/>
              </w:rPr>
              <w:t>Khasra/house-number title mismatch with land in deceased father's name reported as "collateral not stated"; agriculture scored on a school-bus operator</w:t>
            </w:r>
          </w:p>
        </w:tc>
      </w:tr>
      <w:tr w:rsidR="00BC0378" w14:paraId="79965FE5" w14:textId="77777777">
        <w:tblPrEx>
          <w:tblCellMar>
            <w:top w:w="0" w:type="dxa"/>
            <w:bottom w:w="0" w:type="dxa"/>
          </w:tblCellMar>
        </w:tblPrEx>
        <w:tc>
          <w:tcPr>
            <w:tcW w:w="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76A798" w14:textId="77777777" w:rsidR="00BC0378" w:rsidRDefault="00000000">
            <w:r>
              <w:rPr>
                <w:sz w:val="19"/>
                <w:szCs w:val="19"/>
              </w:rPr>
              <w:t>3</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082A31" w14:textId="77777777" w:rsidR="00BC0378" w:rsidRDefault="00000000">
            <w:r>
              <w:rPr>
                <w:sz w:val="19"/>
                <w:szCs w:val="19"/>
              </w:rPr>
              <w:t>RCM 3 — Deepak</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476793" w14:textId="77777777" w:rsidR="00BC0378" w:rsidRDefault="00000000">
            <w:r>
              <w:rPr>
                <w:sz w:val="19"/>
                <w:szCs w:val="19"/>
              </w:rPr>
              <w:t>RCM tele-PD, 33:36</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5D6112" w14:textId="77777777" w:rsidR="00BC0378" w:rsidRDefault="00000000">
            <w:r>
              <w:rPr>
                <w:sz w:val="19"/>
                <w:szCs w:val="19"/>
              </w:rPr>
              <w:t>BCM physical PD self-audio</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61D43F" w14:textId="77777777" w:rsidR="00BC0378" w:rsidRDefault="00000000">
            <w:r>
              <w:rPr>
                <w:sz w:val="19"/>
                <w:szCs w:val="19"/>
              </w:rPr>
              <w:t>51 · D · INVALID</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182D28" w14:textId="77777777" w:rsidR="00BC0378" w:rsidRDefault="00000000">
            <w:r>
              <w:rPr>
                <w:sz w:val="19"/>
                <w:szCs w:val="19"/>
              </w:rPr>
              <w:t>Reject</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89412E" w14:textId="77777777" w:rsidR="00BC0378" w:rsidRDefault="00000000">
            <w:r>
              <w:rPr>
                <w:sz w:val="19"/>
                <w:szCs w:val="19"/>
              </w:rPr>
              <w:t>Income reported as the Rs. 10,000/day the applicant WITHDREW; "no overdue" while an unpaid credit card was confronted; Rs. 3.1 lakh third-party gold loans and an un-mortgageable agricultural khasra missed</w:t>
            </w:r>
          </w:p>
        </w:tc>
      </w:tr>
      <w:tr w:rsidR="00BC0378" w14:paraId="3236B094" w14:textId="77777777">
        <w:tblPrEx>
          <w:tblCellMar>
            <w:top w:w="0" w:type="dxa"/>
            <w:bottom w:w="0" w:type="dxa"/>
          </w:tblCellMar>
        </w:tblPrEx>
        <w:tc>
          <w:tcPr>
            <w:tcW w:w="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E9BA65" w14:textId="77777777" w:rsidR="00BC0378" w:rsidRDefault="00000000">
            <w:r>
              <w:rPr>
                <w:sz w:val="19"/>
                <w:szCs w:val="19"/>
              </w:rPr>
              <w:t>4</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A0853D" w14:textId="77777777" w:rsidR="00BC0378" w:rsidRDefault="00000000">
            <w:r>
              <w:rPr>
                <w:sz w:val="19"/>
                <w:szCs w:val="19"/>
              </w:rPr>
              <w:t>BM 1 — Vishal Kurmi</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24591C" w14:textId="77777777" w:rsidR="00BC0378" w:rsidRDefault="00000000">
            <w:r>
              <w:rPr>
                <w:sz w:val="19"/>
                <w:szCs w:val="19"/>
              </w:rPr>
              <w:t>BM self-narration, 4:23</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7B9336" w14:textId="77777777" w:rsidR="00BC0378" w:rsidRDefault="00000000">
            <w:r>
              <w:rPr>
                <w:sz w:val="19"/>
                <w:szCs w:val="19"/>
              </w:rPr>
              <w:t>BCM physical PD self-audio</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CB6B30" w14:textId="77777777" w:rsidR="00BC0378" w:rsidRDefault="00000000">
            <w:r>
              <w:rPr>
                <w:sz w:val="19"/>
                <w:szCs w:val="19"/>
              </w:rPr>
              <w:t>25 · D · INVALID</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DBF1D9" w14:textId="77777777" w:rsidR="00BC0378" w:rsidRDefault="00000000">
            <w:r>
              <w:rPr>
                <w:sz w:val="19"/>
                <w:szCs w:val="19"/>
              </w:rPr>
              <w:t>Not acceptable (closest to usable)</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D9CA68" w14:textId="77777777" w:rsidR="00BC0378" w:rsidRDefault="00000000">
            <w:r>
              <w:rPr>
                <w:sz w:val="19"/>
                <w:szCs w:val="19"/>
              </w:rPr>
              <w:t>15-minute gate passed on a 4-minute recording; recommendation and three-mortgagor title structure reported "not stated" though narrated</w:t>
            </w:r>
          </w:p>
        </w:tc>
      </w:tr>
      <w:tr w:rsidR="00BC0378" w14:paraId="6CA1E493" w14:textId="77777777">
        <w:tblPrEx>
          <w:tblCellMar>
            <w:top w:w="0" w:type="dxa"/>
            <w:bottom w:w="0" w:type="dxa"/>
          </w:tblCellMar>
        </w:tblPrEx>
        <w:tc>
          <w:tcPr>
            <w:tcW w:w="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20EB77" w14:textId="77777777" w:rsidR="00BC0378" w:rsidRDefault="00000000">
            <w:r>
              <w:rPr>
                <w:sz w:val="19"/>
                <w:szCs w:val="19"/>
              </w:rPr>
              <w:t>5</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F61BEE" w14:textId="77777777" w:rsidR="00BC0378" w:rsidRDefault="00000000">
            <w:r>
              <w:rPr>
                <w:sz w:val="19"/>
                <w:szCs w:val="19"/>
              </w:rPr>
              <w:t>BM 2 — Jiten</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9A6249" w14:textId="77777777" w:rsidR="00BC0378" w:rsidRDefault="00000000">
            <w:r>
              <w:rPr>
                <w:sz w:val="19"/>
                <w:szCs w:val="19"/>
              </w:rPr>
              <w:t>BM pre-visit phone screen, 6:07</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B968C8" w14:textId="77777777" w:rsidR="00BC0378" w:rsidRDefault="00000000">
            <w:r>
              <w:rPr>
                <w:sz w:val="19"/>
                <w:szCs w:val="19"/>
              </w:rPr>
              <w:t>BCM physical PD self-audio</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F58777" w14:textId="77777777" w:rsidR="00BC0378" w:rsidRDefault="00000000">
            <w:r>
              <w:rPr>
                <w:sz w:val="19"/>
                <w:szCs w:val="19"/>
              </w:rPr>
              <w:t>39 · D · INVALID</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5AACA9" w14:textId="77777777" w:rsidR="00BC0378" w:rsidRDefault="00000000">
            <w:r>
              <w:rPr>
                <w:sz w:val="19"/>
                <w:szCs w:val="19"/>
              </w:rPr>
              <w:t>Reject</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9E8D5C" w14:textId="77777777" w:rsidR="00BC0378" w:rsidRDefault="00000000">
            <w:r>
              <w:rPr>
                <w:sz w:val="19"/>
                <w:szCs w:val="19"/>
              </w:rPr>
              <w:t xml:space="preserve">Five physical gates PASSED on a phone call (incl. "original papers physically sighted"); gate codes pasted as evidence; </w:t>
            </w:r>
            <w:r>
              <w:rPr>
                <w:sz w:val="19"/>
                <w:szCs w:val="19"/>
              </w:rPr>
              <w:lastRenderedPageBreak/>
              <w:t>rubric leak ("engine v2.1", items D5/I1–I4)</w:t>
            </w:r>
          </w:p>
        </w:tc>
      </w:tr>
      <w:tr w:rsidR="00BC0378" w14:paraId="0D591627" w14:textId="77777777">
        <w:tblPrEx>
          <w:tblCellMar>
            <w:top w:w="0" w:type="dxa"/>
            <w:bottom w:w="0" w:type="dxa"/>
          </w:tblCellMar>
        </w:tblPrEx>
        <w:tc>
          <w:tcPr>
            <w:tcW w:w="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CAD9A9" w14:textId="77777777" w:rsidR="00BC0378" w:rsidRDefault="00000000">
            <w:r>
              <w:rPr>
                <w:sz w:val="19"/>
                <w:szCs w:val="19"/>
              </w:rPr>
              <w:lastRenderedPageBreak/>
              <w:t>6</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0CDE6C" w14:textId="77777777" w:rsidR="00BC0378" w:rsidRDefault="00000000">
            <w:r>
              <w:rPr>
                <w:sz w:val="19"/>
                <w:szCs w:val="19"/>
              </w:rPr>
              <w:t xml:space="preserve">BM 3 — </w:t>
            </w:r>
            <w:proofErr w:type="spellStart"/>
            <w:r>
              <w:rPr>
                <w:sz w:val="19"/>
                <w:szCs w:val="19"/>
              </w:rPr>
              <w:t>Dhannalal</w:t>
            </w:r>
            <w:proofErr w:type="spellEnd"/>
            <w:r>
              <w:rPr>
                <w:sz w:val="19"/>
                <w:szCs w:val="19"/>
              </w:rPr>
              <w:t xml:space="preserve"> Yadav</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BD874A" w14:textId="77777777" w:rsidR="00BC0378" w:rsidRDefault="00000000">
            <w:r>
              <w:rPr>
                <w:sz w:val="19"/>
                <w:szCs w:val="19"/>
              </w:rPr>
              <w:t>BM login phone screen, 2:21</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FBE23F" w14:textId="77777777" w:rsidR="00BC0378" w:rsidRDefault="00000000">
            <w:r>
              <w:rPr>
                <w:sz w:val="19"/>
                <w:szCs w:val="19"/>
              </w:rPr>
              <w:t>BCM physical PD self-audio</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2365D9" w14:textId="77777777" w:rsidR="00BC0378" w:rsidRDefault="00000000">
            <w:r>
              <w:rPr>
                <w:sz w:val="19"/>
                <w:szCs w:val="19"/>
              </w:rPr>
              <w:t>25.5 · D · INVALID</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07234E" w14:textId="77777777" w:rsidR="00BC0378" w:rsidRDefault="00000000">
            <w:r>
              <w:rPr>
                <w:sz w:val="19"/>
                <w:szCs w:val="19"/>
              </w:rPr>
              <w:t>Reject</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E22959" w14:textId="77777777" w:rsidR="00BC0378" w:rsidRDefault="00000000">
            <w:r>
              <w:rPr>
                <w:sz w:val="19"/>
                <w:szCs w:val="19"/>
              </w:rPr>
              <w:t>Three quantified income streams merged into one; end use invented from occupation; surplus shown with no expenses</w:t>
            </w:r>
          </w:p>
        </w:tc>
      </w:tr>
      <w:tr w:rsidR="00BC0378" w14:paraId="6DBE3FDC" w14:textId="77777777">
        <w:tblPrEx>
          <w:tblCellMar>
            <w:top w:w="0" w:type="dxa"/>
            <w:bottom w:w="0" w:type="dxa"/>
          </w:tblCellMar>
        </w:tblPrEx>
        <w:tc>
          <w:tcPr>
            <w:tcW w:w="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B37FFB" w14:textId="77777777" w:rsidR="00BC0378" w:rsidRDefault="00000000">
            <w:r>
              <w:rPr>
                <w:sz w:val="19"/>
                <w:szCs w:val="19"/>
              </w:rPr>
              <w:t>7</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41814C" w14:textId="77777777" w:rsidR="00BC0378" w:rsidRDefault="00000000">
            <w:r>
              <w:rPr>
                <w:sz w:val="19"/>
                <w:szCs w:val="19"/>
              </w:rPr>
              <w:t>BCM 1 — Rahul</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0A1488" w14:textId="77777777" w:rsidR="00BC0378" w:rsidRDefault="00000000">
            <w:r>
              <w:rPr>
                <w:sz w:val="19"/>
                <w:szCs w:val="19"/>
              </w:rPr>
              <w:t>Live PD interview at BMC, 20:07</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C269AC" w14:textId="77777777" w:rsidR="00BC0378" w:rsidRDefault="00000000">
            <w:r>
              <w:rPr>
                <w:sz w:val="19"/>
                <w:szCs w:val="19"/>
              </w:rPr>
              <w:t>BCM physical PD self-audio (tele remarks)</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5C8ACE" w14:textId="77777777" w:rsidR="00BC0378" w:rsidRDefault="00000000">
            <w:r>
              <w:rPr>
                <w:sz w:val="19"/>
                <w:szCs w:val="19"/>
              </w:rPr>
              <w:t>42.5 · D · INVALID</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45D7D3" w14:textId="77777777" w:rsidR="00BC0378" w:rsidRDefault="00000000">
            <w:r>
              <w:rPr>
                <w:sz w:val="19"/>
                <w:szCs w:val="19"/>
              </w:rPr>
              <w:t>Reject</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75B56E" w14:textId="77777777" w:rsidR="00BC0378" w:rsidRDefault="00000000">
            <w:r>
              <w:rPr>
                <w:sz w:val="19"/>
                <w:szCs w:val="19"/>
              </w:rPr>
              <w:t xml:space="preserve">Rs. 7 lakh payable to ex-partner missed; Rs. 4.5 lakh Shriram CV loan attributed to the tractor; collateral on grandfather's farm </w:t>
            </w:r>
            <w:proofErr w:type="spellStart"/>
            <w:r>
              <w:rPr>
                <w:sz w:val="19"/>
                <w:szCs w:val="19"/>
              </w:rPr>
              <w:t>patti</w:t>
            </w:r>
            <w:proofErr w:type="spellEnd"/>
            <w:r>
              <w:rPr>
                <w:sz w:val="19"/>
                <w:szCs w:val="19"/>
              </w:rPr>
              <w:t xml:space="preserve"> reported "not stated"; K2 failed while BCM stood in the business</w:t>
            </w:r>
          </w:p>
        </w:tc>
      </w:tr>
      <w:tr w:rsidR="00BC0378" w14:paraId="031969A4" w14:textId="77777777">
        <w:tblPrEx>
          <w:tblCellMar>
            <w:top w:w="0" w:type="dxa"/>
            <w:bottom w:w="0" w:type="dxa"/>
          </w:tblCellMar>
        </w:tblPrEx>
        <w:tc>
          <w:tcPr>
            <w:tcW w:w="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A4C15A" w14:textId="77777777" w:rsidR="00BC0378" w:rsidRDefault="00000000">
            <w:r>
              <w:rPr>
                <w:sz w:val="19"/>
                <w:szCs w:val="19"/>
              </w:rPr>
              <w:t>8</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9A58DC" w14:textId="77777777" w:rsidR="00BC0378" w:rsidRDefault="00000000">
            <w:r>
              <w:rPr>
                <w:sz w:val="19"/>
                <w:szCs w:val="19"/>
              </w:rPr>
              <w:t>BCM 2 — Ramraj Baghel</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4FCE7B" w14:textId="77777777" w:rsidR="00BC0378" w:rsidRDefault="00000000">
            <w:r>
              <w:rPr>
                <w:sz w:val="19"/>
                <w:szCs w:val="19"/>
              </w:rPr>
              <w:t>Live PD interview at residence by RCM, 12:17</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B1275D" w14:textId="77777777" w:rsidR="00BC0378" w:rsidRDefault="00000000">
            <w:r>
              <w:rPr>
                <w:sz w:val="19"/>
                <w:szCs w:val="19"/>
              </w:rPr>
              <w:t>BCM physical PD self-audio (tele remarks)</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3FFD18" w14:textId="77777777" w:rsidR="00BC0378" w:rsidRDefault="00000000">
            <w:r>
              <w:rPr>
                <w:sz w:val="19"/>
                <w:szCs w:val="19"/>
              </w:rPr>
              <w:t>57.5 · D · INVALID</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DD412F" w14:textId="77777777" w:rsidR="00BC0378" w:rsidRDefault="00000000">
            <w:r>
              <w:rPr>
                <w:sz w:val="19"/>
                <w:szCs w:val="19"/>
              </w:rPr>
              <w:t>Not acceptable (closest to usable)</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1A7C25" w14:textId="77777777" w:rsidR="00BC0378" w:rsidRDefault="00000000">
            <w:r>
              <w:rPr>
                <w:sz w:val="19"/>
                <w:szCs w:val="19"/>
              </w:rPr>
              <w:t>Restricted end use correctly flagged; but Rs. 24,000 salary labelled "dairy", one-pager patta and title contradiction missed, unsupported "mis-selling" entry against the RCM</w:t>
            </w:r>
          </w:p>
        </w:tc>
      </w:tr>
      <w:tr w:rsidR="00BC0378" w14:paraId="138C09CC" w14:textId="77777777">
        <w:tblPrEx>
          <w:tblCellMar>
            <w:top w:w="0" w:type="dxa"/>
            <w:bottom w:w="0" w:type="dxa"/>
          </w:tblCellMar>
        </w:tblPrEx>
        <w:tc>
          <w:tcPr>
            <w:tcW w:w="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F67606" w14:textId="77777777" w:rsidR="00BC0378" w:rsidRDefault="00000000">
            <w:r>
              <w:rPr>
                <w:sz w:val="19"/>
                <w:szCs w:val="19"/>
              </w:rPr>
              <w:t>9</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1A7590" w14:textId="77777777" w:rsidR="00BC0378" w:rsidRDefault="00000000">
            <w:r>
              <w:rPr>
                <w:sz w:val="19"/>
                <w:szCs w:val="19"/>
              </w:rPr>
              <w:t>BCM 3 — Jaswant Singh</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1CD453" w14:textId="77777777" w:rsidR="00BC0378" w:rsidRDefault="00000000">
            <w:r>
              <w:rPr>
                <w:sz w:val="19"/>
                <w:szCs w:val="19"/>
              </w:rPr>
              <w:t>Live PD interview at shop, 15:39 (truncated)</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0A31A6" w14:textId="77777777" w:rsidR="00BC0378" w:rsidRDefault="00000000">
            <w:r>
              <w:rPr>
                <w:sz w:val="19"/>
                <w:szCs w:val="19"/>
              </w:rPr>
              <w:t>BCM physical PD self-audio (tele remarks)</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1F93E3" w14:textId="77777777" w:rsidR="00BC0378" w:rsidRDefault="00000000">
            <w:r>
              <w:rPr>
                <w:sz w:val="19"/>
                <w:szCs w:val="19"/>
              </w:rPr>
              <w:t>39 · D · INVALID</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791221" w14:textId="77777777" w:rsidR="00BC0378" w:rsidRDefault="00000000">
            <w:r>
              <w:rPr>
                <w:sz w:val="19"/>
                <w:szCs w:val="19"/>
              </w:rPr>
              <w:t>Reject</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B94B56" w14:textId="77777777" w:rsidR="00BC0378" w:rsidRDefault="00000000">
            <w:r>
              <w:rPr>
                <w:sz w:val="19"/>
                <w:szCs w:val="19"/>
              </w:rPr>
              <w:t xml:space="preserve">Turnover entered as income (Rs. 2.32 lakh "surplus"); existing </w:t>
            </w:r>
            <w:proofErr w:type="spellStart"/>
            <w:r>
              <w:rPr>
                <w:sz w:val="19"/>
                <w:szCs w:val="19"/>
              </w:rPr>
              <w:t>Moneyboxx</w:t>
            </w:r>
            <w:proofErr w:type="spellEnd"/>
            <w:r>
              <w:rPr>
                <w:sz w:val="19"/>
                <w:szCs w:val="19"/>
              </w:rPr>
              <w:t xml:space="preserve"> loan ON THE OFFERED PROPERTY missed; bureau enquiries confronted on the recording reported "none"</w:t>
            </w:r>
          </w:p>
        </w:tc>
      </w:tr>
    </w:tbl>
    <w:p w14:paraId="7E608BA1" w14:textId="77777777" w:rsidR="00BC0378" w:rsidRDefault="00BC0378">
      <w:pPr>
        <w:spacing w:after="60"/>
      </w:pPr>
    </w:p>
    <w:p w14:paraId="58D9AC5A" w14:textId="77777777" w:rsidR="00BC0378" w:rsidRDefault="00000000">
      <w:pPr>
        <w:pStyle w:val="Heading1"/>
        <w:spacing w:before="240" w:after="120"/>
      </w:pPr>
      <w:r>
        <w:rPr>
          <w:b/>
          <w:bCs/>
          <w:color w:val="000000"/>
          <w:sz w:val="26"/>
          <w:szCs w:val="26"/>
        </w:rPr>
        <w:t>3. The pattern across all nine</w:t>
      </w:r>
    </w:p>
    <w:p w14:paraId="31B5E51E" w14:textId="77777777" w:rsidR="00BC0378" w:rsidRDefault="00000000">
      <w:pPr>
        <w:pStyle w:val="ListParagraph"/>
        <w:numPr>
          <w:ilvl w:val="0"/>
          <w:numId w:val="2"/>
        </w:numPr>
        <w:spacing w:after="80"/>
        <w:jc w:val="both"/>
      </w:pPr>
      <w:r>
        <w:t>One instrument for everything. The BCM Physical PD Self-Audio Scorecard V1.0 was applied to all nine recordings — three telephone PDs, a self-narration, two phone screens and three live interviews. The RCM Tele-PD and BM parameter sets supplied for the POC were not used for any file. Every telephone recording therefore fails all physical-visit gates by construction, and the verdict "INVALID — RE-CONDUCT AUDIO PD" carries no information.</w:t>
      </w:r>
    </w:p>
    <w:p w14:paraId="2A23835F" w14:textId="77777777" w:rsidR="00BC0378" w:rsidRDefault="00000000">
      <w:pPr>
        <w:pStyle w:val="ListParagraph"/>
        <w:numPr>
          <w:ilvl w:val="0"/>
          <w:numId w:val="2"/>
        </w:numPr>
        <w:spacing w:after="80"/>
        <w:jc w:val="both"/>
      </w:pPr>
      <w:r>
        <w:t>Evidence column does not belong to the rows. In seven files the remarks read as a tele-PD checklist pasted row by row into the BCM template (e.g. "RoI not informed" against income arithmetic; "recording disclosure missing" against site visits; gate codes such as "K5" as the evidence for a Full rating). A rating cannot be verified when its evidence describes a different criterion.</w:t>
      </w:r>
    </w:p>
    <w:p w14:paraId="2F739453" w14:textId="77777777" w:rsidR="00BC0378" w:rsidRDefault="00000000">
      <w:pPr>
        <w:pStyle w:val="ListParagraph"/>
        <w:numPr>
          <w:ilvl w:val="0"/>
          <w:numId w:val="2"/>
        </w:numPr>
        <w:spacing w:after="80"/>
        <w:jc w:val="both"/>
      </w:pPr>
      <w:r>
        <w:t>Timestamps are not real. In seven of nine files every timestamp lies in the first minute (or is [00:00]) regardless of where the fact occurs. The transcripts you supplied carry second-level codes; the workbooks do not use them.</w:t>
      </w:r>
    </w:p>
    <w:p w14:paraId="000E1291" w14:textId="77777777" w:rsidR="00BC0378" w:rsidRDefault="00000000">
      <w:pPr>
        <w:pStyle w:val="ListParagraph"/>
        <w:numPr>
          <w:ilvl w:val="0"/>
          <w:numId w:val="2"/>
        </w:numPr>
        <w:spacing w:after="80"/>
        <w:jc w:val="both"/>
      </w:pPr>
      <w:r>
        <w:t>Income is mis-stated. Turnover reported as income (BCM 3), a withdrawn figure reported as income (RCM 3), salary labelled dairy (BCM 2), streams merged (BM 3, RCM 1), and "monthly surplus" displayed with no expenses or EMIs behind it (BM 3, BCM 3).</w:t>
      </w:r>
    </w:p>
    <w:p w14:paraId="36EAF30F" w14:textId="77777777" w:rsidR="00BC0378" w:rsidRDefault="00000000">
      <w:pPr>
        <w:pStyle w:val="ListParagraph"/>
        <w:numPr>
          <w:ilvl w:val="0"/>
          <w:numId w:val="2"/>
        </w:numPr>
        <w:spacing w:after="80"/>
        <w:jc w:val="both"/>
      </w:pPr>
      <w:r>
        <w:t>Collateral and title findings are missed. "Collateral: not stated on recording" appears in six files in which it was discussed — including three title defects (deceased owners, agricultural khasra, one-pager) and one property already charged to another lender.</w:t>
      </w:r>
    </w:p>
    <w:p w14:paraId="6E7B4AA2" w14:textId="77777777" w:rsidR="00BC0378" w:rsidRDefault="00000000">
      <w:pPr>
        <w:pStyle w:val="ListParagraph"/>
        <w:numPr>
          <w:ilvl w:val="0"/>
          <w:numId w:val="2"/>
        </w:numPr>
        <w:spacing w:after="80"/>
        <w:jc w:val="both"/>
      </w:pPr>
      <w:r>
        <w:lastRenderedPageBreak/>
        <w:t xml:space="preserve">Bureau confrontations are missed. </w:t>
      </w:r>
      <w:proofErr w:type="spellStart"/>
      <w:r>
        <w:t>Overdues</w:t>
      </w:r>
      <w:proofErr w:type="spellEnd"/>
      <w:r>
        <w:t>, same-month enquiries, guarantor entries, disputed lender entries and family late-payment histories were raised by the interviewer in six recordings and appear in the summaries of one.</w:t>
      </w:r>
    </w:p>
    <w:p w14:paraId="0AEB1B92" w14:textId="77777777" w:rsidR="00BC0378" w:rsidRDefault="00000000">
      <w:pPr>
        <w:pStyle w:val="ListParagraph"/>
        <w:numPr>
          <w:ilvl w:val="0"/>
          <w:numId w:val="2"/>
        </w:numPr>
        <w:spacing w:after="80"/>
        <w:jc w:val="both"/>
      </w:pPr>
      <w:r>
        <w:t>Gates are set without evidence. Physical gates passed on phone calls (BM 2), the 15-minute gate passed on a 4-minute file (BM 1), K2 failed while the BCM stood in the business (BCM 1), agriculture scored where none was discussed (five files).</w:t>
      </w:r>
    </w:p>
    <w:p w14:paraId="788D671C" w14:textId="77777777" w:rsidR="00BC0378" w:rsidRDefault="00000000">
      <w:pPr>
        <w:pStyle w:val="ListParagraph"/>
        <w:numPr>
          <w:ilvl w:val="0"/>
          <w:numId w:val="2"/>
        </w:numPr>
        <w:spacing w:after="80"/>
        <w:jc w:val="both"/>
      </w:pPr>
      <w:r>
        <w:t>Mechanical defects in every file: scores hard-coded rather than formula-driven; duration "not stated" although derivable from the audio; date entered without a source; K8 blank; speaker role mis-labelled (BM called RCM, RCM filed as BCM).</w:t>
      </w:r>
    </w:p>
    <w:p w14:paraId="63B98A6A" w14:textId="77777777" w:rsidR="00BC0378" w:rsidRDefault="00000000">
      <w:pPr>
        <w:pStyle w:val="ListParagraph"/>
        <w:numPr>
          <w:ilvl w:val="0"/>
          <w:numId w:val="2"/>
        </w:numPr>
        <w:spacing w:after="80"/>
        <w:jc w:val="both"/>
      </w:pPr>
      <w:r>
        <w:t>Conduct findings without evidence. "Some mis-selling detected" (BCM 2, K7) against a named RCM whose charges disclosure was the most complete of the nine. Findings of this kind must be timestamped or not made.</w:t>
      </w:r>
    </w:p>
    <w:p w14:paraId="5FFFFE6A" w14:textId="77777777" w:rsidR="00BC0378" w:rsidRDefault="00000000">
      <w:pPr>
        <w:pStyle w:val="Heading1"/>
        <w:spacing w:before="240" w:after="120"/>
      </w:pPr>
      <w:r>
        <w:rPr>
          <w:b/>
          <w:bCs/>
          <w:color w:val="000000"/>
          <w:sz w:val="26"/>
          <w:szCs w:val="26"/>
        </w:rPr>
        <w:t>4. Points for Prodigee's own attention (recorded here so the re-run is fair)</w:t>
      </w:r>
    </w:p>
    <w:p w14:paraId="7AD016A6" w14:textId="77777777" w:rsidR="00BC0378" w:rsidRDefault="00000000">
      <w:pPr>
        <w:pStyle w:val="ListParagraph"/>
        <w:numPr>
          <w:ilvl w:val="0"/>
          <w:numId w:val="3"/>
        </w:numPr>
        <w:spacing w:after="80"/>
        <w:jc w:val="both"/>
      </w:pPr>
      <w:r>
        <w:t>Recording types were not uniform on our side either: the three BCM files are live interviews, not the post-visit self-narration Policy E.1 requires; BCM 3 is truncated; the three BM files are three different call types. We will define the required recording per role before the re-run and label each file with its type.</w:t>
      </w:r>
    </w:p>
    <w:p w14:paraId="1C01DEF6" w14:textId="77777777" w:rsidR="00BC0378" w:rsidRDefault="00000000">
      <w:pPr>
        <w:pStyle w:val="ListParagraph"/>
        <w:numPr>
          <w:ilvl w:val="0"/>
          <w:numId w:val="3"/>
        </w:numPr>
        <w:spacing w:after="80"/>
        <w:jc w:val="both"/>
      </w:pPr>
      <w:r>
        <w:t>Two files are mis-filed by role: BCM 2 is an RCM on-site visit; BM 2 and BM 3 are pre-visit/login phone screens.</w:t>
      </w:r>
    </w:p>
    <w:p w14:paraId="0ED33233" w14:textId="77777777" w:rsidR="00BC0378" w:rsidRDefault="00000000">
      <w:pPr>
        <w:pStyle w:val="ListParagraph"/>
        <w:numPr>
          <w:ilvl w:val="0"/>
          <w:numId w:val="3"/>
        </w:numPr>
        <w:spacing w:after="80"/>
        <w:jc w:val="both"/>
      </w:pPr>
      <w:r>
        <w:t>Several recordings contain policy stops that our own staff did not escalate on the spot (milch-animal end use, one-pager patta, existing charge on collateral). These are process points for us, independent of the tool.</w:t>
      </w:r>
    </w:p>
    <w:p w14:paraId="57399628" w14:textId="77777777" w:rsidR="00BC0378" w:rsidRDefault="00000000">
      <w:pPr>
        <w:pStyle w:val="Heading1"/>
        <w:spacing w:before="240" w:after="120"/>
      </w:pPr>
      <w:r>
        <w:rPr>
          <w:b/>
          <w:bCs/>
          <w:color w:val="000000"/>
          <w:sz w:val="26"/>
          <w:szCs w:val="26"/>
        </w:rPr>
        <w:t>5. What we require before the POC is assessed</w:t>
      </w:r>
    </w:p>
    <w:p w14:paraId="57426F3F" w14:textId="77777777" w:rsidR="00BC0378" w:rsidRDefault="00000000">
      <w:pPr>
        <w:pStyle w:val="ListParagraph"/>
        <w:numPr>
          <w:ilvl w:val="0"/>
          <w:numId w:val="4"/>
        </w:numPr>
        <w:spacing w:after="80"/>
        <w:jc w:val="both"/>
      </w:pPr>
      <w:r>
        <w:t>Written confirmation of which rubric ("engine") was applied to each of the nine files, and delivery of the actual rubric output where it differs from the workbook delivered (the BM 2 management note references items D5 and I1–I4 that do not exist in the delivered template).</w:t>
      </w:r>
    </w:p>
    <w:p w14:paraId="2AB2A140" w14:textId="77777777" w:rsidR="00BC0378" w:rsidRDefault="00000000">
      <w:pPr>
        <w:pStyle w:val="ListParagraph"/>
        <w:numPr>
          <w:ilvl w:val="0"/>
          <w:numId w:val="4"/>
        </w:numPr>
        <w:spacing w:after="80"/>
        <w:jc w:val="both"/>
      </w:pPr>
      <w:r>
        <w:t>Classification of each recording by type before scoring — RCM tele-PD, BM self-narration, BM phone screen, BCM self-narration, live PD interview — and application of the matching Prodigee parameter set. Sections that do not apply (agriculture, physical visit) marked N/A and removed from the denominator.</w:t>
      </w:r>
    </w:p>
    <w:p w14:paraId="21E0D42A" w14:textId="77777777" w:rsidR="00BC0378" w:rsidRDefault="00000000">
      <w:pPr>
        <w:pStyle w:val="ListParagraph"/>
        <w:numPr>
          <w:ilvl w:val="0"/>
          <w:numId w:val="4"/>
        </w:numPr>
        <w:spacing w:after="80"/>
        <w:jc w:val="both"/>
      </w:pPr>
      <w:r>
        <w:t>Re-run of all nine files. Each remark must be evidence for the criterion on that row, quoting the transcript with a timestamp that matches the transcript time codes.</w:t>
      </w:r>
    </w:p>
    <w:p w14:paraId="493826C6" w14:textId="77777777" w:rsidR="00BC0378" w:rsidRDefault="00000000">
      <w:pPr>
        <w:pStyle w:val="ListParagraph"/>
        <w:numPr>
          <w:ilvl w:val="0"/>
          <w:numId w:val="4"/>
        </w:numPr>
        <w:spacing w:after="80"/>
        <w:jc w:val="both"/>
      </w:pPr>
      <w:r>
        <w:t>Call Summary rules: one row per income stream with the figure as spoken and labelled correctly (turnover ≠ income; salary ≠ business); every obligation as stated with lender, amount, EMI, name and status; every bureau confrontation, discrepancy and policy stop, with a PD-RF code where one applies; "Not stated" only when the recording is silent.</w:t>
      </w:r>
    </w:p>
    <w:p w14:paraId="0A3459C4" w14:textId="77777777" w:rsidR="00BC0378" w:rsidRDefault="00000000">
      <w:pPr>
        <w:pStyle w:val="ListParagraph"/>
        <w:numPr>
          <w:ilvl w:val="0"/>
          <w:numId w:val="4"/>
        </w:numPr>
        <w:spacing w:after="80"/>
        <w:jc w:val="both"/>
      </w:pPr>
      <w:r>
        <w:t>Template integrity: live formulas; duration from the audio; date only if spoken or supplied; speaker roles from the recording; truncated or multi-speaker recordings flagged.</w:t>
      </w:r>
    </w:p>
    <w:p w14:paraId="156473E5" w14:textId="77777777" w:rsidR="00BC0378" w:rsidRDefault="00000000">
      <w:pPr>
        <w:pStyle w:val="ListParagraph"/>
        <w:numPr>
          <w:ilvl w:val="0"/>
          <w:numId w:val="4"/>
        </w:numPr>
        <w:spacing w:after="80"/>
        <w:jc w:val="both"/>
      </w:pPr>
      <w:r>
        <w:t>No conduct findings against staff without a timestamped quote.</w:t>
      </w:r>
    </w:p>
    <w:p w14:paraId="49BEDACD" w14:textId="77777777" w:rsidR="00BC0378" w:rsidRDefault="00000000">
      <w:pPr>
        <w:pStyle w:val="ListParagraph"/>
        <w:numPr>
          <w:ilvl w:val="0"/>
          <w:numId w:val="4"/>
        </w:numPr>
        <w:spacing w:after="80"/>
        <w:jc w:val="both"/>
      </w:pPr>
      <w:r>
        <w:t>A short note on transcription quality control — lender names and trade terms were garbled in several files (e.g. "welding" rendered as "building"; the existing lender in RCM 1 rendered three different ways) and propagated into the summaries.</w:t>
      </w:r>
    </w:p>
    <w:p w14:paraId="39DCD6AB" w14:textId="77777777" w:rsidR="00BC0378" w:rsidRDefault="00000000">
      <w:pPr>
        <w:pStyle w:val="Heading1"/>
        <w:spacing w:before="240" w:after="120"/>
      </w:pPr>
      <w:r>
        <w:rPr>
          <w:b/>
          <w:bCs/>
          <w:color w:val="000000"/>
          <w:sz w:val="26"/>
          <w:szCs w:val="26"/>
        </w:rPr>
        <w:t>6. Next step</w:t>
      </w:r>
    </w:p>
    <w:p w14:paraId="6824430C" w14:textId="77777777" w:rsidR="00BC0378" w:rsidRDefault="00000000">
      <w:pPr>
        <w:spacing w:after="120"/>
        <w:jc w:val="both"/>
      </w:pPr>
      <w:r>
        <w:t>On receipt of the re-run we will score the same nine recordings independently on the Prodigee parameter sets and compare item by item. The POC will be assessed on that comparison, not on the current outputs. We are available for a working session to walk through any of the nine reviews.</w:t>
      </w:r>
    </w:p>
    <w:p w14:paraId="522D16E6" w14:textId="77777777" w:rsidR="00BC0378" w:rsidRDefault="00BC0378">
      <w:pPr>
        <w:spacing w:after="60"/>
      </w:pPr>
    </w:p>
    <w:p w14:paraId="26D452D8" w14:textId="77777777" w:rsidR="00BC0378" w:rsidRDefault="00000000">
      <w:pPr>
        <w:spacing w:after="120"/>
        <w:jc w:val="both"/>
      </w:pPr>
      <w:r>
        <w:rPr>
          <w:b/>
          <w:bCs/>
        </w:rPr>
        <w:t xml:space="preserve">Attachments: </w:t>
      </w:r>
      <w:r>
        <w:t>BellBlaze_POC_Review_RCM_File1/2/3.docx · BellBlaze_POC_Review_BM_File1/2/3.docx · BellBlaze_POC_Review_BCM_File1/2/3.docx</w:t>
      </w:r>
    </w:p>
    <w:sectPr w:rsidR="00BC0378">
      <w:footerReference w:type="default" r:id="rId7"/>
      <w:pgSz w:w="11906" w:h="16838"/>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CBE50" w14:textId="77777777" w:rsidR="00096503" w:rsidRDefault="00096503">
      <w:r>
        <w:separator/>
      </w:r>
    </w:p>
  </w:endnote>
  <w:endnote w:type="continuationSeparator" w:id="0">
    <w:p w14:paraId="5602110A" w14:textId="77777777" w:rsidR="00096503" w:rsidRDefault="000965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6B88C" w14:textId="77777777" w:rsidR="00BC0378" w:rsidRDefault="00000000">
    <w:pPr>
      <w:jc w:val="center"/>
    </w:pPr>
    <w:r>
      <w:rPr>
        <w:sz w:val="18"/>
        <w:szCs w:val="18"/>
      </w:rPr>
      <w:t xml:space="preserve">Prodigee Finance Limited — Bell Blaze POC review — Cover Note — Page </w:t>
    </w:r>
    <w:r>
      <w:rPr>
        <w:sz w:val="18"/>
        <w:szCs w:val="18"/>
      </w:rPr>
      <w:fldChar w:fldCharType="begin"/>
    </w:r>
    <w:r>
      <w:rPr>
        <w:sz w:val="18"/>
        <w:szCs w:val="18"/>
      </w:rPr>
      <w:instrText>PAGE</w:instrText>
    </w:r>
    <w:r>
      <w:rPr>
        <w:sz w:val="18"/>
        <w:szCs w:val="18"/>
      </w:rPr>
      <w:fldChar w:fldCharType="separate"/>
    </w:r>
    <w:r w:rsidR="00BE1097">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95E8E" w14:textId="77777777" w:rsidR="00096503" w:rsidRDefault="00096503">
      <w:r>
        <w:separator/>
      </w:r>
    </w:p>
  </w:footnote>
  <w:footnote w:type="continuationSeparator" w:id="0">
    <w:p w14:paraId="11CA117B" w14:textId="77777777" w:rsidR="00096503" w:rsidRDefault="000965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F5A2E"/>
    <w:multiLevelType w:val="hybridMultilevel"/>
    <w:tmpl w:val="BA9A1F04"/>
    <w:lvl w:ilvl="0" w:tplc="289C75D4">
      <w:start w:val="1"/>
      <w:numFmt w:val="decimal"/>
      <w:lvlText w:val="%1."/>
      <w:lvlJc w:val="left"/>
      <w:pPr>
        <w:ind w:left="540" w:hanging="360"/>
      </w:pPr>
    </w:lvl>
    <w:lvl w:ilvl="1" w:tplc="CC42862E">
      <w:numFmt w:val="decimal"/>
      <w:lvlText w:val=""/>
      <w:lvlJc w:val="left"/>
    </w:lvl>
    <w:lvl w:ilvl="2" w:tplc="23060940">
      <w:numFmt w:val="decimal"/>
      <w:lvlText w:val=""/>
      <w:lvlJc w:val="left"/>
    </w:lvl>
    <w:lvl w:ilvl="3" w:tplc="4880C3C2">
      <w:numFmt w:val="decimal"/>
      <w:lvlText w:val=""/>
      <w:lvlJc w:val="left"/>
    </w:lvl>
    <w:lvl w:ilvl="4" w:tplc="9C1ED6B2">
      <w:numFmt w:val="decimal"/>
      <w:lvlText w:val=""/>
      <w:lvlJc w:val="left"/>
    </w:lvl>
    <w:lvl w:ilvl="5" w:tplc="26EED306">
      <w:numFmt w:val="decimal"/>
      <w:lvlText w:val=""/>
      <w:lvlJc w:val="left"/>
    </w:lvl>
    <w:lvl w:ilvl="6" w:tplc="08609AEE">
      <w:numFmt w:val="decimal"/>
      <w:lvlText w:val=""/>
      <w:lvlJc w:val="left"/>
    </w:lvl>
    <w:lvl w:ilvl="7" w:tplc="41E8C588">
      <w:numFmt w:val="decimal"/>
      <w:lvlText w:val=""/>
      <w:lvlJc w:val="left"/>
    </w:lvl>
    <w:lvl w:ilvl="8" w:tplc="A0848DF8">
      <w:numFmt w:val="decimal"/>
      <w:lvlText w:val=""/>
      <w:lvlJc w:val="left"/>
    </w:lvl>
  </w:abstractNum>
  <w:abstractNum w:abstractNumId="1" w15:restartNumberingAfterBreak="0">
    <w:nsid w:val="40E857BE"/>
    <w:multiLevelType w:val="hybridMultilevel"/>
    <w:tmpl w:val="D8D87662"/>
    <w:lvl w:ilvl="0" w:tplc="21C291A2">
      <w:start w:val="1"/>
      <w:numFmt w:val="decimal"/>
      <w:lvlText w:val="%1."/>
      <w:lvlJc w:val="left"/>
      <w:pPr>
        <w:ind w:left="540" w:hanging="360"/>
      </w:pPr>
    </w:lvl>
    <w:lvl w:ilvl="1" w:tplc="81BC9B5A">
      <w:numFmt w:val="decimal"/>
      <w:lvlText w:val=""/>
      <w:lvlJc w:val="left"/>
    </w:lvl>
    <w:lvl w:ilvl="2" w:tplc="75B4F6BA">
      <w:numFmt w:val="decimal"/>
      <w:lvlText w:val=""/>
      <w:lvlJc w:val="left"/>
    </w:lvl>
    <w:lvl w:ilvl="3" w:tplc="CD248958">
      <w:numFmt w:val="decimal"/>
      <w:lvlText w:val=""/>
      <w:lvlJc w:val="left"/>
    </w:lvl>
    <w:lvl w:ilvl="4" w:tplc="5B542A4A">
      <w:numFmt w:val="decimal"/>
      <w:lvlText w:val=""/>
      <w:lvlJc w:val="left"/>
    </w:lvl>
    <w:lvl w:ilvl="5" w:tplc="A1C6CBC0">
      <w:numFmt w:val="decimal"/>
      <w:lvlText w:val=""/>
      <w:lvlJc w:val="left"/>
    </w:lvl>
    <w:lvl w:ilvl="6" w:tplc="42E6C2A0">
      <w:numFmt w:val="decimal"/>
      <w:lvlText w:val=""/>
      <w:lvlJc w:val="left"/>
    </w:lvl>
    <w:lvl w:ilvl="7" w:tplc="EF2AC1C4">
      <w:numFmt w:val="decimal"/>
      <w:lvlText w:val=""/>
      <w:lvlJc w:val="left"/>
    </w:lvl>
    <w:lvl w:ilvl="8" w:tplc="063C6C62">
      <w:numFmt w:val="decimal"/>
      <w:lvlText w:val=""/>
      <w:lvlJc w:val="left"/>
    </w:lvl>
  </w:abstractNum>
  <w:abstractNum w:abstractNumId="2" w15:restartNumberingAfterBreak="0">
    <w:nsid w:val="4E457274"/>
    <w:multiLevelType w:val="hybridMultilevel"/>
    <w:tmpl w:val="1832A50A"/>
    <w:lvl w:ilvl="0" w:tplc="10C6BF08">
      <w:start w:val="1"/>
      <w:numFmt w:val="bullet"/>
      <w:lvlText w:val="•"/>
      <w:lvlJc w:val="left"/>
      <w:pPr>
        <w:ind w:left="540" w:hanging="270"/>
      </w:pPr>
    </w:lvl>
    <w:lvl w:ilvl="1" w:tplc="06624CBC">
      <w:numFmt w:val="decimal"/>
      <w:lvlText w:val=""/>
      <w:lvlJc w:val="left"/>
    </w:lvl>
    <w:lvl w:ilvl="2" w:tplc="3D24F8C4">
      <w:numFmt w:val="decimal"/>
      <w:lvlText w:val=""/>
      <w:lvlJc w:val="left"/>
    </w:lvl>
    <w:lvl w:ilvl="3" w:tplc="4114316C">
      <w:numFmt w:val="decimal"/>
      <w:lvlText w:val=""/>
      <w:lvlJc w:val="left"/>
    </w:lvl>
    <w:lvl w:ilvl="4" w:tplc="80D85A84">
      <w:numFmt w:val="decimal"/>
      <w:lvlText w:val=""/>
      <w:lvlJc w:val="left"/>
    </w:lvl>
    <w:lvl w:ilvl="5" w:tplc="CDC6B00A">
      <w:numFmt w:val="decimal"/>
      <w:lvlText w:val=""/>
      <w:lvlJc w:val="left"/>
    </w:lvl>
    <w:lvl w:ilvl="6" w:tplc="237E19F6">
      <w:numFmt w:val="decimal"/>
      <w:lvlText w:val=""/>
      <w:lvlJc w:val="left"/>
    </w:lvl>
    <w:lvl w:ilvl="7" w:tplc="71820594">
      <w:numFmt w:val="decimal"/>
      <w:lvlText w:val=""/>
      <w:lvlJc w:val="left"/>
    </w:lvl>
    <w:lvl w:ilvl="8" w:tplc="729A1F34">
      <w:numFmt w:val="decimal"/>
      <w:lvlText w:val=""/>
      <w:lvlJc w:val="left"/>
    </w:lvl>
  </w:abstractNum>
  <w:abstractNum w:abstractNumId="3" w15:restartNumberingAfterBreak="0">
    <w:nsid w:val="5C4C0F42"/>
    <w:multiLevelType w:val="hybridMultilevel"/>
    <w:tmpl w:val="96D03902"/>
    <w:lvl w:ilvl="0" w:tplc="624A2DF6">
      <w:start w:val="1"/>
      <w:numFmt w:val="bullet"/>
      <w:lvlText w:val="●"/>
      <w:lvlJc w:val="left"/>
      <w:pPr>
        <w:ind w:left="720" w:hanging="360"/>
      </w:pPr>
    </w:lvl>
    <w:lvl w:ilvl="1" w:tplc="9B00F064">
      <w:start w:val="1"/>
      <w:numFmt w:val="bullet"/>
      <w:lvlText w:val="○"/>
      <w:lvlJc w:val="left"/>
      <w:pPr>
        <w:ind w:left="1440" w:hanging="360"/>
      </w:pPr>
    </w:lvl>
    <w:lvl w:ilvl="2" w:tplc="C5DC3494">
      <w:start w:val="1"/>
      <w:numFmt w:val="bullet"/>
      <w:lvlText w:val="■"/>
      <w:lvlJc w:val="left"/>
      <w:pPr>
        <w:ind w:left="2160" w:hanging="360"/>
      </w:pPr>
    </w:lvl>
    <w:lvl w:ilvl="3" w:tplc="9C54AB58">
      <w:start w:val="1"/>
      <w:numFmt w:val="bullet"/>
      <w:lvlText w:val="●"/>
      <w:lvlJc w:val="left"/>
      <w:pPr>
        <w:ind w:left="2880" w:hanging="360"/>
      </w:pPr>
    </w:lvl>
    <w:lvl w:ilvl="4" w:tplc="ED80D3FA">
      <w:start w:val="1"/>
      <w:numFmt w:val="bullet"/>
      <w:lvlText w:val="○"/>
      <w:lvlJc w:val="left"/>
      <w:pPr>
        <w:ind w:left="3600" w:hanging="360"/>
      </w:pPr>
    </w:lvl>
    <w:lvl w:ilvl="5" w:tplc="D3AC2106">
      <w:start w:val="1"/>
      <w:numFmt w:val="bullet"/>
      <w:lvlText w:val="■"/>
      <w:lvlJc w:val="left"/>
      <w:pPr>
        <w:ind w:left="4320" w:hanging="360"/>
      </w:pPr>
    </w:lvl>
    <w:lvl w:ilvl="6" w:tplc="317E3A36">
      <w:start w:val="1"/>
      <w:numFmt w:val="bullet"/>
      <w:lvlText w:val="●"/>
      <w:lvlJc w:val="left"/>
      <w:pPr>
        <w:ind w:left="5040" w:hanging="360"/>
      </w:pPr>
    </w:lvl>
    <w:lvl w:ilvl="7" w:tplc="8C7E3B82">
      <w:start w:val="1"/>
      <w:numFmt w:val="bullet"/>
      <w:lvlText w:val="●"/>
      <w:lvlJc w:val="left"/>
      <w:pPr>
        <w:ind w:left="5760" w:hanging="360"/>
      </w:pPr>
    </w:lvl>
    <w:lvl w:ilvl="8" w:tplc="5F68821C">
      <w:start w:val="1"/>
      <w:numFmt w:val="bullet"/>
      <w:lvlText w:val="●"/>
      <w:lvlJc w:val="left"/>
      <w:pPr>
        <w:ind w:left="6480" w:hanging="360"/>
      </w:pPr>
    </w:lvl>
  </w:abstractNum>
  <w:num w:numId="1" w16cid:durableId="244188686">
    <w:abstractNumId w:val="3"/>
    <w:lvlOverride w:ilvl="0">
      <w:startOverride w:val="1"/>
    </w:lvlOverride>
  </w:num>
  <w:num w:numId="2" w16cid:durableId="1463959825">
    <w:abstractNumId w:val="0"/>
    <w:lvlOverride w:ilvl="0">
      <w:startOverride w:val="1"/>
    </w:lvlOverride>
  </w:num>
  <w:num w:numId="3" w16cid:durableId="641930860">
    <w:abstractNumId w:val="2"/>
    <w:lvlOverride w:ilvl="0">
      <w:startOverride w:val="1"/>
    </w:lvlOverride>
  </w:num>
  <w:num w:numId="4" w16cid:durableId="12585179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378"/>
    <w:rsid w:val="00096503"/>
    <w:rsid w:val="00BC0378"/>
    <w:rsid w:val="00BE1097"/>
    <w:rsid w:val="00CA72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EFCE3"/>
  <w15:docId w15:val="{60FFA886-4671-41CC-8892-E2817076A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1352</Words>
  <Characters>7709</Characters>
  <Application>Microsoft Office Word</Application>
  <DocSecurity>0</DocSecurity>
  <Lines>64</Lines>
  <Paragraphs>18</Paragraphs>
  <ScaleCrop>false</ScaleCrop>
  <Company/>
  <LinksUpToDate>false</LinksUpToDate>
  <CharactersWithSpaces>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Amit Goel</cp:lastModifiedBy>
  <cp:revision>2</cp:revision>
  <dcterms:created xsi:type="dcterms:W3CDTF">2026-09-10T13:54:00Z</dcterms:created>
  <dcterms:modified xsi:type="dcterms:W3CDTF">2026-09-10T13:54:00Z</dcterms:modified>
</cp:coreProperties>
</file>