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A357" w14:textId="447C5D96" w:rsidR="008323B2" w:rsidRDefault="000B0E32">
      <w:pPr>
        <w:rPr>
          <w:b/>
          <w:bCs/>
          <w:sz w:val="48"/>
          <w:szCs w:val="48"/>
          <w:u w:val="single"/>
        </w:rPr>
      </w:pPr>
      <w:r w:rsidRPr="000B0E32">
        <w:rPr>
          <w:b/>
          <w:bCs/>
          <w:sz w:val="48"/>
          <w:szCs w:val="48"/>
          <w:u w:val="single"/>
        </w:rPr>
        <w:t>N177 – Math Logic</w:t>
      </w:r>
    </w:p>
    <w:p w14:paraId="721F0B58" w14:textId="6D033F5C" w:rsidR="000B0E32" w:rsidRDefault="000B0E32">
      <w:pPr>
        <w:rPr>
          <w:sz w:val="32"/>
          <w:szCs w:val="32"/>
          <w:u w:val="single"/>
        </w:rPr>
      </w:pPr>
      <w:r w:rsidRPr="000B0E32">
        <w:rPr>
          <w:sz w:val="32"/>
          <w:szCs w:val="32"/>
          <w:u w:val="single"/>
        </w:rPr>
        <w:t>Base Game</w:t>
      </w:r>
    </w:p>
    <w:p w14:paraId="30A2AB6D" w14:textId="40C4D3FB" w:rsidR="000B0E32" w:rsidRDefault="000B0E32">
      <w:pPr>
        <w:rPr>
          <w:sz w:val="24"/>
          <w:szCs w:val="24"/>
        </w:rPr>
      </w:pPr>
      <w:r>
        <w:rPr>
          <w:sz w:val="24"/>
          <w:szCs w:val="24"/>
        </w:rPr>
        <w:t>This is a 3 x 5, 25 line game.</w:t>
      </w:r>
      <w:r w:rsidRPr="000B0E32">
        <w:rPr>
          <w:sz w:val="24"/>
          <w:szCs w:val="24"/>
        </w:rPr>
        <w:t xml:space="preserve"> All line wins are pa</w:t>
      </w:r>
      <w:r>
        <w:rPr>
          <w:sz w:val="24"/>
          <w:szCs w:val="24"/>
        </w:rPr>
        <w:t xml:space="preserve">id </w:t>
      </w:r>
      <w:r w:rsidRPr="000B0E32">
        <w:rPr>
          <w:sz w:val="24"/>
          <w:szCs w:val="24"/>
        </w:rPr>
        <w:t>from left to right. Line wins are multiplied by the bet multiplier.</w:t>
      </w:r>
      <w:r>
        <w:rPr>
          <w:sz w:val="24"/>
          <w:szCs w:val="24"/>
        </w:rPr>
        <w:t xml:space="preserve"> Each feature has its own reel strips.</w:t>
      </w:r>
    </w:p>
    <w:p w14:paraId="5A051BC6" w14:textId="2A2D4019" w:rsidR="000B0E32" w:rsidRDefault="00BB3A7C">
      <w:pPr>
        <w:rPr>
          <w:sz w:val="24"/>
          <w:szCs w:val="24"/>
        </w:rPr>
      </w:pPr>
      <w:r>
        <w:rPr>
          <w:sz w:val="24"/>
          <w:szCs w:val="24"/>
        </w:rPr>
        <w:t xml:space="preserve">The symbols are as follows: </w:t>
      </w:r>
    </w:p>
    <w:p w14:paraId="68B29ED5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Compass</w:t>
      </w:r>
    </w:p>
    <w:p w14:paraId="27843F27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Hat</w:t>
      </w:r>
    </w:p>
    <w:p w14:paraId="1777729E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Binoculars</w:t>
      </w:r>
    </w:p>
    <w:p w14:paraId="5C74DAC2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Quetzal</w:t>
      </w:r>
    </w:p>
    <w:p w14:paraId="09F929A2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Frog</w:t>
      </w:r>
    </w:p>
    <w:p w14:paraId="36BEE792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Jaguar</w:t>
      </w:r>
    </w:p>
    <w:p w14:paraId="54C69CF6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Bird</w:t>
      </w:r>
    </w:p>
    <w:p w14:paraId="628069CC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Snake</w:t>
      </w:r>
    </w:p>
    <w:p w14:paraId="7367AE8B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Hyena</w:t>
      </w:r>
    </w:p>
    <w:p w14:paraId="6B9FF8DD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Wild</w:t>
      </w:r>
    </w:p>
    <w:p w14:paraId="731B258D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Scatter</w:t>
      </w:r>
    </w:p>
    <w:p w14:paraId="737C8862" w14:textId="77777777" w:rsidR="00BB3A7C" w:rsidRP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COR</w:t>
      </w:r>
    </w:p>
    <w:p w14:paraId="2500CF55" w14:textId="137927C3" w:rsidR="00BB3A7C" w:rsidRDefault="00BB3A7C" w:rsidP="00BB3A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A7C">
        <w:rPr>
          <w:sz w:val="24"/>
          <w:szCs w:val="24"/>
        </w:rPr>
        <w:t>Blank</w:t>
      </w:r>
    </w:p>
    <w:p w14:paraId="29F71C0A" w14:textId="30602F1F" w:rsidR="00E12229" w:rsidRPr="00E12229" w:rsidRDefault="00E12229" w:rsidP="00E122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COR</w:t>
      </w:r>
      <w:r w:rsidR="007D28FA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is indicated as so: 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2020"/>
        <w:gridCol w:w="1000"/>
        <w:gridCol w:w="1000"/>
        <w:gridCol w:w="1000"/>
      </w:tblGrid>
      <w:tr w:rsidR="00E12229" w:rsidRPr="00E12229" w14:paraId="5A7FAB79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4547" w14:textId="350B4AA3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 VALUE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9707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A009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77D3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12229" w:rsidRPr="00E12229" w14:paraId="04DB6552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2848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3E80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A784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45E7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12229" w:rsidRPr="00E12229" w14:paraId="05F269DD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A951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80E9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477B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158B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12229" w:rsidRPr="00E12229" w14:paraId="30CF1481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FA22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C2B1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E00F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7E88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12229" w:rsidRPr="00E12229" w14:paraId="18658B49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5E53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583D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FDF1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E1F7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12229" w:rsidRPr="00E12229" w14:paraId="00ADF542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3F19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51D0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6716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9E9E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12229" w:rsidRPr="00E12229" w14:paraId="64478662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A125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DCD1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EAC5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6988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12229" w:rsidRPr="00E12229" w14:paraId="7B435AB4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40BC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2BB1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CC09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71F3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12229" w:rsidRPr="00E12229" w14:paraId="67B2B15F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AD17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3562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A4E7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0384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12229" w:rsidRPr="00E12229" w14:paraId="42F43D33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8239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9015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6B7F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8FE6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12229" w:rsidRPr="00E12229" w14:paraId="37065B7E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B4C8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1BAB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661B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04BB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12229" w:rsidRPr="00E12229" w14:paraId="4B78B68C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B749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1C12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D35B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046E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12229" w:rsidRPr="00E12229" w14:paraId="5936D901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E762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Mini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823B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CD01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6259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12229" w:rsidRPr="00E12229" w14:paraId="4D2E0695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F220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Minor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8BA4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0080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F3E3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12229" w:rsidRPr="00E12229" w14:paraId="57FD0877" w14:textId="77777777" w:rsidTr="00E12229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6807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D5F2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7311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17F6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0BD22689" w14:textId="75318FC8" w:rsidR="0030496A" w:rsidRDefault="0030496A" w:rsidP="0030496A">
      <w:pPr>
        <w:rPr>
          <w:sz w:val="24"/>
          <w:szCs w:val="24"/>
        </w:rPr>
      </w:pPr>
    </w:p>
    <w:p w14:paraId="56C1154B" w14:textId="4FCAFE32" w:rsidR="00E12229" w:rsidRDefault="00E12229" w:rsidP="0030496A">
      <w:pPr>
        <w:rPr>
          <w:sz w:val="24"/>
          <w:szCs w:val="24"/>
        </w:rPr>
      </w:pPr>
      <w:r>
        <w:rPr>
          <w:sz w:val="24"/>
          <w:szCs w:val="24"/>
        </w:rPr>
        <w:t xml:space="preserve">For each COR that lands, a pull is made from the </w:t>
      </w:r>
      <w:proofErr w:type="spellStart"/>
      <w:r>
        <w:rPr>
          <w:sz w:val="24"/>
          <w:szCs w:val="24"/>
        </w:rPr>
        <w:t>CORSet</w:t>
      </w:r>
      <w:proofErr w:type="spellEnd"/>
      <w:r>
        <w:rPr>
          <w:sz w:val="24"/>
          <w:szCs w:val="24"/>
        </w:rPr>
        <w:t xml:space="preserve"> table, which is as follows: </w:t>
      </w:r>
    </w:p>
    <w:tbl>
      <w:tblPr>
        <w:tblW w:w="2000" w:type="dxa"/>
        <w:tblLook w:val="04A0" w:firstRow="1" w:lastRow="0" w:firstColumn="1" w:lastColumn="0" w:noHBand="0" w:noVBand="1"/>
      </w:tblPr>
      <w:tblGrid>
        <w:gridCol w:w="1000"/>
        <w:gridCol w:w="1000"/>
      </w:tblGrid>
      <w:tr w:rsidR="00E12229" w:rsidRPr="00E12229" w14:paraId="55BF8CB5" w14:textId="77777777" w:rsidTr="00E12229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5FE8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003A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 xml:space="preserve"> Weight</w:t>
            </w:r>
          </w:p>
        </w:tc>
      </w:tr>
      <w:tr w:rsidR="00E12229" w:rsidRPr="00E12229" w14:paraId="60A37F04" w14:textId="77777777" w:rsidTr="00E12229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DB37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9032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12229" w:rsidRPr="00E12229" w14:paraId="0D63ECDC" w14:textId="77777777" w:rsidTr="00E12229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A6C6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F077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12229" w:rsidRPr="00E12229" w14:paraId="32164C43" w14:textId="77777777" w:rsidTr="00E12229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6F6A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17E4" w14:textId="77777777" w:rsidR="00E12229" w:rsidRPr="00E12229" w:rsidRDefault="00E12229" w:rsidP="00E12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5F4033FE" w14:textId="77777777" w:rsidR="00E12229" w:rsidRDefault="00E12229" w:rsidP="0030496A">
      <w:pPr>
        <w:rPr>
          <w:sz w:val="24"/>
          <w:szCs w:val="24"/>
        </w:rPr>
      </w:pPr>
    </w:p>
    <w:p w14:paraId="0965DC5A" w14:textId="5996A81E" w:rsidR="003F7BF3" w:rsidRPr="0030496A" w:rsidRDefault="00E12229" w:rsidP="0030496A">
      <w:pPr>
        <w:rPr>
          <w:sz w:val="24"/>
          <w:szCs w:val="24"/>
        </w:rPr>
      </w:pPr>
      <w:r>
        <w:rPr>
          <w:sz w:val="24"/>
          <w:szCs w:val="24"/>
        </w:rPr>
        <w:t xml:space="preserve">Based on that pull, a selection is made from the </w:t>
      </w:r>
      <w:proofErr w:type="spellStart"/>
      <w:r>
        <w:rPr>
          <w:sz w:val="24"/>
          <w:szCs w:val="24"/>
        </w:rPr>
        <w:t>CORValues</w:t>
      </w:r>
      <w:proofErr w:type="spellEnd"/>
      <w:r>
        <w:rPr>
          <w:sz w:val="24"/>
          <w:szCs w:val="24"/>
        </w:rPr>
        <w:t xml:space="preserve"> table. </w:t>
      </w:r>
      <w:r w:rsidR="003F7BF3">
        <w:rPr>
          <w:sz w:val="24"/>
          <w:szCs w:val="24"/>
        </w:rPr>
        <w:t xml:space="preserve">These are </w:t>
      </w:r>
      <w:proofErr w:type="spellStart"/>
      <w:r w:rsidR="003F7BF3">
        <w:rPr>
          <w:sz w:val="24"/>
          <w:szCs w:val="24"/>
        </w:rPr>
        <w:t>xBet</w:t>
      </w:r>
      <w:proofErr w:type="spellEnd"/>
      <w:r w:rsidR="003F7BF3">
        <w:rPr>
          <w:sz w:val="24"/>
          <w:szCs w:val="24"/>
        </w:rPr>
        <w:t xml:space="preserve"> values. Thus, if the bet is 25, the COR value for </w:t>
      </w:r>
      <w:r w:rsidR="008F0F8B">
        <w:rPr>
          <w:sz w:val="24"/>
          <w:szCs w:val="24"/>
        </w:rPr>
        <w:t xml:space="preserve">0.2 is 5. </w:t>
      </w:r>
    </w:p>
    <w:p w14:paraId="4F009186" w14:textId="3F92B676" w:rsidR="00BB3A7C" w:rsidRPr="00BB3A7C" w:rsidRDefault="00BB3A7C" w:rsidP="00BB3A7C">
      <w:pPr>
        <w:rPr>
          <w:b/>
          <w:bCs/>
          <w:sz w:val="24"/>
          <w:szCs w:val="24"/>
        </w:rPr>
      </w:pPr>
      <w:r w:rsidRPr="00BB3A7C">
        <w:rPr>
          <w:b/>
          <w:bCs/>
          <w:sz w:val="24"/>
          <w:szCs w:val="24"/>
        </w:rPr>
        <w:t>Ghost Reel Feature</w:t>
      </w:r>
    </w:p>
    <w:p w14:paraId="12521002" w14:textId="4182D248" w:rsidR="000B0E32" w:rsidRDefault="00E12229">
      <w:pPr>
        <w:rPr>
          <w:sz w:val="24"/>
          <w:szCs w:val="24"/>
        </w:rPr>
      </w:pPr>
      <w:r>
        <w:rPr>
          <w:sz w:val="24"/>
          <w:szCs w:val="24"/>
        </w:rPr>
        <w:t>On a spin</w:t>
      </w:r>
      <w:r w:rsidR="00BB3A7C">
        <w:rPr>
          <w:sz w:val="24"/>
          <w:szCs w:val="24"/>
        </w:rPr>
        <w:t xml:space="preserve">, a </w:t>
      </w:r>
      <w:r>
        <w:rPr>
          <w:sz w:val="24"/>
          <w:szCs w:val="24"/>
        </w:rPr>
        <w:t xml:space="preserve">set of </w:t>
      </w:r>
      <w:r w:rsidR="00BB3A7C">
        <w:rPr>
          <w:sz w:val="24"/>
          <w:szCs w:val="24"/>
        </w:rPr>
        <w:t>ghost ree</w:t>
      </w:r>
      <w:r w:rsidR="00F638C8">
        <w:rPr>
          <w:sz w:val="24"/>
          <w:szCs w:val="24"/>
        </w:rPr>
        <w:t>l</w:t>
      </w:r>
      <w:r w:rsidR="00BB3A7C">
        <w:rPr>
          <w:sz w:val="24"/>
          <w:szCs w:val="24"/>
        </w:rPr>
        <w:t xml:space="preserve"> spin</w:t>
      </w:r>
      <w:r w:rsidR="00F638C8">
        <w:rPr>
          <w:sz w:val="24"/>
          <w:szCs w:val="24"/>
        </w:rPr>
        <w:t>s</w:t>
      </w:r>
      <w:r w:rsidR="00BB3A7C">
        <w:rPr>
          <w:sz w:val="24"/>
          <w:szCs w:val="24"/>
        </w:rPr>
        <w:t xml:space="preserve"> </w:t>
      </w:r>
      <w:r w:rsidR="00CA0172">
        <w:rPr>
          <w:sz w:val="24"/>
          <w:szCs w:val="24"/>
        </w:rPr>
        <w:t xml:space="preserve">while the normal reels spin </w:t>
      </w:r>
      <w:r w:rsidR="00BB3A7C">
        <w:rPr>
          <w:sz w:val="24"/>
          <w:szCs w:val="24"/>
        </w:rPr>
        <w:t>and either land a COR or blank</w:t>
      </w:r>
      <w:r w:rsidR="00CA0172">
        <w:rPr>
          <w:sz w:val="24"/>
          <w:szCs w:val="24"/>
        </w:rPr>
        <w:t xml:space="preserve"> on each position</w:t>
      </w:r>
      <w:r w:rsidR="002F24DD">
        <w:rPr>
          <w:sz w:val="24"/>
          <w:szCs w:val="24"/>
        </w:rPr>
        <w:t xml:space="preserve"> while the BG symbols land too</w:t>
      </w:r>
      <w:r w:rsidR="00BB3A7C">
        <w:rPr>
          <w:sz w:val="24"/>
          <w:szCs w:val="24"/>
        </w:rPr>
        <w:t xml:space="preserve">. </w:t>
      </w:r>
      <w:r>
        <w:rPr>
          <w:sz w:val="24"/>
          <w:szCs w:val="24"/>
        </w:rPr>
        <w:t>After the CORs land they reveal the BG symbol underneath</w:t>
      </w:r>
      <w:r w:rsidR="00B63F0E">
        <w:rPr>
          <w:sz w:val="24"/>
          <w:szCs w:val="24"/>
        </w:rPr>
        <w:t xml:space="preserve">, </w:t>
      </w:r>
      <w:r w:rsidR="0032418A">
        <w:rPr>
          <w:sz w:val="24"/>
          <w:szCs w:val="24"/>
        </w:rPr>
        <w:t>and then disappear if less than 6 symbols appear</w:t>
      </w:r>
      <w:r w:rsidR="008F2D4A">
        <w:rPr>
          <w:sz w:val="24"/>
          <w:szCs w:val="24"/>
        </w:rPr>
        <w:t>. If 6 or more COR appear, the H&amp;S feature is triggered</w:t>
      </w:r>
      <w:r>
        <w:rPr>
          <w:sz w:val="24"/>
          <w:szCs w:val="24"/>
        </w:rPr>
        <w:t xml:space="preserve">. CORs do not block BG line pays. </w:t>
      </w:r>
      <w:r w:rsidR="002F24DD">
        <w:rPr>
          <w:sz w:val="24"/>
          <w:szCs w:val="24"/>
        </w:rPr>
        <w:t xml:space="preserve"> </w:t>
      </w:r>
    </w:p>
    <w:p w14:paraId="4BF9DB85" w14:textId="306A29E9" w:rsidR="008F2D4A" w:rsidRDefault="00AF33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Wheel Feature</w:t>
      </w:r>
    </w:p>
    <w:p w14:paraId="2252CD17" w14:textId="1797C97C" w:rsidR="008F2D4A" w:rsidRDefault="008F2D4A">
      <w:pPr>
        <w:rPr>
          <w:sz w:val="24"/>
          <w:szCs w:val="24"/>
        </w:rPr>
      </w:pPr>
      <w:r>
        <w:rPr>
          <w:sz w:val="24"/>
          <w:szCs w:val="24"/>
        </w:rPr>
        <w:t>3 or more scatter symbols on screen triggers the wheel. Depending on the amount of scatter symbols, a different wheel is triggered. For example, the 3 scatter wheel trigger is as follows: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649"/>
        <w:gridCol w:w="2371"/>
        <w:gridCol w:w="1000"/>
      </w:tblGrid>
      <w:tr w:rsidR="00AF3349" w:rsidRPr="00AF3349" w14:paraId="5700B9DB" w14:textId="77777777" w:rsidTr="00AF3349">
        <w:trPr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61C2" w14:textId="5EC4DDD3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Scatter Wheel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0460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3349" w:rsidRPr="00AF3349" w14:paraId="3204D81E" w14:textId="77777777" w:rsidTr="00AF3349">
        <w:trPr>
          <w:trHeight w:val="288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DE60" w14:textId="2B49D7F9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DE38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DFE9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 xml:space="preserve"> Weight</w:t>
            </w:r>
          </w:p>
        </w:tc>
      </w:tr>
      <w:tr w:rsidR="00AF3349" w:rsidRPr="00AF3349" w14:paraId="6F7BB2B8" w14:textId="77777777" w:rsidTr="00AF3349">
        <w:trPr>
          <w:trHeight w:val="288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D501" w14:textId="1B7551F1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8CF7" w14:textId="54DE2D56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AF3349">
              <w:rPr>
                <w:rFonts w:ascii="Calibri" w:eastAsia="Times New Roman" w:hAnsi="Calibri" w:cs="Calibri"/>
                <w:color w:val="000000"/>
              </w:rPr>
              <w:t xml:space="preserve"> Free Spins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8E1D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AF3349" w:rsidRPr="00AF3349" w14:paraId="20B7AD32" w14:textId="77777777" w:rsidTr="00AF3349">
        <w:trPr>
          <w:trHeight w:val="288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21EB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35ED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 xml:space="preserve">x8 </w:t>
            </w:r>
            <w:proofErr w:type="spellStart"/>
            <w:r w:rsidRPr="00AF3349">
              <w:rPr>
                <w:rFonts w:ascii="Calibri" w:eastAsia="Times New Roman" w:hAnsi="Calibri" w:cs="Calibri"/>
                <w:color w:val="000000"/>
              </w:rPr>
              <w:t>chipsMultiplier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7AD3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</w:tr>
      <w:tr w:rsidR="00AF3349" w:rsidRPr="00AF3349" w14:paraId="07F0604B" w14:textId="77777777" w:rsidTr="00AF3349">
        <w:trPr>
          <w:trHeight w:val="288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2803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D48E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 xml:space="preserve">x10 </w:t>
            </w:r>
            <w:proofErr w:type="spellStart"/>
            <w:r w:rsidRPr="00AF3349">
              <w:rPr>
                <w:rFonts w:ascii="Calibri" w:eastAsia="Times New Roman" w:hAnsi="Calibri" w:cs="Calibri"/>
                <w:color w:val="000000"/>
              </w:rPr>
              <w:t>chipsMultiplier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20C7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AF3349" w:rsidRPr="00AF3349" w14:paraId="066672B8" w14:textId="77777777" w:rsidTr="00AF3349">
        <w:trPr>
          <w:trHeight w:val="288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C33C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B228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 xml:space="preserve">x12 </w:t>
            </w:r>
            <w:proofErr w:type="spellStart"/>
            <w:r w:rsidRPr="00AF3349">
              <w:rPr>
                <w:rFonts w:ascii="Calibri" w:eastAsia="Times New Roman" w:hAnsi="Calibri" w:cs="Calibri"/>
                <w:color w:val="000000"/>
              </w:rPr>
              <w:t>chipsMultiplier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8ED0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AF3349" w:rsidRPr="00AF3349" w14:paraId="5BD6CD6C" w14:textId="77777777" w:rsidTr="00AF3349">
        <w:trPr>
          <w:trHeight w:val="288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B651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011E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 xml:space="preserve">x15 </w:t>
            </w:r>
            <w:proofErr w:type="spellStart"/>
            <w:r w:rsidRPr="00AF3349">
              <w:rPr>
                <w:rFonts w:ascii="Calibri" w:eastAsia="Times New Roman" w:hAnsi="Calibri" w:cs="Calibri"/>
                <w:color w:val="000000"/>
              </w:rPr>
              <w:t>chipsMultiplier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9E83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AF3349" w:rsidRPr="00AF3349" w14:paraId="5A74FBFB" w14:textId="77777777" w:rsidTr="00AF3349">
        <w:trPr>
          <w:trHeight w:val="288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8D29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516F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 xml:space="preserve">0.0032 </w:t>
            </w:r>
            <w:proofErr w:type="spellStart"/>
            <w:r w:rsidRPr="00AF3349">
              <w:rPr>
                <w:rFonts w:ascii="Calibri" w:eastAsia="Times New Roman" w:hAnsi="Calibri" w:cs="Calibri"/>
                <w:color w:val="000000"/>
              </w:rPr>
              <w:t>goldMultiplier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EC9D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AF3349" w:rsidRPr="00AF3349" w14:paraId="46BDAE95" w14:textId="77777777" w:rsidTr="00AF3349">
        <w:trPr>
          <w:trHeight w:val="288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A7D2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02C0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 xml:space="preserve">0.004 </w:t>
            </w:r>
            <w:proofErr w:type="spellStart"/>
            <w:r w:rsidRPr="00AF3349">
              <w:rPr>
                <w:rFonts w:ascii="Calibri" w:eastAsia="Times New Roman" w:hAnsi="Calibri" w:cs="Calibri"/>
                <w:color w:val="000000"/>
              </w:rPr>
              <w:t>goldMultiplier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42F6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AF3349" w:rsidRPr="00AF3349" w14:paraId="04A69BCC" w14:textId="77777777" w:rsidTr="00AF3349">
        <w:trPr>
          <w:trHeight w:val="288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7473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5651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 xml:space="preserve">0.0048 </w:t>
            </w:r>
            <w:proofErr w:type="spellStart"/>
            <w:r w:rsidRPr="00AF3349">
              <w:rPr>
                <w:rFonts w:ascii="Calibri" w:eastAsia="Times New Roman" w:hAnsi="Calibri" w:cs="Calibri"/>
                <w:color w:val="000000"/>
              </w:rPr>
              <w:t>goldMultiplier</w:t>
            </w:r>
            <w:proofErr w:type="spellEnd"/>
            <w:r w:rsidRPr="00AF334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22B1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AF3349" w:rsidRPr="00AF3349" w14:paraId="53B64F41" w14:textId="77777777" w:rsidTr="00AF3349">
        <w:trPr>
          <w:trHeight w:val="288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9D22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CCEB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 xml:space="preserve">0.006 </w:t>
            </w:r>
            <w:proofErr w:type="spellStart"/>
            <w:r w:rsidRPr="00AF3349">
              <w:rPr>
                <w:rFonts w:ascii="Calibri" w:eastAsia="Times New Roman" w:hAnsi="Calibri" w:cs="Calibri"/>
                <w:color w:val="000000"/>
              </w:rPr>
              <w:t>goldMultiplier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2A59" w14:textId="77777777" w:rsidR="00AF3349" w:rsidRPr="00AF3349" w:rsidRDefault="00AF3349" w:rsidP="00AF3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3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35196221" w14:textId="3BDCDE06" w:rsidR="008F2D4A" w:rsidRDefault="00AF3349">
      <w:pPr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t>For example,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F3349">
        <w:rPr>
          <w:rFonts w:ascii="Calibri" w:eastAsia="Times New Roman" w:hAnsi="Calibri" w:cs="Calibri"/>
          <w:color w:val="000000"/>
        </w:rPr>
        <w:t xml:space="preserve">x8 </w:t>
      </w:r>
      <w:proofErr w:type="spellStart"/>
      <w:r w:rsidRPr="00AF3349">
        <w:rPr>
          <w:rFonts w:ascii="Calibri" w:eastAsia="Times New Roman" w:hAnsi="Calibri" w:cs="Calibri"/>
          <w:color w:val="000000"/>
        </w:rPr>
        <w:t>chipsMultiplier</w:t>
      </w:r>
      <w:proofErr w:type="spellEnd"/>
      <w:r>
        <w:rPr>
          <w:rFonts w:ascii="Calibri" w:eastAsia="Times New Roman" w:hAnsi="Calibri" w:cs="Calibri"/>
          <w:color w:val="000000"/>
        </w:rPr>
        <w:t xml:space="preserve"> is x8 your bet credit prize. </w:t>
      </w:r>
      <w:r w:rsidRPr="00AF3349">
        <w:rPr>
          <w:rFonts w:ascii="Calibri" w:eastAsia="Times New Roman" w:hAnsi="Calibri" w:cs="Calibri"/>
          <w:color w:val="000000"/>
        </w:rPr>
        <w:t xml:space="preserve">0.0032 </w:t>
      </w:r>
      <w:proofErr w:type="spellStart"/>
      <w:r w:rsidRPr="00AF3349">
        <w:rPr>
          <w:rFonts w:ascii="Calibri" w:eastAsia="Times New Roman" w:hAnsi="Calibri" w:cs="Calibri"/>
          <w:color w:val="000000"/>
        </w:rPr>
        <w:t>goldMultiplier</w:t>
      </w:r>
      <w:proofErr w:type="spellEnd"/>
      <w:r>
        <w:rPr>
          <w:rFonts w:ascii="Calibri" w:eastAsia="Times New Roman" w:hAnsi="Calibri" w:cs="Calibri"/>
          <w:color w:val="000000"/>
        </w:rPr>
        <w:t xml:space="preserve"> is (.0032*bet) for amount of gold bars. </w:t>
      </w:r>
    </w:p>
    <w:p w14:paraId="0BD7DB3E" w14:textId="2F34D6A9" w:rsidR="00AF3349" w:rsidRDefault="00AF3349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F33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Free Games</w:t>
      </w:r>
    </w:p>
    <w:p w14:paraId="191BD68E" w14:textId="47952B56" w:rsidR="00AF3349" w:rsidRDefault="009C190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Free Games are only triggered from the scatter wheel. </w:t>
      </w:r>
      <w:r w:rsidR="00AF3349">
        <w:rPr>
          <w:rFonts w:ascii="Calibri" w:eastAsia="Times New Roman" w:hAnsi="Calibri" w:cs="Calibri"/>
          <w:color w:val="000000"/>
          <w:sz w:val="24"/>
          <w:szCs w:val="24"/>
        </w:rPr>
        <w:t xml:space="preserve">Different amounts of free games can be triggered depending on </w:t>
      </w:r>
      <w:r w:rsidR="00AE0DEE">
        <w:rPr>
          <w:rFonts w:ascii="Calibri" w:eastAsia="Times New Roman" w:hAnsi="Calibri" w:cs="Calibri"/>
          <w:color w:val="000000"/>
          <w:sz w:val="24"/>
          <w:szCs w:val="24"/>
        </w:rPr>
        <w:t>which scatter wheel was triggered. Free Games have their own reel set, and no retrigger is possible.</w:t>
      </w:r>
      <w:r w:rsidR="005558FC">
        <w:rPr>
          <w:rFonts w:ascii="Calibri" w:eastAsia="Times New Roman" w:hAnsi="Calibri" w:cs="Calibri"/>
          <w:color w:val="000000"/>
          <w:sz w:val="24"/>
          <w:szCs w:val="24"/>
        </w:rPr>
        <w:t xml:space="preserve"> Ghost reels are also implemented in the FG, and H&amp;S can be triggered from the FG also.</w:t>
      </w:r>
    </w:p>
    <w:p w14:paraId="4E8DC129" w14:textId="2AC2F224" w:rsidR="00AE0DEE" w:rsidRDefault="00AE0DEE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H&amp;S Feature</w:t>
      </w:r>
    </w:p>
    <w:p w14:paraId="2AAEF766" w14:textId="52FE9E63" w:rsidR="00C27E1A" w:rsidRDefault="009C190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If 6 or more COR symbols land on screen, </w:t>
      </w:r>
      <w:r w:rsidR="00EC2980">
        <w:rPr>
          <w:rFonts w:ascii="Calibri" w:eastAsia="Times New Roman" w:hAnsi="Calibri" w:cs="Calibri"/>
          <w:color w:val="000000"/>
          <w:sz w:val="24"/>
          <w:szCs w:val="24"/>
        </w:rPr>
        <w:t xml:space="preserve">the H&amp;S feature is triggered. </w:t>
      </w:r>
      <w:r w:rsidR="0051614C">
        <w:rPr>
          <w:rFonts w:ascii="Calibri" w:eastAsia="Times New Roman" w:hAnsi="Calibri" w:cs="Calibri"/>
          <w:color w:val="000000"/>
          <w:sz w:val="24"/>
          <w:szCs w:val="24"/>
        </w:rPr>
        <w:t xml:space="preserve">Depending upon the </w:t>
      </w:r>
      <w:r w:rsidR="000A306F">
        <w:rPr>
          <w:rFonts w:ascii="Calibri" w:eastAsia="Times New Roman" w:hAnsi="Calibri" w:cs="Calibri"/>
          <w:color w:val="000000"/>
          <w:sz w:val="24"/>
          <w:szCs w:val="24"/>
        </w:rPr>
        <w:t xml:space="preserve">number of </w:t>
      </w:r>
      <w:r w:rsidR="00D71119">
        <w:rPr>
          <w:rFonts w:ascii="Calibri" w:eastAsia="Times New Roman" w:hAnsi="Calibri" w:cs="Calibri"/>
          <w:color w:val="000000"/>
          <w:sz w:val="24"/>
          <w:szCs w:val="24"/>
        </w:rPr>
        <w:t xml:space="preserve">COR’s that triggered the feature, different reel sets are used. For example, if triggered with </w:t>
      </w:r>
      <w:r w:rsidR="00905EC3">
        <w:rPr>
          <w:rFonts w:ascii="Calibri" w:eastAsia="Times New Roman" w:hAnsi="Calibri" w:cs="Calibri"/>
          <w:color w:val="000000"/>
          <w:sz w:val="24"/>
          <w:szCs w:val="24"/>
        </w:rPr>
        <w:t xml:space="preserve">6 COR, </w:t>
      </w:r>
      <w:r w:rsidR="00D06773">
        <w:rPr>
          <w:rFonts w:ascii="Calibri" w:eastAsia="Times New Roman" w:hAnsi="Calibri" w:cs="Calibri"/>
          <w:color w:val="000000"/>
          <w:sz w:val="24"/>
          <w:szCs w:val="24"/>
        </w:rPr>
        <w:t xml:space="preserve">the “6 COR” reel set is used </w:t>
      </w:r>
      <w:r w:rsidR="007D28FA">
        <w:rPr>
          <w:rFonts w:ascii="Calibri" w:eastAsia="Times New Roman" w:hAnsi="Calibri" w:cs="Calibri"/>
          <w:color w:val="000000"/>
          <w:sz w:val="24"/>
          <w:szCs w:val="24"/>
        </w:rPr>
        <w:t>at the start of a spin</w:t>
      </w:r>
      <w:r w:rsidR="00D06773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983B10">
        <w:rPr>
          <w:rFonts w:ascii="Calibri" w:eastAsia="Times New Roman" w:hAnsi="Calibri" w:cs="Calibri"/>
          <w:color w:val="000000"/>
          <w:sz w:val="24"/>
          <w:szCs w:val="24"/>
        </w:rPr>
        <w:t xml:space="preserve"> The reel set used for each subsequent spin then changes depending upon the number of COR symbols on screen.</w:t>
      </w:r>
      <w:r w:rsidR="00D0677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314E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Player selects three </w:t>
      </w:r>
      <w:r w:rsidR="002A6FB1">
        <w:rPr>
          <w:rFonts w:ascii="Calibri" w:eastAsia="Times New Roman" w:hAnsi="Calibri" w:cs="Calibri"/>
          <w:color w:val="000000"/>
          <w:sz w:val="24"/>
          <w:szCs w:val="24"/>
        </w:rPr>
        <w:t xml:space="preserve">positions, </w:t>
      </w:r>
      <w:r w:rsidR="007D28FA">
        <w:rPr>
          <w:rFonts w:ascii="Calibri" w:eastAsia="Times New Roman" w:hAnsi="Calibri" w:cs="Calibri"/>
          <w:color w:val="000000"/>
          <w:sz w:val="24"/>
          <w:szCs w:val="24"/>
        </w:rPr>
        <w:t>first</w:t>
      </w:r>
      <w:r w:rsidR="002A6FB1">
        <w:rPr>
          <w:rFonts w:ascii="Calibri" w:eastAsia="Times New Roman" w:hAnsi="Calibri" w:cs="Calibri"/>
          <w:color w:val="000000"/>
          <w:sz w:val="24"/>
          <w:szCs w:val="24"/>
        </w:rPr>
        <w:t xml:space="preserve"> for a 2x, </w:t>
      </w:r>
      <w:r w:rsidR="007D28FA">
        <w:rPr>
          <w:rFonts w:ascii="Calibri" w:eastAsia="Times New Roman" w:hAnsi="Calibri" w:cs="Calibri"/>
          <w:color w:val="000000"/>
          <w:sz w:val="24"/>
          <w:szCs w:val="24"/>
        </w:rPr>
        <w:t xml:space="preserve">then a </w:t>
      </w:r>
      <w:r w:rsidR="002A6FB1">
        <w:rPr>
          <w:rFonts w:ascii="Calibri" w:eastAsia="Times New Roman" w:hAnsi="Calibri" w:cs="Calibri"/>
          <w:color w:val="000000"/>
          <w:sz w:val="24"/>
          <w:szCs w:val="24"/>
        </w:rPr>
        <w:t xml:space="preserve">3x, and </w:t>
      </w:r>
      <w:r w:rsidR="007D28FA">
        <w:rPr>
          <w:rFonts w:ascii="Calibri" w:eastAsia="Times New Roman" w:hAnsi="Calibri" w:cs="Calibri"/>
          <w:color w:val="000000"/>
          <w:sz w:val="24"/>
          <w:szCs w:val="24"/>
        </w:rPr>
        <w:t>finally a</w:t>
      </w:r>
      <w:r w:rsidR="002A6FB1">
        <w:rPr>
          <w:rFonts w:ascii="Calibri" w:eastAsia="Times New Roman" w:hAnsi="Calibri" w:cs="Calibri"/>
          <w:color w:val="000000"/>
          <w:sz w:val="24"/>
          <w:szCs w:val="24"/>
        </w:rPr>
        <w:t xml:space="preserve"> 5x multiplier.</w:t>
      </w:r>
      <w:r w:rsidR="00BB198B">
        <w:rPr>
          <w:rFonts w:ascii="Calibri" w:eastAsia="Times New Roman" w:hAnsi="Calibri" w:cs="Calibri"/>
          <w:color w:val="000000"/>
          <w:sz w:val="24"/>
          <w:szCs w:val="24"/>
        </w:rPr>
        <w:t xml:space="preserve"> A final multiplier feature is as follows:</w:t>
      </w:r>
      <w:r w:rsidR="002A6FB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B198B"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="002A6FB1">
        <w:rPr>
          <w:rFonts w:ascii="Calibri" w:eastAsia="Times New Roman" w:hAnsi="Calibri" w:cs="Calibri"/>
          <w:color w:val="000000"/>
          <w:sz w:val="24"/>
          <w:szCs w:val="24"/>
        </w:rPr>
        <w:t xml:space="preserve">f the </w:t>
      </w:r>
      <w:r w:rsidR="00BB198B" w:rsidRPr="00BB198B">
        <w:rPr>
          <w:rFonts w:ascii="Calibri" w:eastAsia="Times New Roman" w:hAnsi="Calibri" w:cs="Calibri"/>
          <w:color w:val="000000"/>
          <w:sz w:val="24"/>
          <w:szCs w:val="24"/>
        </w:rPr>
        <w:t xml:space="preserve">player fills in all three positions all values on the reels are multiplied </w:t>
      </w:r>
      <w:r w:rsidR="007D28FA">
        <w:rPr>
          <w:rFonts w:ascii="Calibri" w:eastAsia="Times New Roman" w:hAnsi="Calibri" w:cs="Calibri"/>
          <w:color w:val="000000"/>
          <w:sz w:val="24"/>
          <w:szCs w:val="24"/>
        </w:rPr>
        <w:t xml:space="preserve">by </w:t>
      </w:r>
      <w:r w:rsidR="00BB198B" w:rsidRPr="00BB198B">
        <w:rPr>
          <w:rFonts w:ascii="Calibri" w:eastAsia="Times New Roman" w:hAnsi="Calibri" w:cs="Calibri"/>
          <w:color w:val="000000"/>
          <w:sz w:val="24"/>
          <w:szCs w:val="24"/>
        </w:rPr>
        <w:t>a randomly chosen multiplier from a pool of 2x</w:t>
      </w:r>
      <w:r w:rsidR="00BB198B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BB198B" w:rsidRPr="00BB198B">
        <w:rPr>
          <w:rFonts w:ascii="Calibri" w:eastAsia="Times New Roman" w:hAnsi="Calibri" w:cs="Calibri"/>
          <w:color w:val="000000"/>
          <w:sz w:val="24"/>
          <w:szCs w:val="24"/>
        </w:rPr>
        <w:t xml:space="preserve"> 3x</w:t>
      </w:r>
      <w:r w:rsidR="00BB198B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BB198B" w:rsidRPr="00BB198B">
        <w:rPr>
          <w:rFonts w:ascii="Calibri" w:eastAsia="Times New Roman" w:hAnsi="Calibri" w:cs="Calibri"/>
          <w:color w:val="000000"/>
          <w:sz w:val="24"/>
          <w:szCs w:val="24"/>
        </w:rPr>
        <w:t xml:space="preserve"> or 5x.</w:t>
      </w:r>
      <w:r w:rsidR="00BB198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555C83E" w14:textId="4A0344C9" w:rsidR="00C27E1A" w:rsidRDefault="00C27E1A" w:rsidP="00C27E1A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proofErr w:type="spellStart"/>
      <w:r w:rsidR="007D28FA">
        <w:rPr>
          <w:rFonts w:ascii="Calibri" w:eastAsia="Times New Roman" w:hAnsi="Calibri" w:cs="Calibri"/>
          <w:color w:val="000000"/>
          <w:sz w:val="24"/>
          <w:szCs w:val="24"/>
        </w:rPr>
        <w:t>FinalMultiplier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table looks as follows: 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659"/>
        <w:gridCol w:w="642"/>
        <w:gridCol w:w="659"/>
        <w:gridCol w:w="381"/>
        <w:gridCol w:w="659"/>
      </w:tblGrid>
      <w:tr w:rsidR="00C27E1A" w:rsidRPr="0051614C" w14:paraId="046F4C47" w14:textId="77777777" w:rsidTr="00E55170">
        <w:trPr>
          <w:trHeight w:val="288"/>
        </w:trPr>
        <w:tc>
          <w:tcPr>
            <w:tcW w:w="3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B13E" w14:textId="77777777" w:rsidR="00C27E1A" w:rsidRPr="0051614C" w:rsidRDefault="00C27E1A" w:rsidP="00E55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1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1614C">
              <w:rPr>
                <w:rFonts w:ascii="Calibri" w:eastAsia="Times New Roman" w:hAnsi="Calibri" w:cs="Calibri"/>
                <w:color w:val="000000"/>
              </w:rPr>
              <w:t>FinalMultiplier</w:t>
            </w:r>
            <w:proofErr w:type="spellEnd"/>
          </w:p>
        </w:tc>
      </w:tr>
      <w:tr w:rsidR="00C27E1A" w:rsidRPr="0051614C" w14:paraId="6803060C" w14:textId="77777777" w:rsidTr="00E55170">
        <w:trPr>
          <w:gridAfter w:val="1"/>
          <w:wAfter w:w="659" w:type="dxa"/>
          <w:trHeight w:val="288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EE79" w14:textId="77777777" w:rsidR="00C27E1A" w:rsidRPr="0051614C" w:rsidRDefault="00C27E1A" w:rsidP="00E55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14C">
              <w:rPr>
                <w:rFonts w:ascii="Calibri" w:eastAsia="Times New Roman" w:hAnsi="Calibri" w:cs="Calibri"/>
                <w:color w:val="000000"/>
              </w:rPr>
              <w:t>Multiplier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7804" w14:textId="77777777" w:rsidR="00C27E1A" w:rsidRPr="0051614C" w:rsidRDefault="00C27E1A" w:rsidP="00E55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14C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</w:tr>
      <w:tr w:rsidR="00C27E1A" w:rsidRPr="0051614C" w14:paraId="2B021DDF" w14:textId="77777777" w:rsidTr="00E55170">
        <w:trPr>
          <w:gridAfter w:val="1"/>
          <w:wAfter w:w="659" w:type="dxa"/>
          <w:trHeight w:val="288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D6F8" w14:textId="77777777" w:rsidR="00C27E1A" w:rsidRPr="0051614C" w:rsidRDefault="00C27E1A" w:rsidP="00E55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5161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D569" w14:textId="77777777" w:rsidR="00C27E1A" w:rsidRPr="0051614C" w:rsidRDefault="00C27E1A" w:rsidP="00E55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</w:tr>
      <w:tr w:rsidR="00C27E1A" w:rsidRPr="0051614C" w14:paraId="7B7B9758" w14:textId="77777777" w:rsidTr="00E55170">
        <w:trPr>
          <w:trHeight w:val="288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D041" w14:textId="77777777" w:rsidR="00C27E1A" w:rsidRPr="0051614C" w:rsidRDefault="00C27E1A" w:rsidP="00E55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F1BA" w14:textId="77777777" w:rsidR="00C27E1A" w:rsidRPr="0051614C" w:rsidRDefault="00C27E1A" w:rsidP="00E55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14C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275    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B8B" w14:textId="77777777" w:rsidR="00C27E1A" w:rsidRPr="0051614C" w:rsidRDefault="00C27E1A" w:rsidP="00E55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7E1A" w:rsidRPr="0051614C" w14:paraId="6D035DB7" w14:textId="77777777" w:rsidTr="00E55170">
        <w:trPr>
          <w:trHeight w:val="288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FF7B" w14:textId="77777777" w:rsidR="00C27E1A" w:rsidRPr="0051614C" w:rsidRDefault="00C27E1A" w:rsidP="00E55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FCE8" w14:textId="77777777" w:rsidR="00C27E1A" w:rsidRPr="0051614C" w:rsidRDefault="00C27E1A" w:rsidP="00E55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14C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50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2758" w14:textId="77777777" w:rsidR="00C27E1A" w:rsidRPr="0051614C" w:rsidRDefault="00C27E1A" w:rsidP="00E55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C62664C" w14:textId="77777777" w:rsidR="00C27E1A" w:rsidRDefault="00C27E1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87CB457" w14:textId="6509F891" w:rsidR="00443DD5" w:rsidRDefault="006D3FDE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Player receives three spins and if another COR is landed, the spins are reset to three.</w:t>
      </w:r>
      <w:r w:rsidR="00B53778">
        <w:rPr>
          <w:rFonts w:ascii="Calibri" w:eastAsia="Times New Roman" w:hAnsi="Calibri" w:cs="Calibri"/>
          <w:color w:val="000000"/>
          <w:sz w:val="24"/>
          <w:szCs w:val="24"/>
        </w:rPr>
        <w:t xml:space="preserve"> The player spins until no spins are left or a blackout</w:t>
      </w:r>
      <w:r w:rsidR="00A2145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53778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A21451">
        <w:rPr>
          <w:rFonts w:ascii="Calibri" w:eastAsia="Times New Roman" w:hAnsi="Calibri" w:cs="Calibri"/>
          <w:color w:val="000000"/>
          <w:sz w:val="24"/>
          <w:szCs w:val="24"/>
        </w:rPr>
        <w:t>all positions are filled with COR symbol</w:t>
      </w:r>
      <w:r w:rsidR="00B53778">
        <w:rPr>
          <w:rFonts w:ascii="Calibri" w:eastAsia="Times New Roman" w:hAnsi="Calibri" w:cs="Calibri"/>
          <w:color w:val="000000"/>
          <w:sz w:val="24"/>
          <w:szCs w:val="24"/>
        </w:rPr>
        <w:t>) and</w:t>
      </w:r>
      <w:r w:rsidR="00A21451">
        <w:rPr>
          <w:rFonts w:ascii="Calibri" w:eastAsia="Times New Roman" w:hAnsi="Calibri" w:cs="Calibri"/>
          <w:color w:val="000000"/>
          <w:sz w:val="24"/>
          <w:szCs w:val="24"/>
        </w:rPr>
        <w:t xml:space="preserve"> the grand jackpot is awarded</w:t>
      </w:r>
      <w:r w:rsidR="00B53778">
        <w:rPr>
          <w:rFonts w:ascii="Calibri" w:eastAsia="Times New Roman" w:hAnsi="Calibri" w:cs="Calibri"/>
          <w:color w:val="000000"/>
          <w:sz w:val="24"/>
          <w:szCs w:val="24"/>
        </w:rPr>
        <w:t xml:space="preserve"> upon blackout. </w:t>
      </w:r>
      <w:r w:rsidR="009B4DDD">
        <w:rPr>
          <w:rFonts w:ascii="Calibri" w:eastAsia="Times New Roman" w:hAnsi="Calibri" w:cs="Calibri"/>
          <w:color w:val="000000"/>
          <w:sz w:val="24"/>
          <w:szCs w:val="24"/>
        </w:rPr>
        <w:t>In the H&amp;S feature, the COR values are the same as the values for the base game COR symbols</w:t>
      </w:r>
      <w:r w:rsidR="007D28FA">
        <w:rPr>
          <w:rFonts w:ascii="Calibri" w:eastAsia="Times New Roman" w:hAnsi="Calibri" w:cs="Calibri"/>
          <w:color w:val="000000"/>
          <w:sz w:val="24"/>
          <w:szCs w:val="24"/>
        </w:rPr>
        <w:t xml:space="preserve"> and use the BG </w:t>
      </w:r>
      <w:proofErr w:type="spellStart"/>
      <w:r w:rsidR="007D28FA">
        <w:rPr>
          <w:rFonts w:ascii="Calibri" w:eastAsia="Times New Roman" w:hAnsi="Calibri" w:cs="Calibri"/>
          <w:color w:val="000000"/>
          <w:sz w:val="24"/>
          <w:szCs w:val="24"/>
        </w:rPr>
        <w:t>CORSet</w:t>
      </w:r>
      <w:proofErr w:type="spellEnd"/>
      <w:r w:rsidR="007D28FA">
        <w:rPr>
          <w:rFonts w:ascii="Calibri" w:eastAsia="Times New Roman" w:hAnsi="Calibri" w:cs="Calibri"/>
          <w:color w:val="000000"/>
          <w:sz w:val="24"/>
          <w:szCs w:val="24"/>
        </w:rPr>
        <w:t xml:space="preserve"> table as well. </w:t>
      </w:r>
    </w:p>
    <w:p w14:paraId="60103CA5" w14:textId="77777777" w:rsidR="00AE0DEE" w:rsidRPr="00AE0DEE" w:rsidRDefault="00AE0DEE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3986840" w14:textId="77777777" w:rsidR="00AF3349" w:rsidRPr="00AF3349" w:rsidRDefault="00AF3349">
      <w:pPr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2453E86C" w14:textId="77777777" w:rsidR="00AF3349" w:rsidRPr="008F2D4A" w:rsidRDefault="00AF3349">
      <w:pPr>
        <w:rPr>
          <w:sz w:val="24"/>
          <w:szCs w:val="24"/>
        </w:rPr>
      </w:pPr>
    </w:p>
    <w:sectPr w:rsidR="00AF3349" w:rsidRPr="008F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31AB3"/>
    <w:multiLevelType w:val="hybridMultilevel"/>
    <w:tmpl w:val="BC74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44265"/>
    <w:multiLevelType w:val="hybridMultilevel"/>
    <w:tmpl w:val="4432A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32"/>
    <w:rsid w:val="000A306F"/>
    <w:rsid w:val="000B0E32"/>
    <w:rsid w:val="000B1BF5"/>
    <w:rsid w:val="001125E2"/>
    <w:rsid w:val="001471CF"/>
    <w:rsid w:val="002A6FB1"/>
    <w:rsid w:val="002F24DD"/>
    <w:rsid w:val="0030496A"/>
    <w:rsid w:val="0032418A"/>
    <w:rsid w:val="003F7BF3"/>
    <w:rsid w:val="00414FDF"/>
    <w:rsid w:val="00443DD5"/>
    <w:rsid w:val="0051614C"/>
    <w:rsid w:val="005558FC"/>
    <w:rsid w:val="006D3FDE"/>
    <w:rsid w:val="007013E8"/>
    <w:rsid w:val="00772316"/>
    <w:rsid w:val="007D28FA"/>
    <w:rsid w:val="007D6356"/>
    <w:rsid w:val="008323B2"/>
    <w:rsid w:val="008F0F8B"/>
    <w:rsid w:val="008F2D4A"/>
    <w:rsid w:val="00905EC3"/>
    <w:rsid w:val="00983B10"/>
    <w:rsid w:val="009B4DDD"/>
    <w:rsid w:val="009C190D"/>
    <w:rsid w:val="00A21451"/>
    <w:rsid w:val="00A73007"/>
    <w:rsid w:val="00AE0DEE"/>
    <w:rsid w:val="00AF3349"/>
    <w:rsid w:val="00B53778"/>
    <w:rsid w:val="00B63F0E"/>
    <w:rsid w:val="00BB198B"/>
    <w:rsid w:val="00BB3A7C"/>
    <w:rsid w:val="00BE2982"/>
    <w:rsid w:val="00C27E1A"/>
    <w:rsid w:val="00CA0172"/>
    <w:rsid w:val="00D06773"/>
    <w:rsid w:val="00D63F83"/>
    <w:rsid w:val="00D71119"/>
    <w:rsid w:val="00E12229"/>
    <w:rsid w:val="00EC2980"/>
    <w:rsid w:val="00EE373F"/>
    <w:rsid w:val="00F314EA"/>
    <w:rsid w:val="00F6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051C"/>
  <w15:chartTrackingRefBased/>
  <w15:docId w15:val="{FB5AA4B0-4FAE-4364-A253-0B1500C9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Albright, Carlyn</dc:creator>
  <cp:keywords/>
  <dc:description/>
  <cp:lastModifiedBy>Albright, Carlyn</cp:lastModifiedBy>
  <cp:revision>39</cp:revision>
  <dcterms:created xsi:type="dcterms:W3CDTF">2021-11-17T16:38:00Z</dcterms:created>
  <dcterms:modified xsi:type="dcterms:W3CDTF">2021-11-17T20:56:00Z</dcterms:modified>
</cp:coreProperties>
</file>