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X4252499ee1d6662e873a12e9c5627d9f7f2dbc5"/>
    <w:p>
      <w:pPr>
        <w:pStyle w:val="Heading1"/>
      </w:pPr>
      <w:r>
        <w:t xml:space="preserve">Wi-SUN Corridor Streetlight - ZG28 LED Control System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This project implements a Wi-SUN FAN (Field Area Network) based smart streetlight control system using the</w:t>
      </w:r>
      <w:r>
        <w:t xml:space="preserve"> </w:t>
      </w:r>
      <w:r>
        <w:rPr>
          <w:bCs/>
          <w:b/>
        </w:rPr>
        <w:t xml:space="preserve">Silicon Labs EFR32ZG28B312F1024IM48</w:t>
      </w:r>
      <w:r>
        <w:t xml:space="preserve"> </w:t>
      </w:r>
      <w:r>
        <w:t xml:space="preserve">wireless SoC on the</w:t>
      </w:r>
      <w:r>
        <w:t xml:space="preserve"> </w:t>
      </w:r>
      <w:r>
        <w:rPr>
          <w:bCs/>
          <w:b/>
        </w:rPr>
        <w:t xml:space="preserve">BRD2705A (ZG28) development board</w:t>
      </w:r>
      <w:r>
        <w:t xml:space="preserve">. The system provides remote LED/Relay control via CoAP protocol over Wi-SUN mesh network, making it ideal for smart city streetlight applications with centralized monitoring and control.</w:t>
      </w:r>
    </w:p>
    <w:bookmarkEnd w:id="20"/>
    <w:bookmarkStart w:id="26" w:name="hardware-configuration"/>
    <w:p>
      <w:pPr>
        <w:pStyle w:val="Heading2"/>
      </w:pPr>
      <w:r>
        <w:t xml:space="preserve">Hardware Configuration</w:t>
      </w:r>
    </w:p>
    <w:bookmarkStart w:id="21" w:name="main-components"/>
    <w:p>
      <w:pPr>
        <w:pStyle w:val="Heading3"/>
      </w:pPr>
      <w:r>
        <w:t xml:space="preserve">Main Components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MCU</w:t>
      </w:r>
      <w:r>
        <w:t xml:space="preserve">: EFR32ZG28B312F1024IM48 (ZG28)</w:t>
      </w:r>
    </w:p>
    <w:p>
      <w:pPr>
        <w:numPr>
          <w:ilvl w:val="1"/>
          <w:numId w:val="1002"/>
        </w:numPr>
        <w:pStyle w:val="Compact"/>
      </w:pPr>
      <w:r>
        <w:t xml:space="preserve">ARM Cortex-M33 core</w:t>
      </w:r>
    </w:p>
    <w:p>
      <w:pPr>
        <w:numPr>
          <w:ilvl w:val="1"/>
          <w:numId w:val="1002"/>
        </w:numPr>
        <w:pStyle w:val="Compact"/>
      </w:pPr>
      <w:r>
        <w:t xml:space="preserve">1024 KB Flash, 256 KB RAM</w:t>
      </w:r>
    </w:p>
    <w:p>
      <w:pPr>
        <w:numPr>
          <w:ilvl w:val="1"/>
          <w:numId w:val="1002"/>
        </w:numPr>
        <w:pStyle w:val="Compact"/>
      </w:pPr>
      <w:r>
        <w:t xml:space="preserve">Sub-GHz radio with up to +20 dBm output power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Development Board</w:t>
      </w:r>
      <w:r>
        <w:t xml:space="preserve">: BRD2705A (ZG28 Radio Board)</w:t>
      </w:r>
    </w:p>
    <w:p>
      <w:pPr>
        <w:numPr>
          <w:ilvl w:val="1"/>
          <w:numId w:val="1003"/>
        </w:numPr>
        <w:pStyle w:val="Compact"/>
      </w:pPr>
      <w:r>
        <w:t xml:space="preserve">Integrated antenna for Sub-GHz operation</w:t>
      </w:r>
    </w:p>
    <w:p>
      <w:pPr>
        <w:numPr>
          <w:ilvl w:val="1"/>
          <w:numId w:val="1003"/>
        </w:numPr>
        <w:pStyle w:val="Compact"/>
      </w:pPr>
      <w:r>
        <w:t xml:space="preserve">USB interface for programming and debugging</w:t>
      </w:r>
    </w:p>
    <w:p>
      <w:pPr>
        <w:numPr>
          <w:ilvl w:val="1"/>
          <w:numId w:val="1003"/>
        </w:numPr>
        <w:pStyle w:val="Compact"/>
      </w:pPr>
      <w:r>
        <w:t xml:space="preserve">UART console via VCOM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Radio Configuration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Sub-GHz Wi-SUN FAN 1.0/1.1 and HAN compliant</w:t>
      </w:r>
    </w:p>
    <w:p>
      <w:pPr>
        <w:numPr>
          <w:ilvl w:val="1"/>
          <w:numId w:val="1004"/>
        </w:numPr>
        <w:pStyle w:val="Compact"/>
      </w:pPr>
      <w:r>
        <w:t xml:space="preserve">Frequency hopping spread spectrum (FHSS)</w:t>
      </w:r>
    </w:p>
    <w:p>
      <w:pPr>
        <w:numPr>
          <w:ilvl w:val="1"/>
          <w:numId w:val="1004"/>
        </w:numPr>
        <w:pStyle w:val="Compact"/>
      </w:pPr>
      <w:r>
        <w:t xml:space="preserve">Supports regional domains (FCC, ETSI, etc.)</w:t>
      </w:r>
    </w:p>
    <w:bookmarkEnd w:id="21"/>
    <w:bookmarkStart w:id="22" w:name="ledrelay-pin-configuration"/>
    <w:p>
      <w:pPr>
        <w:pStyle w:val="Heading3"/>
      </w:pPr>
      <w:r>
        <w:t xml:space="preserve">LED/Relay Pin Configuration</w:t>
      </w:r>
    </w:p>
    <w:p>
      <w:pPr>
        <w:pStyle w:val="FirstParagraph"/>
      </w:pPr>
      <w:r>
        <w:t xml:space="preserve">The system uses 5 GPIO pins from</w:t>
      </w:r>
      <w:r>
        <w:t xml:space="preserve"> </w:t>
      </w:r>
      <w:r>
        <w:rPr>
          <w:bCs/>
          <w:b/>
        </w:rPr>
        <w:t xml:space="preserve">Port C</w:t>
      </w:r>
      <w:r>
        <w:t xml:space="preserve"> </w:t>
      </w:r>
      <w:r>
        <w:t xml:space="preserve">for controlling LEDs or external relays: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LED0 / RELAY1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Streetlight Control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LED1 / RELAY2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Streetlight Control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LED2 / RELAY3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Streetlight Control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LED3 / RELAY4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Streetlight Control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Wi-SUN Connection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HIGH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</w:t>
      </w:r>
      <w:r>
        <w:t xml:space="preserve">: LED0-LED3 are mapped as RELAY1-RELAY4 in the software for streetlight control applications.</w:t>
      </w:r>
    </w:p>
    <w:bookmarkEnd w:id="22"/>
    <w:bookmarkStart w:id="23" w:name="hardware-connection-diagram"/>
    <w:p>
      <w:pPr>
        <w:pStyle w:val="Heading3"/>
      </w:pPr>
      <w:r>
        <w:t xml:space="preserve">Hardware Connection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EFR32ZG28B312 (BRD2705A Board)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│                                                │          │</w:t>
      </w:r>
      <w:r>
        <w:br/>
      </w:r>
      <w:r>
        <w:rPr>
          <w:rStyle w:val="VerbatimChar"/>
        </w:rPr>
        <w:t xml:space="preserve">│   │     PC1 (LED0/RELAY1) ──────────┬────► Relay Module 1   │</w:t>
      </w:r>
      <w:r>
        <w:br/>
      </w:r>
      <w:r>
        <w:rPr>
          <w:rStyle w:val="VerbatimChar"/>
        </w:rPr>
        <w:t xml:space="preserve">│   │                                  │                       │</w:t>
      </w:r>
      <w:r>
        <w:br/>
      </w:r>
      <w:r>
        <w:rPr>
          <w:rStyle w:val="VerbatimChar"/>
        </w:rPr>
        <w:t xml:space="preserve">│   │     PC2 (LED1/RELAY2) ──────────┼────► Relay Module 2   │</w:t>
      </w:r>
      <w:r>
        <w:br/>
      </w:r>
      <w:r>
        <w:rPr>
          <w:rStyle w:val="VerbatimChar"/>
        </w:rPr>
        <w:t xml:space="preserve">│   │                                  │                       │</w:t>
      </w:r>
      <w:r>
        <w:br/>
      </w:r>
      <w:r>
        <w:rPr>
          <w:rStyle w:val="VerbatimChar"/>
        </w:rPr>
        <w:t xml:space="preserve">│   │     PC3 (LED2/RELAY3) ──────────┼────► Relay Module 3   │</w:t>
      </w:r>
      <w:r>
        <w:br/>
      </w:r>
      <w:r>
        <w:rPr>
          <w:rStyle w:val="VerbatimChar"/>
        </w:rPr>
        <w:t xml:space="preserve">│   │                                  │                       │</w:t>
      </w:r>
      <w:r>
        <w:br/>
      </w:r>
      <w:r>
        <w:rPr>
          <w:rStyle w:val="VerbatimChar"/>
        </w:rPr>
        <w:t xml:space="preserve">│   │     PC4 (LED3/RELAY4) ──────────┼────► Relay Module 4   │</w:t>
      </w:r>
      <w:r>
        <w:br/>
      </w:r>
      <w:r>
        <w:rPr>
          <w:rStyle w:val="VerbatimChar"/>
        </w:rPr>
        <w:t xml:space="preserve">│   │                                  │                       │</w:t>
      </w:r>
      <w:r>
        <w:br/>
      </w:r>
      <w:r>
        <w:rPr>
          <w:rStyle w:val="VerbatimChar"/>
        </w:rPr>
        <w:t xml:space="preserve">│   │     PC9 (LED4) ─────────────────┴────► Status LED       │</w:t>
      </w:r>
      <w:r>
        <w:br/>
      </w:r>
      <w:r>
        <w:rPr>
          <w:rStyle w:val="VerbatimChar"/>
        </w:rPr>
        <w:t xml:space="preserve">│   │                                                │          │</w:t>
      </w:r>
      <w:r>
        <w:br/>
      </w:r>
      <w:r>
        <w:rPr>
          <w:rStyle w:val="VerbatimChar"/>
        </w:rPr>
        <w:t xml:space="preserve">│   │                                                │          │</w:t>
      </w:r>
      <w:r>
        <w:br/>
      </w:r>
      <w:r>
        <w:rPr>
          <w:rStyle w:val="VerbatimChar"/>
        </w:rPr>
        <w:t xml:space="preserve">│   │     Sub-GHz Radio ◄──────► Wi-SUN Network    │          │</w:t>
      </w:r>
      <w:r>
        <w:br/>
      </w:r>
      <w:r>
        <w:rPr>
          <w:rStyle w:val="VerbatimChar"/>
        </w:rPr>
        <w:t xml:space="preserve">│   │                                                │          │</w:t>
      </w:r>
      <w:r>
        <w:br/>
      </w:r>
      <w:r>
        <w:rPr>
          <w:rStyle w:val="VerbatimChar"/>
        </w:rPr>
        <w:t xml:space="preserve">│   │     UART/USB ◄──────────► PC (Console/Debug) │          │</w:t>
      </w:r>
      <w:r>
        <w:br/>
      </w:r>
      <w:r>
        <w:rPr>
          <w:rStyle w:val="VerbatimChar"/>
        </w:rPr>
        <w:t xml:space="preserve">│   │                                                │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External Connections:</w:t>
      </w:r>
      <w:r>
        <w:br/>
      </w:r>
      <w:r>
        <w:rPr>
          <w:rStyle w:val="VerbatimChar"/>
        </w:rPr>
        <w:t xml:space="preserve">┌──────────────┐      ┌──────────────┐      ┌──────────────┐</w:t>
      </w:r>
      <w:r>
        <w:br/>
      </w:r>
      <w:r>
        <w:rPr>
          <w:rStyle w:val="VerbatimChar"/>
        </w:rPr>
        <w:t xml:space="preserve">│   Relay      │      │  Streetlight │      │   Power      │</w:t>
      </w:r>
      <w:r>
        <w:br/>
      </w:r>
      <w:r>
        <w:rPr>
          <w:rStyle w:val="VerbatimChar"/>
        </w:rPr>
        <w:t xml:space="preserve">│   Module     │─────►│   Driver     │─────►│   Supply     │─────► AC Lights</w:t>
      </w:r>
      <w:r>
        <w:br/>
      </w:r>
      <w:r>
        <w:rPr>
          <w:rStyle w:val="VerbatimChar"/>
        </w:rPr>
        <w:t xml:space="preserve">│   (PC1-PC4)  │      │   Circuit    │      │   (AC/DC)    │</w:t>
      </w:r>
      <w:r>
        <w:br/>
      </w:r>
      <w:r>
        <w:rPr>
          <w:rStyle w:val="VerbatimChar"/>
        </w:rPr>
        <w:t xml:space="preserve">└──────────────┘      └──────────────┘      └──────────────┘</w:t>
      </w:r>
    </w:p>
    <w:bookmarkEnd w:id="23"/>
    <w:bookmarkStart w:id="24" w:name="relay-module-interface"/>
    <w:p>
      <w:pPr>
        <w:pStyle w:val="Heading3"/>
      </w:pPr>
      <w:r>
        <w:t xml:space="preserve">Relay Module Interface</w:t>
      </w:r>
    </w:p>
    <w:p>
      <w:pPr>
        <w:pStyle w:val="FirstParagraph"/>
      </w:pPr>
      <w:r>
        <w:t xml:space="preserve">For controlling AC streetlights, connect GPIO pins to relay modules: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Recommended</w:t>
      </w:r>
      <w:r>
        <w:t xml:space="preserve">: 5V relay modules with optocoupler isolation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Current Drive</w:t>
      </w:r>
      <w:r>
        <w:t xml:space="preserve">: Use transistor driver if GPIO current is insufficient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Protection</w:t>
      </w:r>
      <w:r>
        <w:t xml:space="preserve">: Add flyback diodes for relay coil protection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Isolation</w:t>
      </w:r>
      <w:r>
        <w:t xml:space="preserve">: Optocoupler isolation between MCU and high-voltage circuits</w:t>
      </w:r>
    </w:p>
    <w:p>
      <w:pPr>
        <w:pStyle w:val="FirstParagraph"/>
      </w:pPr>
      <w:r>
        <w:rPr>
          <w:bCs/>
          <w:b/>
        </w:rPr>
        <w:t xml:space="preserve">Example Connection (Single Relay):</w:t>
      </w:r>
    </w:p>
    <w:p>
      <w:pPr>
        <w:pStyle w:val="SourceCode"/>
      </w:pPr>
      <w:r>
        <w:rPr>
          <w:rStyle w:val="VerbatimChar"/>
        </w:rPr>
        <w:t xml:space="preserve">EFR32ZG28                 Relay Module              AC Load</w:t>
      </w:r>
      <w:r>
        <w:br/>
      </w:r>
      <w:r>
        <w:rPr>
          <w:rStyle w:val="VerbatimChar"/>
        </w:rPr>
        <w:t xml:space="preserve">┌─────────┐              ┌──────────┐           ┌──────────┐</w:t>
      </w:r>
      <w:r>
        <w:br/>
      </w:r>
      <w:r>
        <w:rPr>
          <w:rStyle w:val="VerbatimChar"/>
        </w:rPr>
        <w:t xml:space="preserve">│         │              │          │           │          │</w:t>
      </w:r>
      <w:r>
        <w:br/>
      </w:r>
      <w:r>
        <w:rPr>
          <w:rStyle w:val="VerbatimChar"/>
        </w:rPr>
        <w:t xml:space="preserve">│  PC1 ───┼──► VCC      │ Relay    │           │  Street  │</w:t>
      </w:r>
      <w:r>
        <w:br/>
      </w:r>
      <w:r>
        <w:rPr>
          <w:rStyle w:val="VerbatimChar"/>
        </w:rPr>
        <w:t xml:space="preserve">│         │              │ Coil     ├───────────┤  Light   │</w:t>
      </w:r>
      <w:r>
        <w:br/>
      </w:r>
      <w:r>
        <w:rPr>
          <w:rStyle w:val="VerbatimChar"/>
        </w:rPr>
        <w:t xml:space="preserve">│  GND ───┼──► GND      │          │           │          │</w:t>
      </w:r>
      <w:r>
        <w:br/>
      </w:r>
      <w:r>
        <w:rPr>
          <w:rStyle w:val="VerbatimChar"/>
        </w:rPr>
        <w:t xml:space="preserve">│         │              │          │           │          │</w:t>
      </w:r>
      <w:r>
        <w:br/>
      </w:r>
      <w:r>
        <w:rPr>
          <w:rStyle w:val="VerbatimChar"/>
        </w:rPr>
        <w:t xml:space="preserve">│         │              │  NO/NC   │           │          │</w:t>
      </w:r>
      <w:r>
        <w:br/>
      </w:r>
      <w:r>
        <w:rPr>
          <w:rStyle w:val="VerbatimChar"/>
        </w:rPr>
        <w:t xml:space="preserve">└─────────┘              └──────────┘           └──────────┘</w:t>
      </w:r>
    </w:p>
    <w:bookmarkEnd w:id="24"/>
    <w:bookmarkStart w:id="25" w:name="power-supply"/>
    <w:p>
      <w:pPr>
        <w:pStyle w:val="Heading3"/>
      </w:pPr>
      <w:r>
        <w:t xml:space="preserve">Power Supply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USB Power</w:t>
      </w:r>
      <w:r>
        <w:t xml:space="preserve">: 5V via USB (development/testing)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External Power</w:t>
      </w:r>
      <w:r>
        <w:t xml:space="preserve">: 3.3V regulated supply for production deployment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Relay Power</w:t>
      </w:r>
      <w:r>
        <w:t xml:space="preserve">: Separate 5V/12V supply for relay modules (isolated from MCU)</w:t>
      </w:r>
    </w:p>
    <w:bookmarkEnd w:id="25"/>
    <w:bookmarkEnd w:id="26"/>
    <w:bookmarkStart w:id="32" w:name="key-features"/>
    <w:p>
      <w:pPr>
        <w:pStyle w:val="Heading2"/>
      </w:pPr>
      <w:r>
        <w:t xml:space="preserve">Key Features</w:t>
      </w:r>
    </w:p>
    <w:bookmarkStart w:id="27" w:name="Xe7e4dc12b5c1ad163a8dd298882245cbca646db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Wi-SUN Mesh Network Connectivity</w:t>
      </w:r>
    </w:p>
    <w:p>
      <w:pPr>
        <w:numPr>
          <w:ilvl w:val="0"/>
          <w:numId w:val="1007"/>
        </w:numPr>
        <w:pStyle w:val="Compact"/>
      </w:pPr>
      <w:r>
        <w:t xml:space="preserve">Full Wi-SUN FAN 1.0, FAN 1.1, and HAN profile support</w:t>
      </w:r>
    </w:p>
    <w:p>
      <w:pPr>
        <w:numPr>
          <w:ilvl w:val="0"/>
          <w:numId w:val="1007"/>
        </w:numPr>
        <w:pStyle w:val="Compact"/>
      </w:pPr>
      <w:r>
        <w:t xml:space="preserve">Automatic network joining and parent discovery</w:t>
      </w:r>
    </w:p>
    <w:p>
      <w:pPr>
        <w:numPr>
          <w:ilvl w:val="0"/>
          <w:numId w:val="1007"/>
        </w:numPr>
        <w:pStyle w:val="Compact"/>
      </w:pPr>
      <w:r>
        <w:t xml:space="preserve">Self-healing mesh topology</w:t>
      </w:r>
    </w:p>
    <w:p>
      <w:pPr>
        <w:numPr>
          <w:ilvl w:val="0"/>
          <w:numId w:val="1007"/>
        </w:numPr>
        <w:pStyle w:val="Compact"/>
      </w:pPr>
      <w:r>
        <w:t xml:space="preserve">Long-range Sub-GHz communication</w:t>
      </w:r>
    </w:p>
    <w:p>
      <w:pPr>
        <w:numPr>
          <w:ilvl w:val="0"/>
          <w:numId w:val="1007"/>
        </w:numPr>
        <w:pStyle w:val="Compact"/>
      </w:pPr>
      <w:r>
        <w:t xml:space="preserve">IPv6 addressing with DHCP</w:t>
      </w:r>
    </w:p>
    <w:bookmarkEnd w:id="27"/>
    <w:bookmarkStart w:id="29" w:name="X31735abce2dca8d6d4e4ac80d580a32f0b73cee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Remote LED/Relay Control via CoAP</w:t>
      </w:r>
    </w:p>
    <w:p>
      <w:pPr>
        <w:pStyle w:val="FirstParagraph"/>
      </w:pPr>
      <w:r>
        <w:t xml:space="preserve">The system provides 8 CoAP endpoints for controlling 4 independent streetlight circuits:</w:t>
      </w:r>
    </w:p>
    <w:bookmarkStart w:id="28" w:name="relay-control-endpoints"/>
    <w:p>
      <w:pPr>
        <w:pStyle w:val="Heading4"/>
      </w:pPr>
      <w:r>
        <w:t xml:space="preserve">Relay Control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CoAP 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/relay1on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ON Relay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{"Message": "RELAY1 ON!"}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/relay1off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OFF Relay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{"Message": "RELAY1 OFF!"}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/relay2on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ON Relay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{"Message": "RELAY2 ON!"}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/relay2off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OFF Relay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{"Message": "RELAY2 OFF!"}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/relay3on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ON Relay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{"Message": "RELAY3 ON!"}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/relay3off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OFF Relay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{"Message": "RELAY3 OFF!"}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/relay4on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ON Relay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{"Message": "RELAY4 ON!"}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/relay4off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OFF Relay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{"Message": "RELAY4 OFF!"}</w:t>
            </w:r>
          </w:p>
        </w:tc>
      </w:tr>
    </w:tbl>
    <w:p>
      <w:pPr>
        <w:pStyle w:val="BodyText"/>
      </w:pPr>
      <w:r>
        <w:rPr>
          <w:bCs/>
          <w:b/>
        </w:rPr>
        <w:t xml:space="preserve">Usage Example:</w:t>
      </w:r>
    </w:p>
    <w:p>
      <w:pPr>
        <w:pStyle w:val="SourceCode"/>
      </w:pPr>
      <w:r>
        <w:rPr>
          <w:rStyle w:val="CommentTok"/>
        </w:rPr>
        <w:t xml:space="preserve"># Turn on streetlight 1</w:t>
      </w:r>
      <w:r>
        <w:br/>
      </w:r>
      <w:r>
        <w:rPr>
          <w:rStyle w:val="ExtensionTok"/>
        </w:rPr>
        <w:t xml:space="preserve">coap-client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get coap://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device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ipv6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:5683/relay1on</w:t>
      </w:r>
      <w:r>
        <w:br/>
      </w:r>
      <w:r>
        <w:br/>
      </w:r>
      <w:r>
        <w:rPr>
          <w:rStyle w:val="CommentTok"/>
        </w:rPr>
        <w:t xml:space="preserve"># Turn off streetlight 2</w:t>
      </w:r>
      <w:r>
        <w:br/>
      </w:r>
      <w:r>
        <w:rPr>
          <w:rStyle w:val="ExtensionTok"/>
        </w:rPr>
        <w:t xml:space="preserve">coap-client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get coap://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device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ipv6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:5683/relay2off</w:t>
      </w:r>
      <w:r>
        <w:br/>
      </w:r>
      <w:r>
        <w:br/>
      </w:r>
      <w:r>
        <w:rPr>
          <w:rStyle w:val="CommentTok"/>
        </w:rPr>
        <w:t xml:space="preserve"># Control all lights</w:t>
      </w:r>
      <w:r>
        <w:br/>
      </w:r>
      <w:r>
        <w:rPr>
          <w:rStyle w:val="ExtensionTok"/>
        </w:rPr>
        <w:t xml:space="preserve">coap-client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get coap://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device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ipv6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:5683/relay1on</w:t>
      </w:r>
      <w:r>
        <w:br/>
      </w:r>
      <w:r>
        <w:rPr>
          <w:rStyle w:val="ExtensionTok"/>
        </w:rPr>
        <w:t xml:space="preserve">coap-client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get coap://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device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ipv6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:5683/relay2on</w:t>
      </w:r>
      <w:r>
        <w:br/>
      </w:r>
      <w:r>
        <w:rPr>
          <w:rStyle w:val="ExtensionTok"/>
        </w:rPr>
        <w:t xml:space="preserve">coap-client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get coap://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device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ipv6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:5683/relay3on</w:t>
      </w:r>
      <w:r>
        <w:br/>
      </w:r>
      <w:r>
        <w:rPr>
          <w:rStyle w:val="ExtensionTok"/>
        </w:rPr>
        <w:t xml:space="preserve">coap-client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get coap://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device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ipv6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:5683/relay4on</w:t>
      </w:r>
    </w:p>
    <w:bookmarkEnd w:id="28"/>
    <w:bookmarkEnd w:id="29"/>
    <w:bookmarkStart w:id="30" w:name="X8ce958ae96298325a578b33397b9e869538f1e4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Network Status Indicator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LED4 (PC9)</w:t>
      </w:r>
      <w:r>
        <w:t xml:space="preserve">: Automatically turns ON when device successfully connects to Wi-SUN network</w:t>
      </w:r>
    </w:p>
    <w:p>
      <w:pPr>
        <w:numPr>
          <w:ilvl w:val="0"/>
          <w:numId w:val="1008"/>
        </w:numPr>
        <w:pStyle w:val="Compact"/>
      </w:pPr>
      <w:r>
        <w:t xml:space="preserve">Provides instant visual feedback of network connectivity</w:t>
      </w:r>
    </w:p>
    <w:p>
      <w:pPr>
        <w:numPr>
          <w:ilvl w:val="0"/>
          <w:numId w:val="1008"/>
        </w:numPr>
        <w:pStyle w:val="Compact"/>
      </w:pPr>
      <w:r>
        <w:t xml:space="preserve">OFF state indicates disconnection or joining in progress</w:t>
      </w:r>
    </w:p>
    <w:bookmarkEnd w:id="30"/>
    <w:bookmarkStart w:id="31" w:name="X759f39dedf843ccef2a3d9aa8fe14f425525ad4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Initial State Configuration</w:t>
      </w:r>
    </w:p>
    <w:p>
      <w:pPr>
        <w:numPr>
          <w:ilvl w:val="0"/>
          <w:numId w:val="1009"/>
        </w:numPr>
        <w:pStyle w:val="Compact"/>
      </w:pPr>
      <w:r>
        <w:t xml:space="preserve">All relays initialize to ON state at startup</w:t>
      </w:r>
    </w:p>
    <w:p>
      <w:pPr>
        <w:numPr>
          <w:ilvl w:val="0"/>
          <w:numId w:val="1009"/>
        </w:numPr>
        <w:pStyle w:val="Compact"/>
      </w:pPr>
      <w:r>
        <w:t xml:space="preserve">Can be modified in</w:t>
      </w:r>
      <w:r>
        <w:t xml:space="preserve"> </w:t>
      </w:r>
      <w:r>
        <w:rPr>
          <w:rStyle w:val="VerbatimChar"/>
        </w:rPr>
        <w:t xml:space="preserve">app_coap_resources_init()</w:t>
      </w:r>
      <w:r>
        <w:t xml:space="preserve"> </w:t>
      </w:r>
      <w:r>
        <w:t xml:space="preserve">function</w:t>
      </w:r>
    </w:p>
    <w:p>
      <w:pPr>
        <w:numPr>
          <w:ilvl w:val="0"/>
          <w:numId w:val="1009"/>
        </w:numPr>
        <w:pStyle w:val="Compact"/>
      </w:pPr>
      <w:r>
        <w:t xml:space="preserve">Ensures known state on power-up/reset</w:t>
      </w:r>
    </w:p>
    <w:bookmarkEnd w:id="31"/>
    <w:bookmarkEnd w:id="32"/>
    <w:bookmarkStart w:id="37" w:name="software-architecture"/>
    <w:p>
      <w:pPr>
        <w:pStyle w:val="Heading2"/>
      </w:pPr>
      <w:r>
        <w:t xml:space="preserve">Software Architecture</w:t>
      </w:r>
    </w:p>
    <w:bookmarkStart w:id="33" w:name="core-modules"/>
    <w:p>
      <w:pPr>
        <w:pStyle w:val="Heading3"/>
      </w:pPr>
      <w:r>
        <w:t xml:space="preserve">Core Modules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main.c</w:t>
      </w:r>
      <w:r>
        <w:t xml:space="preserve"> </w:t>
      </w:r>
      <w:r>
        <w:t xml:space="preserve">- Application entry point and system initialization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app.c/h</w:t>
      </w:r>
      <w:r>
        <w:t xml:space="preserve"> </w:t>
      </w:r>
      <w:r>
        <w:t xml:space="preserve">- Main application logic and Wi-SUN event handling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app_init.c/h</w:t>
      </w:r>
      <w:r>
        <w:t xml:space="preserve"> </w:t>
      </w:r>
      <w:r>
        <w:t xml:space="preserve">- Application initialization routines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app_coap.c/h</w:t>
      </w:r>
      <w:r>
        <w:t xml:space="preserve"> </w:t>
      </w:r>
      <w:r>
        <w:t xml:space="preserve">- CoAP server with relay control handlers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app_check_neighbors.c/h</w:t>
      </w:r>
      <w:r>
        <w:t xml:space="preserve"> </w:t>
      </w:r>
      <w:r>
        <w:t xml:space="preserve">- Network neighbor management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app_timestamp.c/h</w:t>
      </w:r>
      <w:r>
        <w:t xml:space="preserve"> </w:t>
      </w:r>
      <w:r>
        <w:t xml:space="preserve">- Timestamp utilities for logging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app_rtt_traces.c/h</w:t>
      </w:r>
      <w:r>
        <w:t xml:space="preserve"> </w:t>
      </w:r>
      <w:r>
        <w:t xml:space="preserve">- RTT debug output utilities</w:t>
      </w:r>
    </w:p>
    <w:bookmarkEnd w:id="33"/>
    <w:bookmarkStart w:id="34" w:name="ledrelay-control-implementation"/>
    <w:p>
      <w:pPr>
        <w:pStyle w:val="Heading3"/>
      </w:pPr>
      <w:r>
        <w:t xml:space="preserve">LED/Relay Control Implementation</w:t>
      </w:r>
    </w:p>
    <w:p>
      <w:pPr>
        <w:pStyle w:val="FirstParagraph"/>
      </w:pPr>
      <w:r>
        <w:t xml:space="preserve">The relay control is implemented in</w:t>
      </w:r>
      <w:r>
        <w:t xml:space="preserve"> </w:t>
      </w:r>
      <w:r>
        <w:rPr>
          <w:rStyle w:val="VerbatimChar"/>
        </w:rPr>
        <w:t xml:space="preserve">app_coap.c</w:t>
      </w:r>
      <w:r>
        <w:t xml:space="preserve"> </w:t>
      </w:r>
      <w:r>
        <w:t xml:space="preserve">with the following key functions:</w:t>
      </w:r>
    </w:p>
    <w:p>
      <w:pPr>
        <w:pStyle w:val="SourceCode"/>
      </w:pPr>
      <w:r>
        <w:rPr>
          <w:rStyle w:val="CommentTok"/>
        </w:rPr>
        <w:t xml:space="preserve">// Relay 1 Control (LED0 / PC1)</w:t>
      </w:r>
      <w:r>
        <w:br/>
      </w:r>
      <w:r>
        <w:rPr>
          <w:rStyle w:val="NormalTok"/>
        </w:rPr>
        <w:t xml:space="preserve">coap_callback_relay1on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Turn ON relay 1</w:t>
      </w:r>
      <w:r>
        <w:br/>
      </w:r>
      <w:r>
        <w:rPr>
          <w:rStyle w:val="NormalTok"/>
        </w:rPr>
        <w:t xml:space="preserve">coap_callback_relay1off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Turn OFF relay 1</w:t>
      </w:r>
      <w:r>
        <w:br/>
      </w:r>
      <w:r>
        <w:br/>
      </w:r>
      <w:r>
        <w:rPr>
          <w:rStyle w:val="CommentTok"/>
        </w:rPr>
        <w:t xml:space="preserve">// Relay 2 Control (LED1 / PC2)</w:t>
      </w:r>
      <w:r>
        <w:br/>
      </w:r>
      <w:r>
        <w:rPr>
          <w:rStyle w:val="NormalTok"/>
        </w:rPr>
        <w:t xml:space="preserve">coap_callback_relay2on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Turn ON relay 2</w:t>
      </w:r>
      <w:r>
        <w:br/>
      </w:r>
      <w:r>
        <w:rPr>
          <w:rStyle w:val="NormalTok"/>
        </w:rPr>
        <w:t xml:space="preserve">coap_callback_relay2off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Turn OFF relay 2</w:t>
      </w:r>
      <w:r>
        <w:br/>
      </w:r>
      <w:r>
        <w:br/>
      </w:r>
      <w:r>
        <w:rPr>
          <w:rStyle w:val="CommentTok"/>
        </w:rPr>
        <w:t xml:space="preserve">// Relay 3 Control (LED2 / PC3)</w:t>
      </w:r>
      <w:r>
        <w:br/>
      </w:r>
      <w:r>
        <w:rPr>
          <w:rStyle w:val="NormalTok"/>
        </w:rPr>
        <w:t xml:space="preserve">coap_callback_relay3on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Turn ON relay 3</w:t>
      </w:r>
      <w:r>
        <w:br/>
      </w:r>
      <w:r>
        <w:rPr>
          <w:rStyle w:val="NormalTok"/>
        </w:rPr>
        <w:t xml:space="preserve">coap_callback_relay3off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Turn OFF relay 3</w:t>
      </w:r>
      <w:r>
        <w:br/>
      </w:r>
      <w:r>
        <w:br/>
      </w:r>
      <w:r>
        <w:rPr>
          <w:rStyle w:val="CommentTok"/>
        </w:rPr>
        <w:t xml:space="preserve">// Relay 4 Control (LED3 / PC4)</w:t>
      </w:r>
      <w:r>
        <w:br/>
      </w:r>
      <w:r>
        <w:rPr>
          <w:rStyle w:val="NormalTok"/>
        </w:rPr>
        <w:t xml:space="preserve">coap_callback_relay4on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Turn ON relay 4</w:t>
      </w:r>
      <w:r>
        <w:br/>
      </w:r>
      <w:r>
        <w:rPr>
          <w:rStyle w:val="NormalTok"/>
        </w:rPr>
        <w:t xml:space="preserve">coap_callback_relay4off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Turn OFF relay 4</w:t>
      </w:r>
    </w:p>
    <w:bookmarkEnd w:id="34"/>
    <w:bookmarkStart w:id="35" w:name="gpio-control-functions"/>
    <w:p>
      <w:pPr>
        <w:pStyle w:val="Heading3"/>
      </w:pPr>
      <w:r>
        <w:t xml:space="preserve">GPIO Control Functions</w:t>
      </w:r>
    </w:p>
    <w:p>
      <w:pPr>
        <w:pStyle w:val="SourceCode"/>
      </w:pPr>
      <w:r>
        <w:rPr>
          <w:rStyle w:val="NormalTok"/>
        </w:rPr>
        <w:t xml:space="preserve">sl_simple_led_turn_on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sl_led_led0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GPIO HIGH</w:t>
      </w:r>
      <w:r>
        <w:br/>
      </w:r>
      <w:r>
        <w:rPr>
          <w:rStyle w:val="NormalTok"/>
        </w:rPr>
        <w:t xml:space="preserve">sl_simple_led_turn_off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sl_led_led0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GPIO LOW</w:t>
      </w:r>
      <w:r>
        <w:br/>
      </w:r>
      <w:r>
        <w:rPr>
          <w:rStyle w:val="NormalTok"/>
        </w:rPr>
        <w:t xml:space="preserve">sl_simple_led_get_state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sl_led_led0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Read current state</w:t>
      </w:r>
    </w:p>
    <w:bookmarkEnd w:id="35"/>
    <w:bookmarkStart w:id="36" w:name="dependencies"/>
    <w:p>
      <w:pPr>
        <w:pStyle w:val="Heading3"/>
      </w:pPr>
      <w:r>
        <w:t xml:space="preserve">Dependencies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Silicon Labs Simplicity SDK</w:t>
      </w:r>
      <w:r>
        <w:t xml:space="preserve">: 2025.6.2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RTOS</w:t>
      </w:r>
      <w:r>
        <w:t xml:space="preserve">: Micrium OS Kernel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Network Stack</w:t>
      </w:r>
      <w:r>
        <w:t xml:space="preserve">: Wi-SUN Stack with CoAP support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Security</w:t>
      </w:r>
      <w:r>
        <w:t xml:space="preserve">: mbedTLS with PSA Crypto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Storage</w:t>
      </w:r>
      <w:r>
        <w:t xml:space="preserve">: NVM3 (Non-Volatile Memory)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Console</w:t>
      </w:r>
      <w:r>
        <w:t xml:space="preserve">: iostream with UART/EUSART VCOM</w:t>
      </w:r>
    </w:p>
    <w:bookmarkEnd w:id="36"/>
    <w:bookmarkEnd w:id="37"/>
    <w:bookmarkStart w:id="40" w:name="configuration"/>
    <w:p>
      <w:pPr>
        <w:pStyle w:val="Heading2"/>
      </w:pPr>
      <w:r>
        <w:t xml:space="preserve">Configuration</w:t>
      </w:r>
    </w:p>
    <w:bookmarkStart w:id="38" w:name="key-configuration-options"/>
    <w:p>
      <w:pPr>
        <w:pStyle w:val="Heading3"/>
      </w:pPr>
      <w:r>
        <w:t xml:space="preserve">Key Configuration Options</w:t>
      </w:r>
    </w:p>
    <w:p>
      <w:pPr>
        <w:pStyle w:val="SourceCode"/>
      </w:pPr>
      <w:r>
        <w:rPr>
          <w:rStyle w:val="CommentTok"/>
        </w:rPr>
        <w:t xml:space="preserve">// CoAP Configuration</w:t>
      </w:r>
      <w:r>
        <w:br/>
      </w:r>
      <w:r>
        <w:rPr>
          <w:rStyle w:val="NormalTok"/>
        </w:rPr>
        <w:t xml:space="preserve">SL_WISUN_COAP_RESOURCE_HND_MAX_RESOURCES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BuiltInTok"/>
        </w:rPr>
        <w:t xml:space="preserve">U</w:t>
      </w:r>
      <w:r>
        <w:br/>
      </w:r>
      <w:r>
        <w:br/>
      </w:r>
      <w:r>
        <w:rPr>
          <w:rStyle w:val="CommentTok"/>
        </w:rPr>
        <w:t xml:space="preserve">// OTA DFU</w:t>
      </w:r>
      <w:r>
        <w:br/>
      </w:r>
      <w:r>
        <w:rPr>
          <w:rStyle w:val="NormalTok"/>
        </w:rPr>
        <w:t xml:space="preserve">SL_WISUN_OTA_DFU_AUTO_INSTALL_ENABLED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br/>
      </w:r>
      <w:r>
        <w:br/>
      </w:r>
      <w:r>
        <w:rPr>
          <w:rStyle w:val="CommentTok"/>
        </w:rPr>
        <w:t xml:space="preserve">// UART Console</w:t>
      </w:r>
      <w:r>
        <w:br/>
      </w:r>
      <w:r>
        <w:rPr>
          <w:rStyle w:val="NormalTok"/>
        </w:rPr>
        <w:t xml:space="preserve">SL_BOARD_ENABLE_VCOM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SL_IOSTREAM_EUSART_VCOM_CONVERT_BY_DEFAULT_LF_TO_CRLF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// PTI (Packet Trace Interface)</w:t>
      </w:r>
      <w:r>
        <w:br/>
      </w:r>
      <w:r>
        <w:rPr>
          <w:rStyle w:val="NormalTok"/>
        </w:rPr>
        <w:t xml:space="preserve">SL_RAIL_UTIL_PTI_BAUD_RATE_HZ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3200000</w:t>
      </w:r>
    </w:p>
    <w:bookmarkEnd w:id="38"/>
    <w:bookmarkStart w:id="39" w:name="radio-configuration"/>
    <w:p>
      <w:pPr>
        <w:pStyle w:val="Heading3"/>
      </w:pPr>
      <w:r>
        <w:t xml:space="preserve">Radio Configuration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Profile</w:t>
      </w:r>
      <w:r>
        <w:t xml:space="preserve">: Single PHY Wi-SUN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Supported Profiles</w:t>
      </w:r>
      <w:r>
        <w:t xml:space="preserve">: FAN 1.0, FAN 1.1, HAN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 Selection</w:t>
      </w:r>
      <w:r>
        <w:t xml:space="preserve">: Sub-GHz with EFF support (if available)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Max TX Power</w:t>
      </w:r>
      <w:r>
        <w:t xml:space="preserve">: 20 dBm (with EFF)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Duty Cycle</w:t>
      </w:r>
      <w:r>
        <w:t xml:space="preserve">: 100%</w:t>
      </w:r>
    </w:p>
    <w:bookmarkEnd w:id="39"/>
    <w:bookmarkEnd w:id="40"/>
    <w:bookmarkStart w:id="44" w:name="building-the-project"/>
    <w:p>
      <w:pPr>
        <w:pStyle w:val="Heading2"/>
      </w:pPr>
      <w:r>
        <w:t xml:space="preserve">Building the Project</w:t>
      </w:r>
    </w:p>
    <w:bookmarkStart w:id="41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Simplicity Studio 5</w:t>
      </w:r>
      <w:r>
        <w:t xml:space="preserve"> </w:t>
      </w:r>
      <w:r>
        <w:t xml:space="preserve">(SV5)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Simplicity SDK 2025.6.2</w:t>
      </w:r>
      <w:r>
        <w:t xml:space="preserve"> </w:t>
      </w:r>
      <w:r>
        <w:t xml:space="preserve">or later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GNU ARM Toolchain v12.2.1</w:t>
      </w:r>
      <w:r>
        <w:t xml:space="preserve"> </w:t>
      </w:r>
      <w:r>
        <w:t xml:space="preserve">or compatible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SEGGER J-Link</w:t>
      </w:r>
      <w:r>
        <w:t xml:space="preserve"> </w:t>
      </w:r>
      <w:r>
        <w:t xml:space="preserve">debugger (integrated with BRD2705A)</w:t>
      </w:r>
    </w:p>
    <w:bookmarkEnd w:id="41"/>
    <w:bookmarkStart w:id="42" w:name="build-steps"/>
    <w:p>
      <w:pPr>
        <w:pStyle w:val="Heading3"/>
      </w:pPr>
      <w:r>
        <w:t xml:space="preserve">Build Steps</w:t>
      </w:r>
    </w:p>
    <w:p>
      <w:pPr>
        <w:numPr>
          <w:ilvl w:val="0"/>
          <w:numId w:val="1014"/>
        </w:numPr>
        <w:pStyle w:val="Compact"/>
      </w:pPr>
      <w:r>
        <w:t xml:space="preserve">Open Simplicity Studio 5</w:t>
      </w:r>
    </w:p>
    <w:p>
      <w:pPr>
        <w:numPr>
          <w:ilvl w:val="0"/>
          <w:numId w:val="1014"/>
        </w:numPr>
        <w:pStyle w:val="Compact"/>
      </w:pPr>
      <w:r>
        <w:t xml:space="preserve">Import the project using the</w:t>
      </w:r>
      <w:r>
        <w:t xml:space="preserve"> </w:t>
      </w:r>
      <w:r>
        <w:rPr>
          <w:rStyle w:val="VerbatimChar"/>
        </w:rPr>
        <w:t xml:space="preserve">.slcp</w:t>
      </w:r>
      <w:r>
        <w:t xml:space="preserve"> </w:t>
      </w:r>
      <w:r>
        <w:t xml:space="preserve">file</w:t>
      </w:r>
    </w:p>
    <w:p>
      <w:pPr>
        <w:numPr>
          <w:ilvl w:val="0"/>
          <w:numId w:val="1014"/>
        </w:numPr>
        <w:pStyle w:val="Compact"/>
      </w:pPr>
      <w:r>
        <w:t xml:space="preserve">Select the target device:</w:t>
      </w:r>
      <w:r>
        <w:t xml:space="preserve"> </w:t>
      </w:r>
      <w:r>
        <w:rPr>
          <w:bCs/>
          <w:b/>
        </w:rPr>
        <w:t xml:space="preserve">EFR32ZG28B312F1024IM48</w:t>
      </w:r>
    </w:p>
    <w:p>
      <w:pPr>
        <w:numPr>
          <w:ilvl w:val="0"/>
          <w:numId w:val="1014"/>
        </w:numPr>
        <w:pStyle w:val="Compact"/>
      </w:pPr>
      <w:r>
        <w:t xml:space="preserve">Select the target board:</w:t>
      </w:r>
      <w:r>
        <w:t xml:space="preserve"> </w:t>
      </w:r>
      <w:r>
        <w:rPr>
          <w:bCs/>
          <w:b/>
        </w:rPr>
        <w:t xml:space="preserve">BRD2705A</w:t>
      </w:r>
    </w:p>
    <w:p>
      <w:pPr>
        <w:numPr>
          <w:ilvl w:val="0"/>
          <w:numId w:val="1014"/>
        </w:numPr>
        <w:pStyle w:val="Compact"/>
      </w:pPr>
      <w:r>
        <w:t xml:space="preserve">Build the project:</w:t>
      </w:r>
      <w:r>
        <w:t xml:space="preserve"> </w:t>
      </w:r>
      <w:r>
        <w:rPr>
          <w:bCs/>
          <w:b/>
        </w:rPr>
        <w:t xml:space="preserve">Project → Build Project</w:t>
      </w:r>
    </w:p>
    <w:p>
      <w:pPr>
        <w:numPr>
          <w:ilvl w:val="0"/>
          <w:numId w:val="1014"/>
        </w:numPr>
        <w:pStyle w:val="Compact"/>
      </w:pPr>
      <w:r>
        <w:t xml:space="preserve">Flash to device:</w:t>
      </w:r>
      <w:r>
        <w:t xml:space="preserve"> </w:t>
      </w:r>
      <w:r>
        <w:rPr>
          <w:bCs/>
          <w:b/>
        </w:rPr>
        <w:t xml:space="preserve">Run → Debug</w:t>
      </w:r>
      <w:r>
        <w:t xml:space="preserve"> </w:t>
      </w:r>
      <w:r>
        <w:t xml:space="preserve">or use</w:t>
      </w:r>
      <w:r>
        <w:t xml:space="preserve"> </w:t>
      </w:r>
      <w:r>
        <w:rPr>
          <w:bCs/>
          <w:b/>
        </w:rPr>
        <w:t xml:space="preserve">Flash Programmer</w:t>
      </w:r>
    </w:p>
    <w:bookmarkEnd w:id="42"/>
    <w:bookmarkStart w:id="43" w:name="configuration-files"/>
    <w:p>
      <w:pPr>
        <w:pStyle w:val="Heading3"/>
      </w:pPr>
      <w:r>
        <w:t xml:space="preserve">Configuration Files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config/sl_simple_led_led0_config.h</w:t>
      </w:r>
      <w:r>
        <w:t xml:space="preserve"> </w:t>
      </w:r>
      <w:r>
        <w:t xml:space="preserve">- LED0/Relay1 GPIO configuration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config/sl_simple_led_led1_config.h</w:t>
      </w:r>
      <w:r>
        <w:t xml:space="preserve"> </w:t>
      </w:r>
      <w:r>
        <w:t xml:space="preserve">- LED1/Relay2 GPIO configuration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config/sl_simple_led_led2_config.h</w:t>
      </w:r>
      <w:r>
        <w:t xml:space="preserve"> </w:t>
      </w:r>
      <w:r>
        <w:t xml:space="preserve">- LED2/Relay3 GPIO configuration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config/sl_simple_led_led3_config.h</w:t>
      </w:r>
      <w:r>
        <w:t xml:space="preserve"> </w:t>
      </w:r>
      <w:r>
        <w:t xml:space="preserve">- LED3/Relay4 GPIO configuration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config/sl_simple_led_led4_config.h</w:t>
      </w:r>
      <w:r>
        <w:t xml:space="preserve"> </w:t>
      </w:r>
      <w:r>
        <w:t xml:space="preserve">- LED4 status indicator configuration</w:t>
      </w:r>
    </w:p>
    <w:bookmarkEnd w:id="43"/>
    <w:bookmarkEnd w:id="44"/>
    <w:bookmarkStart w:id="52" w:name="usage"/>
    <w:p>
      <w:pPr>
        <w:pStyle w:val="Heading2"/>
      </w:pPr>
      <w:r>
        <w:t xml:space="preserve">Usage</w:t>
      </w:r>
    </w:p>
    <w:bookmarkStart w:id="45" w:name="initial-setup"/>
    <w:p>
      <w:pPr>
        <w:pStyle w:val="Heading3"/>
      </w:pPr>
      <w:r>
        <w:t xml:space="preserve">Initial Setup</w:t>
      </w:r>
    </w:p>
    <w:p>
      <w:pPr>
        <w:numPr>
          <w:ilvl w:val="0"/>
          <w:numId w:val="1016"/>
        </w:numPr>
        <w:pStyle w:val="Compact"/>
      </w:pPr>
      <w:r>
        <w:t xml:space="preserve">Connect the ZG28 board to your PC via USB</w:t>
      </w:r>
    </w:p>
    <w:p>
      <w:pPr>
        <w:numPr>
          <w:ilvl w:val="0"/>
          <w:numId w:val="1016"/>
        </w:numPr>
        <w:pStyle w:val="Compact"/>
      </w:pPr>
      <w:r>
        <w:t xml:space="preserve">Flash the firmware to the device</w:t>
      </w:r>
    </w:p>
    <w:p>
      <w:pPr>
        <w:numPr>
          <w:ilvl w:val="0"/>
          <w:numId w:val="1016"/>
        </w:numPr>
        <w:pStyle w:val="Compact"/>
      </w:pPr>
      <w:r>
        <w:t xml:space="preserve">Open a serial terminal (115200 baud, 8N1) to view console output</w:t>
      </w:r>
    </w:p>
    <w:p>
      <w:pPr>
        <w:numPr>
          <w:ilvl w:val="0"/>
          <w:numId w:val="1016"/>
        </w:numPr>
        <w:pStyle w:val="Compact"/>
      </w:pPr>
      <w:r>
        <w:t xml:space="preserve">The device will automatically attempt to join the Wi-SUN network</w:t>
      </w:r>
    </w:p>
    <w:p>
      <w:pPr>
        <w:numPr>
          <w:ilvl w:val="0"/>
          <w:numId w:val="1016"/>
        </w:numPr>
        <w:pStyle w:val="Compact"/>
      </w:pPr>
      <w:r>
        <w:t xml:space="preserve">Once connected,</w:t>
      </w:r>
      <w:r>
        <w:t xml:space="preserve"> </w:t>
      </w:r>
      <w:r>
        <w:rPr>
          <w:bCs/>
          <w:b/>
        </w:rPr>
        <w:t xml:space="preserve">LED4</w:t>
      </w:r>
      <w:r>
        <w:t xml:space="preserve"> </w:t>
      </w:r>
      <w:r>
        <w:t xml:space="preserve">will turn ON</w:t>
      </w:r>
    </w:p>
    <w:p>
      <w:pPr>
        <w:numPr>
          <w:ilvl w:val="0"/>
          <w:numId w:val="1016"/>
        </w:numPr>
        <w:pStyle w:val="Compact"/>
      </w:pPr>
      <w:r>
        <w:t xml:space="preserve">All relays (LED0-LED3) will initialize to ON state</w:t>
      </w:r>
    </w:p>
    <w:bookmarkEnd w:id="45"/>
    <w:bookmarkStart w:id="46" w:name="console-output"/>
    <w:p>
      <w:pPr>
        <w:pStyle w:val="Heading3"/>
      </w:pPr>
      <w:r>
        <w:t xml:space="preserve">Console Output</w:t>
      </w:r>
    </w:p>
    <w:p>
      <w:pPr>
        <w:pStyle w:val="FirstParagraph"/>
      </w:pPr>
      <w:r>
        <w:t xml:space="preserve">The application provides detailed logging:</w:t>
      </w:r>
    </w:p>
    <w:p>
      <w:pPr>
        <w:pStyle w:val="SourceCode"/>
      </w:pPr>
      <w:r>
        <w:rPr>
          <w:rStyle w:val="VerbatimChar"/>
        </w:rPr>
        <w:t xml:space="preserve">Wi-SUN network joining...</w:t>
      </w:r>
      <w:r>
        <w:br/>
      </w:r>
      <w:r>
        <w:rPr>
          <w:rStyle w:val="VerbatimChar"/>
        </w:rPr>
        <w:t xml:space="preserve">Join state: SELECT_PAN</w:t>
      </w:r>
      <w:r>
        <w:br/>
      </w:r>
      <w:r>
        <w:rPr>
          <w:rStyle w:val="VerbatimChar"/>
        </w:rPr>
        <w:t xml:space="preserve">Join state: AUTHENTICATE</w:t>
      </w:r>
      <w:r>
        <w:br/>
      </w:r>
      <w:r>
        <w:rPr>
          <w:rStyle w:val="VerbatimChar"/>
        </w:rPr>
        <w:t xml:space="preserve">Join state: ACQUIRE_PAN_CONFIG</w:t>
      </w:r>
      <w:r>
        <w:br/>
      </w:r>
      <w:r>
        <w:rPr>
          <w:rStyle w:val="VerbatimChar"/>
        </w:rPr>
        <w:t xml:space="preserve">Join state: CONFIGURE_ROUTING</w:t>
      </w:r>
      <w:r>
        <w:br/>
      </w:r>
      <w:r>
        <w:rPr>
          <w:rStyle w:val="VerbatimChar"/>
        </w:rPr>
        <w:t xml:space="preserve">Join state: OPERATIONAL</w:t>
      </w:r>
      <w:r>
        <w:br/>
      </w:r>
      <w:r>
        <w:rPr>
          <w:rStyle w:val="VerbatimChar"/>
        </w:rPr>
        <w:t xml:space="preserve">[Connected to Wi-SUN network]</w:t>
      </w:r>
      <w:r>
        <w:br/>
      </w:r>
      <w:r>
        <w:rPr>
          <w:rStyle w:val="VerbatimChar"/>
        </w:rPr>
        <w:t xml:space="preserve">Device IPv6: fd00:7283:7e00:0:202:f7ff:fe00:xxxx</w:t>
      </w:r>
      <w:r>
        <w:br/>
      </w:r>
      <w:r>
        <w:rPr>
          <w:rStyle w:val="VerbatimChar"/>
        </w:rPr>
        <w:t xml:space="preserve">30/30 CoAP resources added to CoAP Resource handler</w:t>
      </w:r>
    </w:p>
    <w:bookmarkEnd w:id="46"/>
    <w:bookmarkStart w:id="50" w:name="controlling-streetlights-via-coap"/>
    <w:p>
      <w:pPr>
        <w:pStyle w:val="Heading3"/>
      </w:pPr>
      <w:r>
        <w:t xml:space="preserve">Controlling Streetlights via CoAP</w:t>
      </w:r>
    </w:p>
    <w:bookmarkStart w:id="47" w:name="using-libcoap-command-line-client"/>
    <w:p>
      <w:pPr>
        <w:pStyle w:val="Heading4"/>
      </w:pPr>
      <w:r>
        <w:t xml:space="preserve">Using libcoap Command-Line Client</w:t>
      </w:r>
    </w:p>
    <w:p>
      <w:pPr>
        <w:pStyle w:val="SourceCode"/>
      </w:pPr>
      <w:r>
        <w:rPr>
          <w:rStyle w:val="CommentTok"/>
        </w:rPr>
        <w:t xml:space="preserve"># Get device IPv6 address from console output</w:t>
      </w:r>
      <w:r>
        <w:br/>
      </w:r>
      <w:r>
        <w:rPr>
          <w:rStyle w:val="VariableTok"/>
        </w:rPr>
        <w:t xml:space="preserve">DEVICE_IP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"fd00:7283:7e00:0:202:f7ff:fe00:xxxx"</w:t>
      </w:r>
      <w:r>
        <w:br/>
      </w:r>
      <w:r>
        <w:br/>
      </w:r>
      <w:r>
        <w:rPr>
          <w:rStyle w:val="CommentTok"/>
        </w:rPr>
        <w:t xml:space="preserve"># Control individual streetlights</w:t>
      </w:r>
      <w:r>
        <w:br/>
      </w:r>
      <w:r>
        <w:rPr>
          <w:rStyle w:val="ExtensionTok"/>
        </w:rPr>
        <w:t xml:space="preserve">coap-client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"coap://[</w:t>
      </w:r>
      <w:r>
        <w:rPr>
          <w:rStyle w:val="VariableTok"/>
        </w:rPr>
        <w:t xml:space="preserve">$DEVICE_IP</w:t>
      </w:r>
      <w:r>
        <w:rPr>
          <w:rStyle w:val="StringTok"/>
        </w:rPr>
        <w:t xml:space="preserve">]:5683/relay1on"</w:t>
      </w:r>
      <w:r>
        <w:br/>
      </w:r>
      <w:r>
        <w:rPr>
          <w:rStyle w:val="ExtensionTok"/>
        </w:rPr>
        <w:t xml:space="preserve">coap-client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"coap://[</w:t>
      </w:r>
      <w:r>
        <w:rPr>
          <w:rStyle w:val="VariableTok"/>
        </w:rPr>
        <w:t xml:space="preserve">$DEVICE_IP</w:t>
      </w:r>
      <w:r>
        <w:rPr>
          <w:rStyle w:val="StringTok"/>
        </w:rPr>
        <w:t xml:space="preserve">]:5683/relay1off"</w:t>
      </w:r>
      <w:r>
        <w:br/>
      </w:r>
      <w:r>
        <w:br/>
      </w:r>
      <w:r>
        <w:rPr>
          <w:rStyle w:val="ExtensionTok"/>
        </w:rPr>
        <w:t xml:space="preserve">coap-client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"coap://[</w:t>
      </w:r>
      <w:r>
        <w:rPr>
          <w:rStyle w:val="VariableTok"/>
        </w:rPr>
        <w:t xml:space="preserve">$DEVICE_IP</w:t>
      </w:r>
      <w:r>
        <w:rPr>
          <w:rStyle w:val="StringTok"/>
        </w:rPr>
        <w:t xml:space="preserve">]:5683/relay2on"</w:t>
      </w:r>
      <w:r>
        <w:br/>
      </w:r>
      <w:r>
        <w:rPr>
          <w:rStyle w:val="ExtensionTok"/>
        </w:rPr>
        <w:t xml:space="preserve">coap-client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"coap://[</w:t>
      </w:r>
      <w:r>
        <w:rPr>
          <w:rStyle w:val="VariableTok"/>
        </w:rPr>
        <w:t xml:space="preserve">$DEVICE_IP</w:t>
      </w:r>
      <w:r>
        <w:rPr>
          <w:rStyle w:val="StringTok"/>
        </w:rPr>
        <w:t xml:space="preserve">]:5683/relay2off"</w:t>
      </w:r>
      <w:r>
        <w:br/>
      </w:r>
      <w:r>
        <w:br/>
      </w:r>
      <w:r>
        <w:rPr>
          <w:rStyle w:val="ExtensionTok"/>
        </w:rPr>
        <w:t xml:space="preserve">coap-client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"coap://[</w:t>
      </w:r>
      <w:r>
        <w:rPr>
          <w:rStyle w:val="VariableTok"/>
        </w:rPr>
        <w:t xml:space="preserve">$DEVICE_IP</w:t>
      </w:r>
      <w:r>
        <w:rPr>
          <w:rStyle w:val="StringTok"/>
        </w:rPr>
        <w:t xml:space="preserve">]:5683/relay3on"</w:t>
      </w:r>
      <w:r>
        <w:br/>
      </w:r>
      <w:r>
        <w:rPr>
          <w:rStyle w:val="ExtensionTok"/>
        </w:rPr>
        <w:t xml:space="preserve">coap-client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"coap://[</w:t>
      </w:r>
      <w:r>
        <w:rPr>
          <w:rStyle w:val="VariableTok"/>
        </w:rPr>
        <w:t xml:space="preserve">$DEVICE_IP</w:t>
      </w:r>
      <w:r>
        <w:rPr>
          <w:rStyle w:val="StringTok"/>
        </w:rPr>
        <w:t xml:space="preserve">]:5683/relay3off"</w:t>
      </w:r>
      <w:r>
        <w:br/>
      </w:r>
      <w:r>
        <w:br/>
      </w:r>
      <w:r>
        <w:rPr>
          <w:rStyle w:val="ExtensionTok"/>
        </w:rPr>
        <w:t xml:space="preserve">coap-client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"coap://[</w:t>
      </w:r>
      <w:r>
        <w:rPr>
          <w:rStyle w:val="VariableTok"/>
        </w:rPr>
        <w:t xml:space="preserve">$DEVICE_IP</w:t>
      </w:r>
      <w:r>
        <w:rPr>
          <w:rStyle w:val="StringTok"/>
        </w:rPr>
        <w:t xml:space="preserve">]:5683/relay4on"</w:t>
      </w:r>
      <w:r>
        <w:br/>
      </w:r>
      <w:r>
        <w:rPr>
          <w:rStyle w:val="ExtensionTok"/>
        </w:rPr>
        <w:t xml:space="preserve">coap-client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"coap://[</w:t>
      </w:r>
      <w:r>
        <w:rPr>
          <w:rStyle w:val="VariableTok"/>
        </w:rPr>
        <w:t xml:space="preserve">$DEVICE_IP</w:t>
      </w:r>
      <w:r>
        <w:rPr>
          <w:rStyle w:val="StringTok"/>
        </w:rPr>
        <w:t xml:space="preserve">]:5683/relay4off"</w:t>
      </w:r>
    </w:p>
    <w:bookmarkEnd w:id="47"/>
    <w:bookmarkStart w:id="48" w:name="using-python-coap-client"/>
    <w:p>
      <w:pPr>
        <w:pStyle w:val="Heading4"/>
      </w:pPr>
      <w:r>
        <w:t xml:space="preserve">Using Python CoAP Client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aiocoap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control_streetlight(ipv6_address, relay_num, 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Control streetlight relay</w:t>
      </w:r>
      <w:r>
        <w:br/>
      </w:r>
      <w:r>
        <w:rPr>
          <w:rStyle w:val="CommentTok"/>
        </w:rPr>
        <w:t xml:space="preserve">    relay_num: 1-4</w:t>
      </w:r>
      <w:r>
        <w:br/>
      </w:r>
      <w:r>
        <w:rPr>
          <w:rStyle w:val="CommentTok"/>
        </w:rPr>
        <w:t xml:space="preserve">    state: 'on' or 'off'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f'coap://[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ipv6_address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]:5683/relay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relay_num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protocol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Context.create_client_context()</w:t>
      </w:r>
      <w:r>
        <w:br/>
      </w:r>
      <w:r>
        <w:rPr>
          <w:rStyle w:val="NormalTok"/>
        </w:rPr>
        <w:t xml:space="preserve">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Message(code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GET, 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uri)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protocol.request(request).response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f'Response: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NormalTok"/>
        </w:rPr>
        <w:t xml:space="preserve">asyncio.run(control_streetlight(</w:t>
      </w:r>
      <w:r>
        <w:rPr>
          <w:rStyle w:val="StringTok"/>
        </w:rPr>
        <w:t xml:space="preserve">'fd00:7283:7e00:0:202:f7ff:fe00:xxxx'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'on'</w:t>
      </w:r>
      <w:r>
        <w:rPr>
          <w:rStyle w:val="NormalTok"/>
        </w:rPr>
        <w:t xml:space="preserve">))</w:t>
      </w:r>
    </w:p>
    <w:bookmarkEnd w:id="48"/>
    <w:bookmarkStart w:id="49" w:name="using-web-based-coap-client-copper"/>
    <w:p>
      <w:pPr>
        <w:pStyle w:val="Heading4"/>
      </w:pPr>
      <w:r>
        <w:t xml:space="preserve">Using Web-Based CoAP Client (Copper)</w:t>
      </w:r>
    </w:p>
    <w:p>
      <w:pPr>
        <w:numPr>
          <w:ilvl w:val="0"/>
          <w:numId w:val="1017"/>
        </w:numPr>
        <w:pStyle w:val="Compact"/>
      </w:pPr>
      <w:r>
        <w:t xml:space="preserve">Install Copper (Cu) CoAP browser extension</w:t>
      </w:r>
    </w:p>
    <w:p>
      <w:pPr>
        <w:numPr>
          <w:ilvl w:val="0"/>
          <w:numId w:val="1017"/>
        </w:numPr>
        <w:pStyle w:val="Compact"/>
      </w:pPr>
      <w:r>
        <w:t xml:space="preserve">Enter CoAP URI:</w:t>
      </w:r>
      <w:r>
        <w:t xml:space="preserve"> </w:t>
      </w:r>
      <w:r>
        <w:rPr>
          <w:rStyle w:val="VerbatimChar"/>
        </w:rPr>
        <w:t xml:space="preserve">coap://[device-ipv6]:5683/</w:t>
      </w:r>
    </w:p>
    <w:p>
      <w:pPr>
        <w:numPr>
          <w:ilvl w:val="0"/>
          <w:numId w:val="1017"/>
        </w:numPr>
        <w:pStyle w:val="Compact"/>
      </w:pPr>
      <w:r>
        <w:t xml:space="preserve">Discover available resources</w:t>
      </w:r>
    </w:p>
    <w:p>
      <w:pPr>
        <w:numPr>
          <w:ilvl w:val="0"/>
          <w:numId w:val="1017"/>
        </w:numPr>
        <w:pStyle w:val="Compact"/>
      </w:pPr>
      <w:r>
        <w:t xml:space="preserve">Click on</w:t>
      </w:r>
      <w:r>
        <w:t xml:space="preserve"> </w:t>
      </w:r>
      <w:r>
        <w:rPr>
          <w:rStyle w:val="VerbatimChar"/>
        </w:rPr>
        <w:t xml:space="preserve">/relay1on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/relay1off</w:t>
      </w:r>
      <w:r>
        <w:t xml:space="preserve">, etc. to control</w:t>
      </w:r>
    </w:p>
    <w:bookmarkEnd w:id="49"/>
    <w:bookmarkEnd w:id="50"/>
    <w:bookmarkStart w:id="51" w:name="led-indicators-during-operation"/>
    <w:p>
      <w:pPr>
        <w:pStyle w:val="Heading3"/>
      </w:pPr>
      <w:r>
        <w:t xml:space="preserve">LED Indicators During Operation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LED4 ON</w:t>
      </w:r>
      <w:r>
        <w:t xml:space="preserve">: Successfully connected to Wi-SUN network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LED4 OFF</w:t>
      </w:r>
      <w:r>
        <w:t xml:space="preserve">: Disconnected or joining network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LED0-LED3</w:t>
      </w:r>
      <w:r>
        <w:t xml:space="preserve">: Reflect relay states (ON/OFF based on CoAP commands)</w:t>
      </w:r>
    </w:p>
    <w:bookmarkEnd w:id="51"/>
    <w:bookmarkEnd w:id="52"/>
    <w:bookmarkStart w:id="56" w:name="network-integration"/>
    <w:p>
      <w:pPr>
        <w:pStyle w:val="Heading2"/>
      </w:pPr>
      <w:r>
        <w:t xml:space="preserve">Network Integration</w:t>
      </w:r>
    </w:p>
    <w:bookmarkStart w:id="53" w:name="wi-sun-network-requirements"/>
    <w:p>
      <w:pPr>
        <w:pStyle w:val="Heading3"/>
      </w:pPr>
      <w:r>
        <w:t xml:space="preserve">Wi-SUN Network Requirements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Border Router</w:t>
      </w:r>
      <w:r>
        <w:t xml:space="preserve">: A Wi-SUN border router must be configured and operational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Network Parameters</w:t>
      </w:r>
      <w:r>
        <w:t xml:space="preserve">: Match network name, regulatory domain, and security settings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IPv6 Configuration</w:t>
      </w:r>
      <w:r>
        <w:t xml:space="preserve">: The device obtains a global IPv6 address via DHCP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Firewall</w:t>
      </w:r>
      <w:r>
        <w:t xml:space="preserve">: Ensure CoAP port 5683 is accessible from control center</w:t>
      </w:r>
    </w:p>
    <w:bookmarkEnd w:id="53"/>
    <w:bookmarkStart w:id="54" w:name="network-topology-for-streetlight-system"/>
    <w:p>
      <w:pPr>
        <w:pStyle w:val="Heading3"/>
      </w:pPr>
      <w:r>
        <w:t xml:space="preserve">Network Topology for Streetlight System</w:t>
      </w:r>
    </w:p>
    <w:p>
      <w:pPr>
        <w:pStyle w:val="SourceCode"/>
      </w:pPr>
      <w:r>
        <w:rPr>
          <w:rStyle w:val="VerbatimChar"/>
        </w:rPr>
        <w:t xml:space="preserve">                   Internet/Cloud</w:t>
      </w:r>
      <w:r>
        <w:br/>
      </w:r>
      <w:r>
        <w:rPr>
          <w:rStyle w:val="VerbatimChar"/>
        </w:rPr>
        <w:t xml:space="preserve">                         ↕</w:t>
      </w:r>
      <w:r>
        <w:br/>
      </w:r>
      <w:r>
        <w:rPr>
          <w:rStyle w:val="VerbatimChar"/>
        </w:rPr>
        <w:t xml:space="preserve">              ┌──────────────────┐</w:t>
      </w:r>
      <w:r>
        <w:br/>
      </w:r>
      <w:r>
        <w:rPr>
          <w:rStyle w:val="VerbatimChar"/>
        </w:rPr>
        <w:t xml:space="preserve">              │  Border Router   │</w:t>
      </w:r>
      <w:r>
        <w:br/>
      </w:r>
      <w:r>
        <w:rPr>
          <w:rStyle w:val="VerbatimChar"/>
        </w:rPr>
        <w:t xml:space="preserve">              │   (Root Node)    │</w:t>
      </w:r>
      <w:r>
        <w:br/>
      </w:r>
      <w:r>
        <w:rPr>
          <w:rStyle w:val="VerbatimChar"/>
        </w:rPr>
        <w:t xml:space="preserve">              └──────────────────┘</w:t>
      </w:r>
      <w:r>
        <w:br/>
      </w:r>
      <w:r>
        <w:rPr>
          <w:rStyle w:val="VerbatimChar"/>
        </w:rPr>
        <w:t xml:space="preserve">                       ↕</w:t>
      </w:r>
      <w:r>
        <w:br/>
      </w:r>
      <w:r>
        <w:rPr>
          <w:rStyle w:val="VerbatimChar"/>
        </w:rPr>
        <w:t xml:space="preserve">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↕                       ↕</w:t>
      </w:r>
      <w:r>
        <w:br/>
      </w:r>
      <w:r>
        <w:rPr>
          <w:rStyle w:val="VerbatimChar"/>
        </w:rPr>
        <w:t xml:space="preserve">    ┌─────────────┐         ┌─────────────┐</w:t>
      </w:r>
      <w:r>
        <w:br/>
      </w:r>
      <w:r>
        <w:rPr>
          <w:rStyle w:val="VerbatimChar"/>
        </w:rPr>
        <w:t xml:space="preserve">    │  Router 1   │←─────→  │  Router 2   │</w:t>
      </w:r>
      <w:r>
        <w:br/>
      </w:r>
      <w:r>
        <w:rPr>
          <w:rStyle w:val="VerbatimChar"/>
        </w:rPr>
        <w:t xml:space="preserve">    │ (Repeater)  │         │ (Repeater)  │</w:t>
      </w:r>
      <w:r>
        <w:br/>
      </w:r>
      <w:r>
        <w:rPr>
          <w:rStyle w:val="VerbatimChar"/>
        </w:rPr>
        <w:t xml:space="preserve">    └─────────────┘         └─────────────┘</w:t>
      </w:r>
      <w:r>
        <w:br/>
      </w:r>
      <w:r>
        <w:rPr>
          <w:rStyle w:val="VerbatimChar"/>
        </w:rPr>
        <w:t xml:space="preserve">           ↕                       ↕</w:t>
      </w:r>
      <w:r>
        <w:br/>
      </w:r>
      <w:r>
        <w:rPr>
          <w:rStyle w:val="VerbatimChar"/>
        </w:rPr>
        <w:t xml:space="preserve">      ┌────┴────┐             ┌────┴────┐</w:t>
      </w:r>
      <w:r>
        <w:br/>
      </w:r>
      <w:r>
        <w:rPr>
          <w:rStyle w:val="VerbatimChar"/>
        </w:rPr>
        <w:t xml:space="preserve">      ↕         ↕             ↕         ↕</w:t>
      </w:r>
      <w:r>
        <w:br/>
      </w:r>
      <w:r>
        <w:rPr>
          <w:rStyle w:val="VerbatimChar"/>
        </w:rPr>
        <w:t xml:space="preserve">  ┌───────┐ ┌───────┐    ┌───────┐ ┌───────┐</w:t>
      </w:r>
      <w:r>
        <w:br/>
      </w:r>
      <w:r>
        <w:rPr>
          <w:rStyle w:val="VerbatimChar"/>
        </w:rPr>
        <w:t xml:space="preserve">  │Street │ │Street │    │Street │ │Street │</w:t>
      </w:r>
      <w:r>
        <w:br/>
      </w:r>
      <w:r>
        <w:rPr>
          <w:rStyle w:val="VerbatimChar"/>
        </w:rPr>
        <w:t xml:space="preserve">  │Light1 │ │Light2 │    │Light3 │ │Light4 │</w:t>
      </w:r>
      <w:r>
        <w:br/>
      </w:r>
      <w:r>
        <w:rPr>
          <w:rStyle w:val="VerbatimChar"/>
        </w:rPr>
        <w:t xml:space="preserve">  │(This) │ │       │    │       │ │       │</w:t>
      </w:r>
      <w:r>
        <w:br/>
      </w:r>
      <w:r>
        <w:rPr>
          <w:rStyle w:val="VerbatimChar"/>
        </w:rPr>
        <w:t xml:space="preserve">  └───────┘ └───────┘    └───────┘ └───────┘</w:t>
      </w:r>
    </w:p>
    <w:bookmarkEnd w:id="54"/>
    <w:bookmarkStart w:id="55" w:name="control-center-integration"/>
    <w:p>
      <w:pPr>
        <w:pStyle w:val="Heading3"/>
      </w:pPr>
      <w:r>
        <w:t xml:space="preserve">Control Center Integration</w:t>
      </w:r>
    </w:p>
    <w:p>
      <w:pPr>
        <w:pStyle w:val="FirstParagraph"/>
      </w:pPr>
      <w:r>
        <w:t xml:space="preserve">For centralized streetlight management, integrate with: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SCADA Systems</w:t>
      </w:r>
      <w:r>
        <w:t xml:space="preserve">: Use CoAP-to-MQTT bridge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IoT Platforms</w:t>
      </w:r>
      <w:r>
        <w:t xml:space="preserve">: AWS IoT, Azure IoT, Google Cloud IoT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Custom Dashboard</w:t>
      </w:r>
      <w:r>
        <w:t xml:space="preserve">: Web interface with CoAP client library</w:t>
      </w:r>
    </w:p>
    <w:bookmarkEnd w:id="55"/>
    <w:bookmarkEnd w:id="56"/>
    <w:bookmarkStart w:id="61" w:name="customization"/>
    <w:p>
      <w:pPr>
        <w:pStyle w:val="Heading2"/>
      </w:pPr>
      <w:r>
        <w:t xml:space="preserve">Customization</w:t>
      </w:r>
    </w:p>
    <w:bookmarkStart w:id="57" w:name="modifying-initial-relay-states"/>
    <w:p>
      <w:pPr>
        <w:pStyle w:val="Heading3"/>
      </w:pPr>
      <w:r>
        <w:t xml:space="preserve">Modifying Initial Relay States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app_coap.c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app_coap_resources_init()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CommentTok"/>
        </w:rPr>
        <w:t xml:space="preserve">// Current: All relays ON at startup</w:t>
      </w:r>
      <w:r>
        <w:br/>
      </w:r>
      <w:r>
        <w:rPr>
          <w:rStyle w:val="NormalTok"/>
        </w:rPr>
        <w:t xml:space="preserve">sl_simple_led_turn_on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sl_led_led0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Relay 1 ON</w:t>
      </w:r>
      <w:r>
        <w:br/>
      </w:r>
      <w:r>
        <w:rPr>
          <w:rStyle w:val="NormalTok"/>
        </w:rPr>
        <w:t xml:space="preserve">sl_simple_led_turn_on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sl_led_led1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Relay 2 ON</w:t>
      </w:r>
      <w:r>
        <w:br/>
      </w:r>
      <w:r>
        <w:rPr>
          <w:rStyle w:val="NormalTok"/>
        </w:rPr>
        <w:t xml:space="preserve">sl_simple_led_turn_on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sl_led_led2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Relay 3 ON</w:t>
      </w:r>
      <w:r>
        <w:br/>
      </w:r>
      <w:r>
        <w:rPr>
          <w:rStyle w:val="NormalTok"/>
        </w:rPr>
        <w:t xml:space="preserve">sl_simple_led_turn_on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sl_led_led3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Relay 4 ON</w:t>
      </w:r>
      <w:r>
        <w:br/>
      </w:r>
      <w:r>
        <w:br/>
      </w:r>
      <w:r>
        <w:rPr>
          <w:rStyle w:val="CommentTok"/>
        </w:rPr>
        <w:t xml:space="preserve">// Change to: All relays OFF at startup</w:t>
      </w:r>
      <w:r>
        <w:br/>
      </w:r>
      <w:r>
        <w:rPr>
          <w:rStyle w:val="NormalTok"/>
        </w:rPr>
        <w:t xml:space="preserve">sl_simple_led_turn_off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sl_led_led0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Relay 1 OFF</w:t>
      </w:r>
      <w:r>
        <w:br/>
      </w:r>
      <w:r>
        <w:rPr>
          <w:rStyle w:val="NormalTok"/>
        </w:rPr>
        <w:t xml:space="preserve">sl_simple_led_turn_off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sl_led_led1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Relay 2 OFF</w:t>
      </w:r>
      <w:r>
        <w:br/>
      </w:r>
      <w:r>
        <w:rPr>
          <w:rStyle w:val="NormalTok"/>
        </w:rPr>
        <w:t xml:space="preserve">sl_simple_led_turn_off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sl_led_led2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Relay 3 OFF</w:t>
      </w:r>
      <w:r>
        <w:br/>
      </w:r>
      <w:r>
        <w:rPr>
          <w:rStyle w:val="NormalTok"/>
        </w:rPr>
        <w:t xml:space="preserve">sl_simple_led_turn_off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sl_led_led3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Relay 4 OFF</w:t>
      </w:r>
    </w:p>
    <w:bookmarkEnd w:id="57"/>
    <w:bookmarkStart w:id="58" w:name="adding-relay-state-query-endpoints"/>
    <w:p>
      <w:pPr>
        <w:pStyle w:val="Heading3"/>
      </w:pPr>
      <w:r>
        <w:t xml:space="preserve">Adding Relay State Query Endpoints</w:t>
      </w:r>
    </w:p>
    <w:p>
      <w:pPr>
        <w:pStyle w:val="FirstParagraph"/>
      </w:pPr>
      <w:r>
        <w:t xml:space="preserve">Uncomment the following sections in</w:t>
      </w:r>
      <w:r>
        <w:t xml:space="preserve"> </w:t>
      </w:r>
      <w:r>
        <w:rPr>
          <w:rStyle w:val="VerbatimChar"/>
        </w:rPr>
        <w:t xml:space="preserve">app_coap.c</w:t>
      </w:r>
      <w:r>
        <w:t xml:space="preserve"> </w:t>
      </w:r>
      <w:r>
        <w:t xml:space="preserve">to enable state query:</w:t>
      </w:r>
    </w:p>
    <w:p>
      <w:pPr>
        <w:pStyle w:val="SourceCode"/>
      </w:pPr>
      <w:r>
        <w:rPr>
          <w:rStyle w:val="CommentTok"/>
        </w:rPr>
        <w:t xml:space="preserve">// Uncomment these blocks (around line 1073-1104)</w:t>
      </w:r>
      <w:r>
        <w:br/>
      </w:r>
      <w:r>
        <w:rPr>
          <w:rStyle w:val="NormalTok"/>
        </w:rPr>
        <w:t xml:space="preserve">coap_resource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uri_path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"/relay1state"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coap_resource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coap_callback_relay1state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 (repeat for relay2state, relay3state, relay4state)</w:t>
      </w:r>
    </w:p>
    <w:p>
      <w:pPr>
        <w:pStyle w:val="FirstParagraph"/>
      </w:pPr>
      <w:r>
        <w:t xml:space="preserve">This enables: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/relay1state</w:t>
      </w:r>
      <w:r>
        <w:t xml:space="preserve"> </w:t>
      </w:r>
      <w:r>
        <w:t xml:space="preserve">- Returns current state of Relay 1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/relay2state</w:t>
      </w:r>
      <w:r>
        <w:t xml:space="preserve"> </w:t>
      </w:r>
      <w:r>
        <w:t xml:space="preserve">- Returns current state of Relay 2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/relay3state</w:t>
      </w:r>
      <w:r>
        <w:t xml:space="preserve"> </w:t>
      </w:r>
      <w:r>
        <w:t xml:space="preserve">- Returns current state of Relay 3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/relay4state</w:t>
      </w:r>
      <w:r>
        <w:t xml:space="preserve"> </w:t>
      </w:r>
      <w:r>
        <w:t xml:space="preserve">- Returns current state of Relay 4</w:t>
      </w:r>
    </w:p>
    <w:bookmarkEnd w:id="58"/>
    <w:bookmarkStart w:id="59" w:name="changing-gpio-pins"/>
    <w:p>
      <w:pPr>
        <w:pStyle w:val="Heading3"/>
      </w:pPr>
      <w:r>
        <w:t xml:space="preserve">Changing GPIO Pins</w:t>
      </w:r>
    </w:p>
    <w:p>
      <w:pPr>
        <w:pStyle w:val="FirstParagraph"/>
      </w:pPr>
      <w:r>
        <w:t xml:space="preserve">To use different GPIO pins, modify the config files:</w:t>
      </w:r>
    </w:p>
    <w:p>
      <w:pPr>
        <w:pStyle w:val="BodyText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config/sl_simple_led_led0_config.h</w:t>
      </w:r>
    </w:p>
    <w:p>
      <w:pPr>
        <w:pStyle w:val="SourceCode"/>
      </w:pPr>
      <w:r>
        <w:rPr>
          <w:rStyle w:val="PreprocessorTok"/>
        </w:rPr>
        <w:t xml:space="preserve">#define SL_SIMPLE_LED_LED0_PORT    SL_GPIO_PORT_C  </w:t>
      </w:r>
      <w:r>
        <w:rPr>
          <w:rStyle w:val="CommentTok"/>
        </w:rPr>
        <w:t xml:space="preserve">// Change port</w:t>
      </w:r>
      <w:r>
        <w:br/>
      </w:r>
      <w:r>
        <w:rPr>
          <w:rStyle w:val="PreprocessorTok"/>
        </w:rPr>
        <w:t xml:space="preserve">#define SL_SIMPLE_LED_LED0_PIN    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             </w:t>
      </w:r>
      <w:r>
        <w:rPr>
          <w:rStyle w:val="CommentTok"/>
        </w:rPr>
        <w:t xml:space="preserve">// Change pin number</w:t>
      </w:r>
    </w:p>
    <w:p>
      <w:pPr>
        <w:pStyle w:val="FirstParagraph"/>
      </w:pPr>
      <w:r>
        <w:t xml:space="preserve">Repeat for LED1-LED4 configuration files.</w:t>
      </w:r>
    </w:p>
    <w:bookmarkEnd w:id="59"/>
    <w:bookmarkStart w:id="60" w:name="adding-scheduling-logic"/>
    <w:p>
      <w:pPr>
        <w:pStyle w:val="Heading3"/>
      </w:pPr>
      <w:r>
        <w:t xml:space="preserve">Adding Scheduling Logic</w:t>
      </w:r>
    </w:p>
    <w:p>
      <w:pPr>
        <w:pStyle w:val="FirstParagraph"/>
      </w:pPr>
      <w:r>
        <w:t xml:space="preserve">Implement time-based control by adding a timer:</w:t>
      </w:r>
    </w:p>
    <w:p>
      <w:pPr>
        <w:pStyle w:val="SourceCode"/>
      </w:pPr>
      <w:r>
        <w:rPr>
          <w:rStyle w:val="CommentTok"/>
        </w:rPr>
        <w:t xml:space="preserve">// In app.c - Add timer callback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schedule_callback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current_hour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get_current_hour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Implement time sync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current_hour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current_hour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Turn on lights at night (6 PM - 6 AM)</w:t>
      </w:r>
      <w:r>
        <w:br/>
      </w:r>
      <w:r>
        <w:rPr>
          <w:rStyle w:val="NormalTok"/>
        </w:rPr>
        <w:t xml:space="preserve">        sl_simple_led_turn_on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sl_led_led0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sl_simple_led_turn_on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sl_led_led1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Turn off lights during day</w:t>
      </w:r>
      <w:r>
        <w:br/>
      </w:r>
      <w:r>
        <w:rPr>
          <w:rStyle w:val="NormalTok"/>
        </w:rPr>
        <w:t xml:space="preserve">        sl_simple_led_turn_off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sl_led_led0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sl_simple_led_turn_off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sl_led_led1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0"/>
    <w:bookmarkEnd w:id="61"/>
    <w:bookmarkStart w:id="67" w:name="troubleshooting"/>
    <w:p>
      <w:pPr>
        <w:pStyle w:val="Heading2"/>
      </w:pPr>
      <w:r>
        <w:t xml:space="preserve">Troubleshooting</w:t>
      </w:r>
    </w:p>
    <w:bookmarkStart w:id="62" w:name="device-wont-join-network"/>
    <w:p>
      <w:pPr>
        <w:pStyle w:val="Heading3"/>
      </w:pPr>
      <w:r>
        <w:t xml:space="preserve">Device Won’t Join Network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Check Border Router</w:t>
      </w:r>
      <w:r>
        <w:t xml:space="preserve">: Verify border router is operational and broadcasting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Network Credentials</w:t>
      </w:r>
      <w:r>
        <w:t xml:space="preserve">: Ensure network name and security keys match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Regulatory Domain</w:t>
      </w:r>
      <w:r>
        <w:t xml:space="preserve">: Verify frequency band settings match region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Antenna</w:t>
      </w:r>
      <w:r>
        <w:t xml:space="preserve">: Check antenna connection on BRD2705A board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Console Logs</w:t>
      </w:r>
      <w:r>
        <w:t xml:space="preserve">: Review join state transitions for specific errors</w:t>
      </w:r>
    </w:p>
    <w:bookmarkEnd w:id="62"/>
    <w:bookmarkStart w:id="63" w:name="coap-commands-not-working"/>
    <w:p>
      <w:pPr>
        <w:pStyle w:val="Heading3"/>
      </w:pPr>
      <w:r>
        <w:t xml:space="preserve">CoAP Commands Not Working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IPv6 Address</w:t>
      </w:r>
      <w:r>
        <w:t xml:space="preserve">: Verify device IPv6 address from console output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Network Reachability</w:t>
      </w:r>
      <w:r>
        <w:t xml:space="preserve">: Ping the device:</w:t>
      </w:r>
      <w:r>
        <w:t xml:space="preserve"> </w:t>
      </w:r>
      <w:r>
        <w:rPr>
          <w:rStyle w:val="VerbatimChar"/>
        </w:rPr>
        <w:t xml:space="preserve">ping6 [device-ipv6]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Firewall</w:t>
      </w:r>
      <w:r>
        <w:t xml:space="preserve">: Check firewall rules allow UDP port 5683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CoAP Client</w:t>
      </w:r>
      <w:r>
        <w:t xml:space="preserve">: Test with different clients (libcoap, Copper, Python)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Syntax</w:t>
      </w:r>
      <w:r>
        <w:t xml:space="preserve">: Ensure proper IPv6 format:</w:t>
      </w:r>
      <w:r>
        <w:t xml:space="preserve"> </w:t>
      </w:r>
      <w:r>
        <w:rPr>
          <w:rStyle w:val="VerbatimChar"/>
        </w:rPr>
        <w:t xml:space="preserve">coap://[ipv6]:5683/relay1on</w:t>
      </w:r>
    </w:p>
    <w:bookmarkEnd w:id="63"/>
    <w:bookmarkStart w:id="64" w:name="led4-not-turning-on"/>
    <w:p>
      <w:pPr>
        <w:pStyle w:val="Heading3"/>
      </w:pPr>
      <w:r>
        <w:t xml:space="preserve">LED4 Not Turning 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Connection Status</w:t>
      </w:r>
      <w:r>
        <w:t xml:space="preserve">: Check console for</w:t>
      </w:r>
      <w:r>
        <w:t xml:space="preserve"> </w:t>
      </w:r>
      <w:r>
        <w:t xml:space="preserve">“</w:t>
      </w:r>
      <w:r>
        <w:t xml:space="preserve">OPERATIONAL</w:t>
      </w:r>
      <w:r>
        <w:t xml:space="preserve">”</w:t>
      </w:r>
      <w:r>
        <w:t xml:space="preserve"> </w:t>
      </w:r>
      <w:r>
        <w:t xml:space="preserve">join state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GPIO Configuration</w:t>
      </w:r>
      <w:r>
        <w:t xml:space="preserve">: Verify PC9 configuration in config files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Code Check</w:t>
      </w:r>
      <w:r>
        <w:t xml:space="preserve">: Ensure LED4 control code in</w:t>
      </w:r>
      <w:r>
        <w:t xml:space="preserve"> </w:t>
      </w:r>
      <w:r>
        <w:rPr>
          <w:rStyle w:val="VerbatimChar"/>
        </w:rPr>
        <w:t xml:space="preserve">app.c</w:t>
      </w:r>
      <w:r>
        <w:t xml:space="preserve"> </w:t>
      </w:r>
      <w:r>
        <w:t xml:space="preserve">is not commented out</w:t>
      </w:r>
    </w:p>
    <w:bookmarkEnd w:id="64"/>
    <w:bookmarkStart w:id="65" w:name="relays-not-responding"/>
    <w:p>
      <w:pPr>
        <w:pStyle w:val="Heading3"/>
      </w:pPr>
      <w:r>
        <w:t xml:space="preserve">Relays Not Responding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GPIO Pins</w:t>
      </w:r>
      <w:r>
        <w:t xml:space="preserve">: Verify PC1-PC4 are correctly configured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Hardware</w:t>
      </w:r>
      <w:r>
        <w:t xml:space="preserve">: Check relay module connections and power supply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Driver Circuit</w:t>
      </w:r>
      <w:r>
        <w:t xml:space="preserve">: Ensure sufficient current drive for relay coils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Test LED</w:t>
      </w:r>
      <w:r>
        <w:t xml:space="preserve">: Connect LED instead of relay to verify GPIO toggling</w:t>
      </w:r>
    </w:p>
    <w:bookmarkEnd w:id="65"/>
    <w:bookmarkStart w:id="66" w:name="console-output-issues"/>
    <w:p>
      <w:pPr>
        <w:pStyle w:val="Heading3"/>
      </w:pPr>
      <w:r>
        <w:t xml:space="preserve">Console Output Issues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Baud Rate</w:t>
      </w:r>
      <w:r>
        <w:t xml:space="preserve">: Set terminal to 115200, 8N1, no flow control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USB Driver</w:t>
      </w:r>
      <w:r>
        <w:t xml:space="preserve">: Install Silicon Labs USB-to-UART driver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Port Selection</w:t>
      </w:r>
      <w:r>
        <w:t xml:space="preserve">: Use correct COM port for BRD2705A VCOM</w:t>
      </w:r>
    </w:p>
    <w:bookmarkEnd w:id="66"/>
    <w:bookmarkEnd w:id="67"/>
    <w:bookmarkStart w:id="71" w:name="performance-specifications"/>
    <w:p>
      <w:pPr>
        <w:pStyle w:val="Heading2"/>
      </w:pPr>
      <w:r>
        <w:t xml:space="preserve">Performance Specifications</w:t>
      </w:r>
    </w:p>
    <w:bookmarkStart w:id="68" w:name="network-performance"/>
    <w:p>
      <w:pPr>
        <w:pStyle w:val="Heading3"/>
      </w:pPr>
      <w:r>
        <w:t xml:space="preserve">Network Performance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Range</w:t>
      </w:r>
      <w:r>
        <w:t xml:space="preserve">: Up to 1-2 km line-of-sight (Sub-GHz)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Data Rate</w:t>
      </w:r>
      <w:r>
        <w:t xml:space="preserve">: 50-300 kbps (depends on PHY configuration)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Latency</w:t>
      </w:r>
      <w:r>
        <w:t xml:space="preserve">: 100-500 ms typical for CoAP command response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Network Capacity</w:t>
      </w:r>
      <w:r>
        <w:t xml:space="preserve">: Supports 100+ nodes per network</w:t>
      </w:r>
    </w:p>
    <w:bookmarkEnd w:id="68"/>
    <w:bookmarkStart w:id="69" w:name="power-consumption"/>
    <w:p>
      <w:pPr>
        <w:pStyle w:val="Heading3"/>
      </w:pPr>
      <w:r>
        <w:t xml:space="preserve">Power Consumption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Active (TX at 20 dBm)</w:t>
      </w:r>
      <w:r>
        <w:t xml:space="preserve">: ~100-150 mA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Active (RX)</w:t>
      </w:r>
      <w:r>
        <w:t xml:space="preserve">: ~30-50 mA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Idle (Network Connected)</w:t>
      </w:r>
      <w:r>
        <w:t xml:space="preserve">: ~10-20 mA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Deep Sleep</w:t>
      </w:r>
      <w:r>
        <w:t xml:space="preserve">: &lt;10 µA (requires code modification)</w:t>
      </w:r>
    </w:p>
    <w:bookmarkEnd w:id="69"/>
    <w:bookmarkStart w:id="70" w:name="relay-specifications"/>
    <w:p>
      <w:pPr>
        <w:pStyle w:val="Heading3"/>
      </w:pPr>
      <w:r>
        <w:t xml:space="preserve">Relay Specifications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GPIO Output</w:t>
      </w:r>
      <w:r>
        <w:t xml:space="preserve">: 3.3V logic level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Drive Current</w:t>
      </w:r>
      <w:r>
        <w:t xml:space="preserve">: Limited by GPIO (8-10 mA typical)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Recommendation</w:t>
      </w:r>
      <w:r>
        <w:t xml:space="preserve">: Use relay module with driver transistor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Switching Frequency</w:t>
      </w:r>
      <w:r>
        <w:t xml:space="preserve">: Not intended for PWM (DC control only)</w:t>
      </w:r>
    </w:p>
    <w:bookmarkEnd w:id="70"/>
    <w:bookmarkEnd w:id="71"/>
    <w:bookmarkStart w:id="76" w:name="application-scenarios"/>
    <w:p>
      <w:pPr>
        <w:pStyle w:val="Heading2"/>
      </w:pPr>
      <w:r>
        <w:t xml:space="preserve">Application Scenarios</w:t>
      </w:r>
    </w:p>
    <w:bookmarkStart w:id="72" w:name="street-lighting-control"/>
    <w:p>
      <w:pPr>
        <w:pStyle w:val="Heading3"/>
      </w:pPr>
      <w:r>
        <w:t xml:space="preserve">Street Lighting Control</w:t>
      </w:r>
    </w:p>
    <w:p>
      <w:pPr>
        <w:numPr>
          <w:ilvl w:val="0"/>
          <w:numId w:val="1030"/>
        </w:numPr>
        <w:pStyle w:val="Compact"/>
      </w:pPr>
      <w:r>
        <w:t xml:space="preserve">Deploy multiple nodes along streets</w:t>
      </w:r>
    </w:p>
    <w:p>
      <w:pPr>
        <w:numPr>
          <w:ilvl w:val="0"/>
          <w:numId w:val="1030"/>
        </w:numPr>
        <w:pStyle w:val="Compact"/>
      </w:pPr>
      <w:r>
        <w:t xml:space="preserve">Central control via CoAP commands</w:t>
      </w:r>
    </w:p>
    <w:p>
      <w:pPr>
        <w:numPr>
          <w:ilvl w:val="0"/>
          <w:numId w:val="1030"/>
        </w:numPr>
        <w:pStyle w:val="Compact"/>
      </w:pPr>
      <w:r>
        <w:t xml:space="preserve">Schedule-based automation</w:t>
      </w:r>
    </w:p>
    <w:p>
      <w:pPr>
        <w:numPr>
          <w:ilvl w:val="0"/>
          <w:numId w:val="1030"/>
        </w:numPr>
        <w:pStyle w:val="Compact"/>
      </w:pPr>
      <w:r>
        <w:t xml:space="preserve">Energy consumption monitoring</w:t>
      </w:r>
    </w:p>
    <w:bookmarkEnd w:id="72"/>
    <w:bookmarkStart w:id="73" w:name="parking-lot-lighting"/>
    <w:p>
      <w:pPr>
        <w:pStyle w:val="Heading3"/>
      </w:pPr>
      <w:r>
        <w:t xml:space="preserve">Parking Lot Lighting</w:t>
      </w:r>
    </w:p>
    <w:p>
      <w:pPr>
        <w:numPr>
          <w:ilvl w:val="0"/>
          <w:numId w:val="1031"/>
        </w:numPr>
        <w:pStyle w:val="Compact"/>
      </w:pPr>
      <w:r>
        <w:t xml:space="preserve">Zone-based control (4 relays per node)</w:t>
      </w:r>
    </w:p>
    <w:p>
      <w:pPr>
        <w:numPr>
          <w:ilvl w:val="0"/>
          <w:numId w:val="1031"/>
        </w:numPr>
        <w:pStyle w:val="Compact"/>
      </w:pPr>
      <w:r>
        <w:t xml:space="preserve">Motion sensor integration possible</w:t>
      </w:r>
    </w:p>
    <w:p>
      <w:pPr>
        <w:numPr>
          <w:ilvl w:val="0"/>
          <w:numId w:val="1031"/>
        </w:numPr>
        <w:pStyle w:val="Compact"/>
      </w:pPr>
      <w:r>
        <w:t xml:space="preserve">Fault detection and reporting</w:t>
      </w:r>
    </w:p>
    <w:bookmarkEnd w:id="73"/>
    <w:bookmarkStart w:id="74" w:name="industrial-lighting"/>
    <w:p>
      <w:pPr>
        <w:pStyle w:val="Heading3"/>
      </w:pPr>
      <w:r>
        <w:t xml:space="preserve">Industrial Lighting</w:t>
      </w:r>
    </w:p>
    <w:p>
      <w:pPr>
        <w:numPr>
          <w:ilvl w:val="0"/>
          <w:numId w:val="1032"/>
        </w:numPr>
        <w:pStyle w:val="Compact"/>
      </w:pPr>
      <w:r>
        <w:t xml:space="preserve">Factory/warehouse lighting control</w:t>
      </w:r>
    </w:p>
    <w:p>
      <w:pPr>
        <w:numPr>
          <w:ilvl w:val="0"/>
          <w:numId w:val="1032"/>
        </w:numPr>
        <w:pStyle w:val="Compact"/>
      </w:pPr>
      <w:r>
        <w:t xml:space="preserve">Integration with building management systems</w:t>
      </w:r>
    </w:p>
    <w:p>
      <w:pPr>
        <w:numPr>
          <w:ilvl w:val="0"/>
          <w:numId w:val="1032"/>
        </w:numPr>
        <w:pStyle w:val="Compact"/>
      </w:pPr>
      <w:r>
        <w:t xml:space="preserve">Emergency lighting override capability</w:t>
      </w:r>
    </w:p>
    <w:bookmarkEnd w:id="74"/>
    <w:bookmarkStart w:id="75" w:name="smart-city-integration"/>
    <w:p>
      <w:pPr>
        <w:pStyle w:val="Heading3"/>
      </w:pPr>
      <w:r>
        <w:t xml:space="preserve">Smart City Integration</w:t>
      </w:r>
    </w:p>
    <w:p>
      <w:pPr>
        <w:numPr>
          <w:ilvl w:val="0"/>
          <w:numId w:val="1033"/>
        </w:numPr>
        <w:pStyle w:val="Compact"/>
      </w:pPr>
      <w:r>
        <w:t xml:space="preserve">Part of larger IoT infrastructure</w:t>
      </w:r>
    </w:p>
    <w:p>
      <w:pPr>
        <w:numPr>
          <w:ilvl w:val="0"/>
          <w:numId w:val="1033"/>
        </w:numPr>
        <w:pStyle w:val="Compact"/>
      </w:pPr>
      <w:r>
        <w:t xml:space="preserve">Integration with traffic management</w:t>
      </w:r>
    </w:p>
    <w:p>
      <w:pPr>
        <w:numPr>
          <w:ilvl w:val="0"/>
          <w:numId w:val="1033"/>
        </w:numPr>
        <w:pStyle w:val="Compact"/>
      </w:pPr>
      <w:r>
        <w:t xml:space="preserve">Adaptive lighting based on conditions</w:t>
      </w:r>
    </w:p>
    <w:bookmarkEnd w:id="75"/>
    <w:bookmarkEnd w:id="76"/>
    <w:bookmarkStart w:id="80" w:name="development-notes"/>
    <w:p>
      <w:pPr>
        <w:pStyle w:val="Heading2"/>
      </w:pPr>
      <w:r>
        <w:t xml:space="preserve">Development Notes</w:t>
      </w:r>
    </w:p>
    <w:bookmarkStart w:id="77" w:name="code-quality"/>
    <w:p>
      <w:pPr>
        <w:pStyle w:val="Heading3"/>
      </w:pPr>
      <w:r>
        <w:t xml:space="preserve">Code Quality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Cs/>
          <w:b/>
        </w:rPr>
        <w:t xml:space="preserve">EXPERIMENTAL QUALITY</w:t>
      </w:r>
      <w:r>
        <w:t xml:space="preserve"> </w:t>
      </w:r>
      <w:r>
        <w:t xml:space="preserve">code:</w:t>
      </w:r>
    </w:p>
    <w:p>
      <w:pPr>
        <w:numPr>
          <w:ilvl w:val="0"/>
          <w:numId w:val="1034"/>
        </w:numPr>
        <w:pStyle w:val="Compact"/>
      </w:pPr>
      <w:r>
        <w:t xml:space="preserve">Not formally tested for production environments</w:t>
      </w:r>
    </w:p>
    <w:p>
      <w:pPr>
        <w:numPr>
          <w:ilvl w:val="0"/>
          <w:numId w:val="1034"/>
        </w:numPr>
        <w:pStyle w:val="Compact"/>
      </w:pPr>
      <w:r>
        <w:t xml:space="preserve">Provided as-is for development and evaluation purposes</w:t>
      </w:r>
    </w:p>
    <w:p>
      <w:pPr>
        <w:numPr>
          <w:ilvl w:val="0"/>
          <w:numId w:val="1034"/>
        </w:numPr>
        <w:pStyle w:val="Compact"/>
      </w:pPr>
      <w:r>
        <w:t xml:space="preserve">Use as reference for building production applications</w:t>
      </w:r>
    </w:p>
    <w:p>
      <w:pPr>
        <w:numPr>
          <w:ilvl w:val="0"/>
          <w:numId w:val="1034"/>
        </w:numPr>
        <w:pStyle w:val="Compact"/>
      </w:pPr>
      <w:r>
        <w:t xml:space="preserve">Requires additional testing and hardening for commercial deployment</w:t>
      </w:r>
    </w:p>
    <w:bookmarkEnd w:id="77"/>
    <w:bookmarkStart w:id="78" w:name="memory-configuration"/>
    <w:p>
      <w:pPr>
        <w:pStyle w:val="Heading3"/>
      </w:pPr>
      <w:r>
        <w:t xml:space="preserve">Memory Configuration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Flash Usage</w:t>
      </w:r>
      <w:r>
        <w:t xml:space="preserve">: ~500-600 KB (depends on configuration)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RAM Usage</w:t>
      </w:r>
      <w:r>
        <w:t xml:space="preserve">: ~100-150 KB (stack + heap)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NVM3</w:t>
      </w:r>
      <w:r>
        <w:t xml:space="preserve">: Default configuration for persistent storage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CoAP Resources</w:t>
      </w:r>
      <w:r>
        <w:t xml:space="preserve">: Maximum 30 resources configured</w:t>
      </w:r>
    </w:p>
    <w:bookmarkEnd w:id="78"/>
    <w:bookmarkStart w:id="79" w:name="important-implementation-notes"/>
    <w:p>
      <w:pPr>
        <w:pStyle w:val="Heading3"/>
      </w:pPr>
      <w:r>
        <w:t xml:space="preserve">Important Implementation Notes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Relay Control Logic</w:t>
      </w:r>
      <w:r>
        <w:t xml:space="preserve">: Uses inverted logic (turn_off = ON, turn_on = OFF) due to hardware design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Active HIGH</w:t>
      </w:r>
      <w:r>
        <w:t xml:space="preserve">: All LEDs configured for active HIGH operation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Blocking Operations</w:t>
      </w:r>
      <w:r>
        <w:t xml:space="preserve">: CoAP handlers execute in callback context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Thread Safety</w:t>
      </w:r>
      <w:r>
        <w:t xml:space="preserve">: Use RTOS primitives for shared resource access</w:t>
      </w:r>
    </w:p>
    <w:bookmarkEnd w:id="79"/>
    <w:bookmarkEnd w:id="80"/>
    <w:bookmarkStart w:id="84" w:name="security-considerations"/>
    <w:p>
      <w:pPr>
        <w:pStyle w:val="Heading2"/>
      </w:pPr>
      <w:r>
        <w:t xml:space="preserve">Security Considerations</w:t>
      </w:r>
    </w:p>
    <w:bookmarkStart w:id="81" w:name="network-security"/>
    <w:p>
      <w:pPr>
        <w:pStyle w:val="Heading3"/>
      </w:pPr>
      <w:r>
        <w:t xml:space="preserve">Network Security</w:t>
      </w:r>
    </w:p>
    <w:p>
      <w:pPr>
        <w:numPr>
          <w:ilvl w:val="0"/>
          <w:numId w:val="1037"/>
        </w:numPr>
        <w:pStyle w:val="Compact"/>
      </w:pPr>
      <w:r>
        <w:t xml:space="preserve">Wi-SUN uses IEEE 802.15.4 security (AES-128)</w:t>
      </w:r>
    </w:p>
    <w:p>
      <w:pPr>
        <w:numPr>
          <w:ilvl w:val="0"/>
          <w:numId w:val="1037"/>
        </w:numPr>
        <w:pStyle w:val="Compact"/>
      </w:pPr>
      <w:r>
        <w:t xml:space="preserve">Certificate-based authentication supported</w:t>
      </w:r>
    </w:p>
    <w:p>
      <w:pPr>
        <w:numPr>
          <w:ilvl w:val="0"/>
          <w:numId w:val="1037"/>
        </w:numPr>
        <w:pStyle w:val="Compact"/>
      </w:pPr>
      <w:r>
        <w:t xml:space="preserve">Network key management via border router</w:t>
      </w:r>
    </w:p>
    <w:p>
      <w:pPr>
        <w:numPr>
          <w:ilvl w:val="0"/>
          <w:numId w:val="1037"/>
        </w:numPr>
        <w:pStyle w:val="Compact"/>
      </w:pPr>
      <w:r>
        <w:t xml:space="preserve">Secure key storage in flash memory</w:t>
      </w:r>
    </w:p>
    <w:bookmarkEnd w:id="81"/>
    <w:bookmarkStart w:id="82" w:name="application-security"/>
    <w:p>
      <w:pPr>
        <w:pStyle w:val="Heading3"/>
      </w:pPr>
      <w:r>
        <w:t xml:space="preserve">Application Security</w:t>
      </w:r>
    </w:p>
    <w:p>
      <w:pPr>
        <w:numPr>
          <w:ilvl w:val="0"/>
          <w:numId w:val="1038"/>
        </w:numPr>
        <w:pStyle w:val="Compact"/>
      </w:pPr>
      <w:r>
        <w:t xml:space="preserve">CoAP over DTLS not implemented (can be added)</w:t>
      </w:r>
    </w:p>
    <w:p>
      <w:pPr>
        <w:numPr>
          <w:ilvl w:val="0"/>
          <w:numId w:val="1038"/>
        </w:numPr>
        <w:pStyle w:val="Compact"/>
      </w:pPr>
      <w:r>
        <w:t xml:space="preserve">No authentication on CoAP endpoints (open access)</w:t>
      </w:r>
    </w:p>
    <w:p>
      <w:pPr>
        <w:numPr>
          <w:ilvl w:val="0"/>
          <w:numId w:val="1038"/>
        </w:numPr>
        <w:pStyle w:val="Compact"/>
      </w:pPr>
      <w:r>
        <w:t xml:space="preserve">Recommendation: Implement CoAP token verification</w:t>
      </w:r>
    </w:p>
    <w:p>
      <w:pPr>
        <w:numPr>
          <w:ilvl w:val="0"/>
          <w:numId w:val="1038"/>
        </w:numPr>
        <w:pStyle w:val="Compact"/>
      </w:pPr>
      <w:r>
        <w:t xml:space="preserve">Use network-level security (firewall, VPN)</w:t>
      </w:r>
    </w:p>
    <w:bookmarkEnd w:id="82"/>
    <w:bookmarkStart w:id="83" w:name="secure-deployment-checklist"/>
    <w:p>
      <w:pPr>
        <w:pStyle w:val="Heading3"/>
      </w:pPr>
      <w:r>
        <w:t xml:space="preserve">Secure Deployment Checklist</w:t>
      </w:r>
    </w:p>
    <w:p>
      <w:pPr>
        <w:numPr>
          <w:ilvl w:val="0"/>
          <w:numId w:val="1039"/>
        </w:numPr>
        <w:pStyle w:val="Compact"/>
      </w:pPr>
      <w:r>
        <w:t xml:space="preserve">[ ] Change default network credentials</w:t>
      </w:r>
    </w:p>
    <w:p>
      <w:pPr>
        <w:numPr>
          <w:ilvl w:val="0"/>
          <w:numId w:val="1039"/>
        </w:numPr>
        <w:pStyle w:val="Compact"/>
      </w:pPr>
      <w:r>
        <w:t xml:space="preserve">[ ] Enable CoAP DTLS if available</w:t>
      </w:r>
    </w:p>
    <w:p>
      <w:pPr>
        <w:numPr>
          <w:ilvl w:val="0"/>
          <w:numId w:val="1039"/>
        </w:numPr>
        <w:pStyle w:val="Compact"/>
      </w:pPr>
      <w:r>
        <w:t xml:space="preserve">[ ] Implement access control lists</w:t>
      </w:r>
    </w:p>
    <w:p>
      <w:pPr>
        <w:numPr>
          <w:ilvl w:val="0"/>
          <w:numId w:val="1039"/>
        </w:numPr>
        <w:pStyle w:val="Compact"/>
      </w:pPr>
      <w:r>
        <w:t xml:space="preserve">[ ] Regular firmware updates via OTA</w:t>
      </w:r>
    </w:p>
    <w:p>
      <w:pPr>
        <w:numPr>
          <w:ilvl w:val="0"/>
          <w:numId w:val="1039"/>
        </w:numPr>
        <w:pStyle w:val="Compact"/>
      </w:pPr>
      <w:r>
        <w:t xml:space="preserve">[ ] Monitor for unauthorized access attempts</w:t>
      </w:r>
    </w:p>
    <w:p>
      <w:pPr>
        <w:numPr>
          <w:ilvl w:val="0"/>
          <w:numId w:val="1039"/>
        </w:numPr>
        <w:pStyle w:val="Compact"/>
      </w:pPr>
      <w:r>
        <w:t xml:space="preserve">[ ] Physical security of hardware</w:t>
      </w:r>
    </w:p>
    <w:bookmarkEnd w:id="83"/>
    <w:bookmarkEnd w:id="84"/>
    <w:bookmarkStart w:id="8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rPr>
          <w:bCs/>
          <w:b/>
        </w:rPr>
        <w:t xml:space="preserve">SPDX-License-Identifier</w:t>
      </w:r>
      <w:r>
        <w:t xml:space="preserve">: Zlib</w:t>
      </w:r>
    </w:p>
    <w:p>
      <w:pPr>
        <w:pStyle w:val="BodyText"/>
      </w:pPr>
      <w:r>
        <w:t xml:space="preserve">Copyright 2023 Silicon Laboratories Inc. www.silabs.com</w:t>
      </w:r>
    </w:p>
    <w:p>
      <w:pPr>
        <w:pStyle w:val="BodyText"/>
      </w:pPr>
      <w:r>
        <w:t xml:space="preserve">This software is provided</w:t>
      </w:r>
      <w:r>
        <w:t xml:space="preserve"> </w:t>
      </w:r>
      <w:r>
        <w:t xml:space="preserve">‘</w:t>
      </w:r>
      <w:r>
        <w:t xml:space="preserve">as-is</w:t>
      </w:r>
      <w:r>
        <w:t xml:space="preserve">’</w:t>
      </w:r>
      <w:r>
        <w:t xml:space="preserve">, without any express or implied warranty. See source files for complete license text.</w:t>
      </w:r>
    </w:p>
    <w:bookmarkEnd w:id="85"/>
    <w:bookmarkStart w:id="88" w:name="bill-of-materials-bom"/>
    <w:p>
      <w:pPr>
        <w:pStyle w:val="Heading2"/>
      </w:pPr>
      <w:r>
        <w:t xml:space="preserve">Bill of Materials (BOM)</w:t>
      </w:r>
    </w:p>
    <w:bookmarkStart w:id="86" w:name="development-setup"/>
    <w:p>
      <w:pPr>
        <w:pStyle w:val="Heading3"/>
      </w:pPr>
      <w:r>
        <w:t xml:space="preserve">Development Setup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ZG28 Radio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BRD2705A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MCU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 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 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Programming &amp;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5V Relay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4-channel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Streetlight switching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Jumper Wires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Female-Female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connections</w:t>
            </w:r>
          </w:p>
        </w:tc>
      </w:tr>
    </w:tbl>
    <w:bookmarkEnd w:id="86"/>
    <w:bookmarkStart w:id="87" w:name="production-deployment-per-node"/>
    <w:p>
      <w:pPr>
        <w:pStyle w:val="Heading3"/>
      </w:pPr>
      <w:r>
        <w:t xml:space="preserve">Production Deployment (per node)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EFR32ZG28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or certified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Wireless 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Relay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5V/12V 4-channel optocoupled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switching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5V/3.3V regulated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Antenna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Sub-GHz 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transmission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IP65 rated weatherproof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Phoenix/terminal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Wiring</w:t>
            </w:r>
          </w:p>
        </w:tc>
      </w:tr>
    </w:tbl>
    <w:bookmarkEnd w:id="87"/>
    <w:bookmarkEnd w:id="88"/>
    <w:bookmarkStart w:id="96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40"/>
        </w:numPr>
        <w:pStyle w:val="Compact"/>
      </w:pPr>
      <w:hyperlink r:id="rId89">
        <w:r>
          <w:rPr>
            <w:rStyle w:val="Hyperlink"/>
          </w:rPr>
          <w:t xml:space="preserve">Wi-SUN Alliance</w:t>
        </w:r>
      </w:hyperlink>
    </w:p>
    <w:p>
      <w:pPr>
        <w:numPr>
          <w:ilvl w:val="0"/>
          <w:numId w:val="1040"/>
        </w:numPr>
        <w:pStyle w:val="Compact"/>
      </w:pPr>
      <w:hyperlink r:id="rId90">
        <w:r>
          <w:rPr>
            <w:rStyle w:val="Hyperlink"/>
          </w:rPr>
          <w:t xml:space="preserve">Silicon Labs Wi-SUN Documentation</w:t>
        </w:r>
      </w:hyperlink>
    </w:p>
    <w:p>
      <w:pPr>
        <w:numPr>
          <w:ilvl w:val="0"/>
          <w:numId w:val="1040"/>
        </w:numPr>
        <w:pStyle w:val="Compact"/>
      </w:pPr>
      <w:hyperlink r:id="rId91">
        <w:r>
          <w:rPr>
            <w:rStyle w:val="Hyperlink"/>
          </w:rPr>
          <w:t xml:space="preserve">EFR32ZG28 Product Page</w:t>
        </w:r>
      </w:hyperlink>
    </w:p>
    <w:p>
      <w:pPr>
        <w:numPr>
          <w:ilvl w:val="0"/>
          <w:numId w:val="1040"/>
        </w:numPr>
        <w:pStyle w:val="Compact"/>
      </w:pPr>
      <w:hyperlink r:id="rId92">
        <w:r>
          <w:rPr>
            <w:rStyle w:val="Hyperlink"/>
          </w:rPr>
          <w:t xml:space="preserve">BRD2705A User Guide</w:t>
        </w:r>
      </w:hyperlink>
    </w:p>
    <w:p>
      <w:pPr>
        <w:numPr>
          <w:ilvl w:val="0"/>
          <w:numId w:val="1040"/>
        </w:numPr>
        <w:pStyle w:val="Compact"/>
      </w:pPr>
      <w:hyperlink r:id="rId93">
        <w:r>
          <w:rPr>
            <w:rStyle w:val="Hyperlink"/>
          </w:rPr>
          <w:t xml:space="preserve">Simplicity Studio 5</w:t>
        </w:r>
      </w:hyperlink>
    </w:p>
    <w:p>
      <w:pPr>
        <w:numPr>
          <w:ilvl w:val="0"/>
          <w:numId w:val="1040"/>
        </w:numPr>
        <w:pStyle w:val="Compact"/>
      </w:pPr>
      <w:hyperlink r:id="rId94">
        <w:r>
          <w:rPr>
            <w:rStyle w:val="Hyperlink"/>
          </w:rPr>
          <w:t xml:space="preserve">CoAP RFC 7252</w:t>
        </w:r>
      </w:hyperlink>
    </w:p>
    <w:p>
      <w:pPr>
        <w:numPr>
          <w:ilvl w:val="0"/>
          <w:numId w:val="1040"/>
        </w:numPr>
        <w:pStyle w:val="Compact"/>
      </w:pPr>
      <w:hyperlink r:id="rId95">
        <w:r>
          <w:rPr>
            <w:rStyle w:val="Hyperlink"/>
          </w:rPr>
          <w:t xml:space="preserve">libcoap Library</w:t>
        </w:r>
      </w:hyperlink>
    </w:p>
    <w:bookmarkEnd w:id="96"/>
    <w:bookmarkStart w:id="99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technical support and questions:</w:t>
      </w:r>
    </w:p>
    <w:p>
      <w:pPr>
        <w:numPr>
          <w:ilvl w:val="0"/>
          <w:numId w:val="1041"/>
        </w:numPr>
        <w:pStyle w:val="Compact"/>
      </w:pPr>
      <w:hyperlink r:id="rId97">
        <w:r>
          <w:rPr>
            <w:rStyle w:val="Hyperlink"/>
          </w:rPr>
          <w:t xml:space="preserve">Silicon Labs Community Forum</w:t>
        </w:r>
      </w:hyperlink>
    </w:p>
    <w:p>
      <w:pPr>
        <w:numPr>
          <w:ilvl w:val="0"/>
          <w:numId w:val="1041"/>
        </w:numPr>
        <w:pStyle w:val="Compact"/>
      </w:pPr>
      <w:hyperlink r:id="rId98">
        <w:r>
          <w:rPr>
            <w:rStyle w:val="Hyperlink"/>
          </w:rPr>
          <w:t xml:space="preserve">Silicon Labs Support Portal</w:t>
        </w:r>
      </w:hyperlink>
    </w:p>
    <w:p>
      <w:pPr>
        <w:numPr>
          <w:ilvl w:val="0"/>
          <w:numId w:val="1041"/>
        </w:numPr>
        <w:pStyle w:val="Compact"/>
      </w:pPr>
      <w:r>
        <w:t xml:space="preserve">GitHub Issues (if applicable)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Project</w:t>
      </w:r>
      <w:r>
        <w:t xml:space="preserve">: scrc_streetlight</w:t>
      </w:r>
      <w:r>
        <w:br/>
      </w:r>
      <w:r>
        <w:rPr>
          <w:bCs/>
          <w:b/>
        </w:rPr>
        <w:t xml:space="preserve">Version</w:t>
      </w:r>
      <w:r>
        <w:t xml:space="preserve">: 1.0.0</w:t>
      </w:r>
      <w:r>
        <w:br/>
      </w:r>
      <w:r>
        <w:rPr>
          <w:bCs/>
          <w:b/>
        </w:rPr>
        <w:t xml:space="preserve">SDK Version</w:t>
      </w:r>
      <w:r>
        <w:t xml:space="preserve">: Simplicity SDK 2025.6.2</w:t>
      </w:r>
      <w:r>
        <w:br/>
      </w:r>
      <w:r>
        <w:rPr>
          <w:bCs/>
          <w:b/>
        </w:rPr>
        <w:t xml:space="preserve">Board</w:t>
      </w:r>
      <w:r>
        <w:t xml:space="preserve">: BRD2705A (ZG28)</w:t>
      </w:r>
      <w:r>
        <w:br/>
      </w:r>
      <w:r>
        <w:rPr>
          <w:bCs/>
          <w:b/>
        </w:rPr>
        <w:t xml:space="preserve">Chip</w:t>
      </w:r>
      <w:r>
        <w:t xml:space="preserve">: EFR32ZG28B312F1024IM48</w:t>
      </w:r>
      <w:r>
        <w:br/>
      </w:r>
      <w:r>
        <w:rPr>
          <w:bCs/>
          <w:b/>
        </w:rPr>
        <w:t xml:space="preserve">Category</w:t>
      </w:r>
      <w:r>
        <w:t xml:space="preserve">: Wi-SUN Smart Streetlight Control</w:t>
      </w:r>
      <w:r>
        <w:br/>
      </w:r>
      <w:r>
        <w:rPr>
          <w:bCs/>
          <w:b/>
        </w:rPr>
        <w:t xml:space="preserve">Last Updated</w:t>
      </w:r>
      <w:r>
        <w:t xml:space="preserve">: January 2026</w:t>
      </w:r>
    </w:p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7" Target="https://community.silabs.com/" TargetMode="External" /><Relationship Type="http://schemas.openxmlformats.org/officeDocument/2006/relationships/hyperlink" Id="rId95" Target="https://libcoap.net/" TargetMode="External" /><Relationship Type="http://schemas.openxmlformats.org/officeDocument/2006/relationships/hyperlink" Id="rId94" Target="https://tools.ietf.org/html/rfc7252" TargetMode="External" /><Relationship Type="http://schemas.openxmlformats.org/officeDocument/2006/relationships/hyperlink" Id="rId89" Target="https://wi-sun.org/" TargetMode="External" /><Relationship Type="http://schemas.openxmlformats.org/officeDocument/2006/relationships/hyperlink" Id="rId93" Target="https://www.silabs.com/developers/simplicity-studio" TargetMode="External" /><Relationship Type="http://schemas.openxmlformats.org/officeDocument/2006/relationships/hyperlink" Id="rId92" Target="https://www.silabs.com/documents/public/user-guides/" TargetMode="External" /><Relationship Type="http://schemas.openxmlformats.org/officeDocument/2006/relationships/hyperlink" Id="rId98" Target="https://www.silabs.com/support" TargetMode="External" /><Relationship Type="http://schemas.openxmlformats.org/officeDocument/2006/relationships/hyperlink" Id="rId90" Target="https://www.silabs.com/wireless/wi-sun" TargetMode="External" /><Relationship Type="http://schemas.openxmlformats.org/officeDocument/2006/relationships/hyperlink" Id="rId91" Target="https://www.silabs.com/wireless/z-wave/efr32zg28-series-2-s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https://community.silabs.com/" TargetMode="External" /><Relationship Type="http://schemas.openxmlformats.org/officeDocument/2006/relationships/hyperlink" Id="rId95" Target="https://libcoap.net/" TargetMode="External" /><Relationship Type="http://schemas.openxmlformats.org/officeDocument/2006/relationships/hyperlink" Id="rId94" Target="https://tools.ietf.org/html/rfc7252" TargetMode="External" /><Relationship Type="http://schemas.openxmlformats.org/officeDocument/2006/relationships/hyperlink" Id="rId89" Target="https://wi-sun.org/" TargetMode="External" /><Relationship Type="http://schemas.openxmlformats.org/officeDocument/2006/relationships/hyperlink" Id="rId93" Target="https://www.silabs.com/developers/simplicity-studio" TargetMode="External" /><Relationship Type="http://schemas.openxmlformats.org/officeDocument/2006/relationships/hyperlink" Id="rId92" Target="https://www.silabs.com/documents/public/user-guides/" TargetMode="External" /><Relationship Type="http://schemas.openxmlformats.org/officeDocument/2006/relationships/hyperlink" Id="rId98" Target="https://www.silabs.com/support" TargetMode="External" /><Relationship Type="http://schemas.openxmlformats.org/officeDocument/2006/relationships/hyperlink" Id="rId90" Target="https://www.silabs.com/wireless/wi-sun" TargetMode="External" /><Relationship Type="http://schemas.openxmlformats.org/officeDocument/2006/relationships/hyperlink" Id="rId91" Target="https://www.silabs.com/wireless/z-wave/efr32zg28-series-2-s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