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Kilbride route loading plan, TK-0900, 12 December 2026</w:t>
      </w:r>
    </w:p>
    <w:p>
      <w:r>
        <w:t>MV Loch Varrin, Calderwick to Kilbride. Printed plan for the Kilbride sailing only. Copy sent to the Ronsay deck office for information.</w:t>
      </w:r>
    </w:p>
    <w:p>
      <w:r>
        <w:rPr>
          <w:b/>
        </w:rPr>
        <w:t>TK-0900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Booking</w:t>
            </w:r>
          </w:p>
        </w:tc>
        <w:tc>
          <w:tcPr>
            <w:tcW w:type="dxa" w:w="2160"/>
          </w:tcPr>
          <w:p>
            <w:r>
              <w:t>Vehicle</w:t>
            </w:r>
          </w:p>
        </w:tc>
        <w:tc>
          <w:tcPr>
            <w:tcW w:type="dxa" w:w="2160"/>
          </w:tcPr>
          <w:p>
            <w:r>
              <w:t>Lane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TSF-5003</w:t>
            </w:r>
          </w:p>
        </w:tc>
        <w:tc>
          <w:tcPr>
            <w:tcW w:type="dxa" w:w="2160"/>
          </w:tcPr>
          <w:p>
            <w:r>
              <w:t>car</w:t>
            </w:r>
          </w:p>
        </w:tc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Loaded</w:t>
            </w:r>
          </w:p>
        </w:tc>
      </w:tr>
      <w:tr>
        <w:tc>
          <w:tcPr>
            <w:tcW w:type="dxa" w:w="2160"/>
          </w:tcPr>
          <w:p>
            <w:r>
              <w:t>TSF-5011</w:t>
            </w:r>
          </w:p>
        </w:tc>
        <w:tc>
          <w:tcPr>
            <w:tcW w:type="dxa" w:w="2160"/>
          </w:tcPr>
          <w:p>
            <w:r>
              <w:t>van</w:t>
            </w:r>
          </w:p>
        </w:tc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Loaded</w:t>
            </w:r>
          </w:p>
        </w:tc>
      </w:tr>
      <w:tr>
        <w:tc>
          <w:tcPr>
            <w:tcW w:type="dxa" w:w="2160"/>
          </w:tcPr>
          <w:p>
            <w:r>
              <w:t>TSF-5019</w:t>
            </w:r>
          </w:p>
        </w:tc>
        <w:tc>
          <w:tcPr>
            <w:tcW w:type="dxa" w:w="2160"/>
          </w:tcPr>
          <w:p>
            <w:r>
              <w:t>rigid lorry</w:t>
            </w:r>
          </w:p>
        </w:tc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Loaded</w:t>
            </w:r>
          </w:p>
        </w:tc>
      </w:tr>
      <w:tr>
        <w:tc>
          <w:tcPr>
            <w:tcW w:type="dxa" w:w="2160"/>
          </w:tcPr>
          <w:p>
            <w:r>
              <w:t>TSF-5027</w:t>
            </w:r>
          </w:p>
        </w:tc>
        <w:tc>
          <w:tcPr>
            <w:tcW w:type="dxa" w:w="2160"/>
          </w:tcPr>
          <w:p>
            <w:r>
              <w:t>car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Overflow - next sailing</w:t>
            </w:r>
          </w:p>
        </w:tc>
      </w:tr>
    </w:tbl>
    <w:p>
      <w:r>
        <w:rPr>
          <w:i/>
        </w:rPr>
        <w:t>The Kilbride vessel has no hoistable deck.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KILBRIDE ROUTE  TK-0900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Kilbride route loading plan, TK-0900, 12 December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