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Northlight Summit 2026 block reservations ledger, printed page 15</w:t>
      </w:r>
    </w:p>
    <w:p>
      <w:r>
        <w:t>Hotels desk copy of every booking in the summit block. The first column is the number the desk stamped on arrival of the paperwork; the second records when the booking change itself took place. The reservations clock note explains the gap between them.</w:t>
      </w:r>
    </w:p>
    <w:p>
      <w:r>
        <w:rPr>
          <w:b/>
        </w:rPr>
        <w:t>Printed page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Filing seq</w:t>
            </w:r>
          </w:p>
        </w:tc>
        <w:tc>
          <w:tcPr>
            <w:tcW w:type="dxa" w:w="1728"/>
          </w:tcPr>
          <w:p>
            <w:r>
              <w:t>Event time</w:t>
            </w:r>
          </w:p>
        </w:tc>
        <w:tc>
          <w:tcPr>
            <w:tcW w:type="dxa" w:w="1728"/>
          </w:tcPr>
          <w:p>
            <w:r>
              <w:t>Reservation</w:t>
            </w:r>
          </w:p>
        </w:tc>
        <w:tc>
          <w:tcPr>
            <w:tcW w:type="dxa" w:w="1728"/>
          </w:tcPr>
          <w:p>
            <w:r>
              <w:t>Event</w:t>
            </w:r>
          </w:p>
        </w:tc>
        <w:tc>
          <w:tcPr>
            <w:tcW w:type="dxa" w:w="1728"/>
          </w:tcPr>
          <w:p>
            <w:r>
              <w:t>Details</w:t>
            </w:r>
          </w:p>
        </w:tc>
      </w:tr>
      <w:tr>
        <w:tc>
          <w:tcPr>
            <w:tcW w:type="dxa" w:w="1728"/>
          </w:tcPr>
          <w:p>
            <w:r>
              <w:t>524</w:t>
            </w:r>
          </w:p>
        </w:tc>
        <w:tc>
          <w:tcPr>
            <w:tcW w:type="dxa" w:w="1728"/>
          </w:tcPr>
          <w:p>
            <w:r>
              <w:t>2026-10-12 10:30</w:t>
            </w:r>
          </w:p>
        </w:tc>
        <w:tc>
          <w:tcPr>
            <w:tcW w:type="dxa" w:w="1728"/>
          </w:tcPr>
          <w:p>
            <w:r>
              <w:t>NL-2628</w:t>
            </w:r>
          </w:p>
        </w:tc>
        <w:tc>
          <w:tcPr>
            <w:tcW w:type="dxa" w:w="1728"/>
          </w:tcPr>
          <w:p>
            <w:r>
              <w:t>BOOKED</w:t>
            </w:r>
          </w:p>
        </w:tc>
        <w:tc>
          <w:tcPr>
            <w:tcW w:type="dxa" w:w="1728"/>
          </w:tcPr>
          <w:p>
            <w:r>
              <w:t>Harbour Inn; guest Vida Moss; arrival 2026-11-24; 2 room-nights; quoted GBP 165.00 per night incl. VAT; event code NLS26</w:t>
            </w:r>
          </w:p>
        </w:tc>
      </w:tr>
      <w:tr>
        <w:tc>
          <w:tcPr>
            <w:tcW w:type="dxa" w:w="1728"/>
          </w:tcPr>
          <w:p>
            <w:r>
              <w:t>528</w:t>
            </w:r>
          </w:p>
        </w:tc>
        <w:tc>
          <w:tcPr>
            <w:tcW w:type="dxa" w:w="1728"/>
          </w:tcPr>
          <w:p>
            <w:r>
              <w:t>2026-10-13 12:30</w:t>
            </w:r>
          </w:p>
        </w:tc>
        <w:tc>
          <w:tcPr>
            <w:tcW w:type="dxa" w:w="1728"/>
          </w:tcPr>
          <w:p>
            <w:r>
              <w:t>NL-2628</w:t>
            </w:r>
          </w:p>
        </w:tc>
        <w:tc>
          <w:tcPr>
            <w:tcW w:type="dxa" w:w="1728"/>
          </w:tcPr>
          <w:p>
            <w:r>
              <w:t>GUARANTEED</w:t>
            </w:r>
          </w:p>
        </w:tc>
        <w:tc>
          <w:tcPr>
            <w:tcW w:type="dxa" w:w="1728"/>
          </w:tcPr>
          <w:p>
            <w:r>
              <w:t>guaranteed: deposit lodged (see deposit receipts)</w:t>
            </w:r>
          </w:p>
        </w:tc>
      </w:tr>
      <w:tr>
        <w:tc>
          <w:tcPr>
            <w:tcW w:type="dxa" w:w="1728"/>
          </w:tcPr>
          <w:p>
            <w:r>
              <w:t>536</w:t>
            </w:r>
          </w:p>
        </w:tc>
        <w:tc>
          <w:tcPr>
            <w:tcW w:type="dxa" w:w="1728"/>
          </w:tcPr>
          <w:p>
            <w:r>
              <w:t>2026-10-16 16:30</w:t>
            </w:r>
          </w:p>
        </w:tc>
        <w:tc>
          <w:tcPr>
            <w:tcW w:type="dxa" w:w="1728"/>
          </w:tcPr>
          <w:p>
            <w:r>
              <w:t>NL-2627</w:t>
            </w:r>
          </w:p>
        </w:tc>
        <w:tc>
          <w:tcPr>
            <w:tcW w:type="dxa" w:w="1728"/>
          </w:tcPr>
          <w:p>
            <w:r>
              <w:t>BOOKED</w:t>
            </w:r>
          </w:p>
        </w:tc>
        <w:tc>
          <w:tcPr>
            <w:tcW w:type="dxa" w:w="1728"/>
          </w:tcPr>
          <w:p>
            <w:r>
              <w:t>Quayside Northlight; guest Arlo Penn; arrival 2026-11-24; 2 room-nights; quoted GBP 189.00 per night incl. VAT; event code HTW (Harbour Tech Week crew)</w:t>
            </w:r>
          </w:p>
        </w:tc>
      </w:tr>
      <w:tr>
        <w:tc>
          <w:tcPr>
            <w:tcW w:type="dxa" w:w="1728"/>
          </w:tcPr>
          <w:p>
            <w:r>
              <w:t>540</w:t>
            </w:r>
          </w:p>
        </w:tc>
        <w:tc>
          <w:tcPr>
            <w:tcW w:type="dxa" w:w="1728"/>
          </w:tcPr>
          <w:p>
            <w:r>
              <w:t>2026-10-17 18:30</w:t>
            </w:r>
          </w:p>
        </w:tc>
        <w:tc>
          <w:tcPr>
            <w:tcW w:type="dxa" w:w="1728"/>
          </w:tcPr>
          <w:p>
            <w:r>
              <w:t>NL-2627</w:t>
            </w:r>
          </w:p>
        </w:tc>
        <w:tc>
          <w:tcPr>
            <w:tcW w:type="dxa" w:w="1728"/>
          </w:tcPr>
          <w:p>
            <w:r>
              <w:t>GUARANTEED</w:t>
            </w:r>
          </w:p>
        </w:tc>
        <w:tc>
          <w:tcPr>
            <w:tcW w:type="dxa" w:w="1728"/>
          </w:tcPr>
          <w:p>
            <w:r>
              <w:t>guaranteed: deposit lodged (see deposit receipts)</w:t>
            </w:r>
          </w:p>
        </w:tc>
      </w:tr>
      <w:tr>
        <w:tc>
          <w:tcPr>
            <w:tcW w:type="dxa" w:w="1728"/>
          </w:tcPr>
          <w:p>
            <w:r>
              <w:t>555</w:t>
            </w:r>
          </w:p>
        </w:tc>
        <w:tc>
          <w:tcPr>
            <w:tcW w:type="dxa" w:w="1728"/>
          </w:tcPr>
          <w:p>
            <w:r>
              <w:t>2026-10-26 11:00</w:t>
            </w:r>
          </w:p>
        </w:tc>
        <w:tc>
          <w:tcPr>
            <w:tcW w:type="dxa" w:w="1728"/>
          </w:tcPr>
          <w:p>
            <w:r>
              <w:t>NL-2625</w:t>
            </w:r>
          </w:p>
        </w:tc>
        <w:tc>
          <w:tcPr>
            <w:tcW w:type="dxa" w:w="1728"/>
          </w:tcPr>
          <w:p>
            <w:r>
              <w:t>BOOKED</w:t>
            </w:r>
          </w:p>
        </w:tc>
        <w:tc>
          <w:tcPr>
            <w:tcW w:type="dxa" w:w="1728"/>
          </w:tcPr>
          <w:p>
            <w:r>
              <w:t>Quayside Northlight; guest Yusuf Kaya; arrival 2026-11-25; 2 room-nights; quoted GBP 189.00 per night incl. VAT; event code NLS26</w:t>
            </w:r>
          </w:p>
        </w:tc>
      </w:tr>
      <w:tr>
        <w:tc>
          <w:tcPr>
            <w:tcW w:type="dxa" w:w="1728"/>
          </w:tcPr>
          <w:p>
            <w:r>
              <w:t>557</w:t>
            </w:r>
          </w:p>
        </w:tc>
        <w:tc>
          <w:tcPr>
            <w:tcW w:type="dxa" w:w="1728"/>
          </w:tcPr>
          <w:p>
            <w:r>
              <w:t>2026-10-27 13:00</w:t>
            </w:r>
          </w:p>
        </w:tc>
        <w:tc>
          <w:tcPr>
            <w:tcW w:type="dxa" w:w="1728"/>
          </w:tcPr>
          <w:p>
            <w:r>
              <w:t>NL-2625</w:t>
            </w:r>
          </w:p>
        </w:tc>
        <w:tc>
          <w:tcPr>
            <w:tcW w:type="dxa" w:w="1728"/>
          </w:tcPr>
          <w:p>
            <w:r>
              <w:t>GUARANTEED</w:t>
            </w:r>
          </w:p>
        </w:tc>
        <w:tc>
          <w:tcPr>
            <w:tcW w:type="dxa" w:w="1728"/>
          </w:tcPr>
          <w:p>
            <w:r>
              <w:t>guaranteed: deposit lodged (see deposit receipts)</w:t>
            </w:r>
          </w:p>
        </w:tc>
      </w:tr>
      <w:tr>
        <w:tc>
          <w:tcPr>
            <w:tcW w:type="dxa" w:w="1728"/>
          </w:tcPr>
          <w:p>
            <w:r>
              <w:t>558</w:t>
            </w:r>
          </w:p>
        </w:tc>
        <w:tc>
          <w:tcPr>
            <w:tcW w:type="dxa" w:w="1728"/>
          </w:tcPr>
          <w:p>
            <w:r>
              <w:t>2026-10-27 13:00</w:t>
            </w:r>
          </w:p>
        </w:tc>
        <w:tc>
          <w:tcPr>
            <w:tcW w:type="dxa" w:w="1728"/>
          </w:tcPr>
          <w:p>
            <w:r>
              <w:t>NL-2626</w:t>
            </w:r>
          </w:p>
        </w:tc>
        <w:tc>
          <w:tcPr>
            <w:tcW w:type="dxa" w:w="1728"/>
          </w:tcPr>
          <w:p>
            <w:r>
              <w:t>BOOKED</w:t>
            </w:r>
          </w:p>
        </w:tc>
        <w:tc>
          <w:tcPr>
            <w:tcW w:type="dxa" w:w="1728"/>
          </w:tcPr>
          <w:p>
            <w:r>
              <w:t>Corrin Lodge; guest Cleo Ward; arrival 2026-11-24; 2 room-nights; quoted GBP 139.00 per night incl. VAT; event code NLS26; provisional hold, guarantee awaited</w:t>
            </w:r>
          </w:p>
        </w:tc>
      </w:tr>
      <w:tr>
        <w:tc>
          <w:tcPr>
            <w:tcW w:type="dxa" w:w="1728"/>
          </w:tcPr>
          <w:p>
            <w:r>
              <w:t>562</w:t>
            </w:r>
          </w:p>
        </w:tc>
        <w:tc>
          <w:tcPr>
            <w:tcW w:type="dxa" w:w="1728"/>
          </w:tcPr>
          <w:p>
            <w:r>
              <w:t>2026-11-01 17:00</w:t>
            </w:r>
          </w:p>
        </w:tc>
        <w:tc>
          <w:tcPr>
            <w:tcW w:type="dxa" w:w="1728"/>
          </w:tcPr>
          <w:p>
            <w:r>
              <w:t>NL-2628</w:t>
            </w:r>
          </w:p>
        </w:tc>
        <w:tc>
          <w:tcPr>
            <w:tcW w:type="dxa" w:w="1728"/>
          </w:tcPr>
          <w:p>
            <w:r>
              <w:t>CANCELLED</w:t>
            </w:r>
          </w:p>
        </w:tc>
        <w:tc>
          <w:tcPr>
            <w:tcW w:type="dxa" w:w="1728"/>
          </w:tcPr>
          <w:p>
            <w:r>
              <w:t>cancellation requested by Northlight; hotel ref HR-9373-97</w:t>
            </w:r>
          </w:p>
        </w:tc>
      </w:tr>
      <w:tr>
        <w:tc>
          <w:tcPr>
            <w:tcW w:type="dxa" w:w="1728"/>
          </w:tcPr>
          <w:p>
            <w:r>
              <w:t>565</w:t>
            </w:r>
          </w:p>
        </w:tc>
        <w:tc>
          <w:tcPr>
            <w:tcW w:type="dxa" w:w="1728"/>
          </w:tcPr>
          <w:p>
            <w:r>
              <w:t>2026-11-10 09:30</w:t>
            </w:r>
          </w:p>
        </w:tc>
        <w:tc>
          <w:tcPr>
            <w:tcW w:type="dxa" w:w="1728"/>
          </w:tcPr>
          <w:p>
            <w:r>
              <w:t>NL-2624</w:t>
            </w:r>
          </w:p>
        </w:tc>
        <w:tc>
          <w:tcPr>
            <w:tcW w:type="dxa" w:w="1728"/>
          </w:tcPr>
          <w:p>
            <w:r>
              <w:t>CANCELLED</w:t>
            </w:r>
          </w:p>
        </w:tc>
        <w:tc>
          <w:tcPr>
            <w:tcW w:type="dxa" w:w="1728"/>
          </w:tcPr>
          <w:p>
            <w:r>
              <w:t>cancellation requested by Northlight; hotel ref HR-29A4-93</w:t>
            </w:r>
          </w:p>
        </w:tc>
      </w:tr>
    </w:tbl>
    <w:p>
      <w:r>
        <w:rPr>
          <w:i/>
        </w:rPr>
        <w:t>Sheet 15 of the 2026 block. A booking's story may carry on over the page.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NORTHLIGHT HOTELS DESK  printed page 15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Northlight Summit 2026 block reservations ledger, printed page 15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