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Events desk crib sheet</w:t>
      </w:r>
    </w:p>
    <w:p>
      <w:r>
        <w:rPr>
          <w:i/>
        </w:rPr>
        <w:t>Kept by the phone. Last tidied in 2024.</w:t>
      </w:r>
    </w:p>
    <w:p>
      <w:pPr>
        <w:pStyle w:val="ListBullet"/>
      </w:pPr>
      <w:r>
        <w:t>Minimum: Gift Aid goes on top of the page total.</w:t>
      </w:r>
    </w:p>
    <w:p>
      <w:pPr>
        <w:pStyle w:val="ListBullet"/>
      </w:pPr>
      <w:r>
        <w:t>Gift Aid: round down to the penny.</w:t>
      </w:r>
    </w:p>
    <w:p>
      <w:pPr>
        <w:pStyle w:val="ListBullet"/>
      </w:pPr>
      <w:r>
        <w:t>Deferral: email only, with a doctor's note.</w:t>
      </w:r>
    </w:p>
    <w:p>
      <w:pPr>
        <w:pStyle w:val="ListBullet"/>
      </w:pPr>
      <w:r>
        <w:t>Waivers: any of the events team can sign.</w:t>
      </w:r>
    </w:p>
    <w:p>
      <w:pPr>
        <w:pStyle w:val="ListBullet"/>
      </w:pPr>
      <w:r>
        <w:t>PledgePath Gift Aid: add it to our claim.</w:t>
      </w:r>
    </w:p>
    <w:p>
      <w:pPr>
        <w:pStyle w:val="ListBullet"/>
      </w:pPr>
      <w:r>
        <w:t>Shortfalls: send a card payment link.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 desk crib sheet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