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Thornfield Nurseries stock journal, spring 2027, printed page 33</w:t>
      </w:r>
    </w:p>
    <w:p>
      <w:r>
        <w:t>Stock journal of Thornfield Nurseries. Entries are numbered in the order they reached the finance desk (filing sequence); the event time is when the movement happened. See the note on the stock journal.</w:t>
      </w:r>
    </w:p>
    <w:p>
      <w:r>
        <w:rPr>
          <w:b/>
        </w:rPr>
        <w:t>Printed page 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Filing seq</w:t>
            </w:r>
          </w:p>
        </w:tc>
        <w:tc>
          <w:tcPr>
            <w:tcW w:type="dxa" w:w="1440"/>
          </w:tcPr>
          <w:p>
            <w:r>
              <w:t>Event time</w:t>
            </w:r>
          </w:p>
        </w:tc>
        <w:tc>
          <w:tcPr>
            <w:tcW w:type="dxa" w:w="1440"/>
          </w:tcPr>
          <w:p>
            <w:r>
              <w:t>Reference</w:t>
            </w:r>
          </w:p>
        </w:tc>
        <w:tc>
          <w:tcPr>
            <w:tcW w:type="dxa" w:w="1440"/>
          </w:tcPr>
          <w:p>
            <w:r>
              <w:t>Variety</w:t>
            </w:r>
          </w:p>
        </w:tc>
        <w:tc>
          <w:tcPr>
            <w:tcW w:type="dxa" w:w="1440"/>
          </w:tcPr>
          <w:p>
            <w:r>
              <w:t>Event</w:t>
            </w:r>
          </w:p>
        </w:tc>
        <w:tc>
          <w:tcPr>
            <w:tcW w:type="dxa" w:w="1440"/>
          </w:tcPr>
          <w:p>
            <w:r>
              <w:t>Details</w:t>
            </w:r>
          </w:p>
        </w:tc>
      </w:tr>
      <w:tr>
        <w:tc>
          <w:tcPr>
            <w:tcW w:type="dxa" w:w="1440"/>
          </w:tcPr>
          <w:p>
            <w:r>
              <w:t>722</w:t>
            </w:r>
          </w:p>
        </w:tc>
        <w:tc>
          <w:tcPr>
            <w:tcW w:type="dxa" w:w="1440"/>
          </w:tcPr>
          <w:p>
            <w:r>
              <w:t>2027-04-02 15:25</w:t>
            </w:r>
          </w:p>
        </w:tc>
        <w:tc>
          <w:tcPr>
            <w:tcW w:type="dxa" w:w="1440"/>
          </w:tcPr>
          <w:p>
            <w:r>
              <w:t>SI-5116</w:t>
            </w:r>
          </w:p>
        </w:tc>
        <w:tc>
          <w:tcPr>
            <w:tcW w:type="dxa" w:w="1440"/>
          </w:tcPr>
          <w:p>
            <w:r>
              <w:t>ACP3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SI-5116 to C-409; 30 plants</w:t>
            </w:r>
          </w:p>
        </w:tc>
      </w:tr>
      <w:tr>
        <w:tc>
          <w:tcPr>
            <w:tcW w:type="dxa" w:w="1440"/>
          </w:tcPr>
          <w:p>
            <w:r>
              <w:t>723</w:t>
            </w:r>
          </w:p>
        </w:tc>
        <w:tc>
          <w:tcPr>
            <w:tcW w:type="dxa" w:w="1440"/>
          </w:tcPr>
          <w:p>
            <w:r>
              <w:t>2027-04-06 08:30</w:t>
            </w:r>
          </w:p>
        </w:tc>
        <w:tc>
          <w:tcPr>
            <w:tcW w:type="dxa" w:w="1440"/>
          </w:tcPr>
          <w:p>
            <w:r>
              <w:t>PL-2707</w:t>
            </w:r>
          </w:p>
        </w:tc>
        <w:tc>
          <w:tcPr>
            <w:tcW w:type="dxa" w:w="1440"/>
          </w:tcPr>
          <w:p>
            <w:r>
              <w:t>FAR7</w:t>
            </w:r>
          </w:p>
        </w:tc>
        <w:tc>
          <w:tcPr>
            <w:tcW w:type="dxa" w:w="1440"/>
          </w:tcPr>
          <w:p>
            <w:r>
              <w:t>RECEIVED</w:t>
            </w:r>
          </w:p>
        </w:tc>
        <w:tc>
          <w:tcPr>
            <w:tcW w:type="dxa" w:w="1440"/>
          </w:tcPr>
          <w:p>
            <w:r>
              <w:t>lot PL-2707 received from Bamboo Direct; 30 plants; supplier invoice PI-8807</w:t>
            </w:r>
          </w:p>
        </w:tc>
      </w:tr>
      <w:tr>
        <w:tc>
          <w:tcPr>
            <w:tcW w:type="dxa" w:w="1440"/>
          </w:tcPr>
          <w:p>
            <w:r>
              <w:t>724</w:t>
            </w:r>
          </w:p>
        </w:tc>
        <w:tc>
          <w:tcPr>
            <w:tcW w:type="dxa" w:w="1440"/>
          </w:tcPr>
          <w:p>
            <w:r>
              <w:t>2027-04-08 09:35</w:t>
            </w:r>
          </w:p>
        </w:tc>
        <w:tc>
          <w:tcPr>
            <w:tcW w:type="dxa" w:w="1440"/>
          </w:tcPr>
          <w:p>
            <w:r>
              <w:t>SI-5117</w:t>
            </w:r>
          </w:p>
        </w:tc>
        <w:tc>
          <w:tcPr>
            <w:tcW w:type="dxa" w:w="1440"/>
          </w:tcPr>
          <w:p>
            <w:r>
              <w:t>LAV2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SI-5117 to C-402; 60 plants</w:t>
            </w:r>
          </w:p>
        </w:tc>
      </w:tr>
      <w:tr>
        <w:tc>
          <w:tcPr>
            <w:tcW w:type="dxa" w:w="1440"/>
          </w:tcPr>
          <w:p>
            <w:r>
              <w:t>725</w:t>
            </w:r>
          </w:p>
        </w:tc>
        <w:tc>
          <w:tcPr>
            <w:tcW w:type="dxa" w:w="1440"/>
          </w:tcPr>
          <w:p>
            <w:r>
              <w:t>2027-04-09 08:30</w:t>
            </w:r>
          </w:p>
        </w:tc>
        <w:tc>
          <w:tcPr>
            <w:tcW w:type="dxa" w:w="1440"/>
          </w:tcPr>
          <w:p>
            <w:r>
              <w:t>PL-2708</w:t>
            </w:r>
          </w:p>
        </w:tc>
        <w:tc>
          <w:tcPr>
            <w:tcW w:type="dxa" w:w="1440"/>
          </w:tcPr>
          <w:p>
            <w:r>
              <w:t>ACP3</w:t>
            </w:r>
          </w:p>
        </w:tc>
        <w:tc>
          <w:tcPr>
            <w:tcW w:type="dxa" w:w="1440"/>
          </w:tcPr>
          <w:p>
            <w:r>
              <w:t>RECEIVED</w:t>
            </w:r>
          </w:p>
        </w:tc>
        <w:tc>
          <w:tcPr>
            <w:tcW w:type="dxa" w:w="1440"/>
          </w:tcPr>
          <w:p>
            <w:r>
              <w:t>lot PL-2708 received from Kestrel Liners; 40 plants; supplier invoice PI-8808</w:t>
            </w:r>
          </w:p>
        </w:tc>
      </w:tr>
      <w:tr>
        <w:tc>
          <w:tcPr>
            <w:tcW w:type="dxa" w:w="1440"/>
          </w:tcPr>
          <w:p>
            <w:r>
              <w:t>726</w:t>
            </w:r>
          </w:p>
        </w:tc>
        <w:tc>
          <w:tcPr>
            <w:tcW w:type="dxa" w:w="1440"/>
          </w:tcPr>
          <w:p>
            <w:r>
              <w:t>2027-04-11 13:55</w:t>
            </w:r>
          </w:p>
        </w:tc>
        <w:tc>
          <w:tcPr>
            <w:tcW w:type="dxa" w:w="1440"/>
          </w:tcPr>
          <w:p>
            <w:r>
              <w:t>SI-5118</w:t>
            </w:r>
          </w:p>
        </w:tc>
        <w:tc>
          <w:tcPr>
            <w:tcW w:type="dxa" w:w="1440"/>
          </w:tcPr>
          <w:p>
            <w:r>
              <w:t>BUX9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SI-5118 to C-416; 84 plants</w:t>
            </w:r>
          </w:p>
        </w:tc>
      </w:tr>
      <w:tr>
        <w:tc>
          <w:tcPr>
            <w:tcW w:type="dxa" w:w="1440"/>
          </w:tcPr>
          <w:p>
            <w:r>
              <w:t>727</w:t>
            </w:r>
          </w:p>
        </w:tc>
        <w:tc>
          <w:tcPr>
            <w:tcW w:type="dxa" w:w="1440"/>
          </w:tcPr>
          <w:p>
            <w:r>
              <w:t>2027-04-13 08:30</w:t>
            </w:r>
          </w:p>
        </w:tc>
        <w:tc>
          <w:tcPr>
            <w:tcW w:type="dxa" w:w="1440"/>
          </w:tcPr>
          <w:p>
            <w:r>
              <w:t>PL-2709</w:t>
            </w:r>
          </w:p>
        </w:tc>
        <w:tc>
          <w:tcPr>
            <w:tcW w:type="dxa" w:w="1440"/>
          </w:tcPr>
          <w:p>
            <w:r>
              <w:t>HOS2</w:t>
            </w:r>
          </w:p>
        </w:tc>
        <w:tc>
          <w:tcPr>
            <w:tcW w:type="dxa" w:w="1440"/>
          </w:tcPr>
          <w:p>
            <w:r>
              <w:t>RECEIVED</w:t>
            </w:r>
          </w:p>
        </w:tc>
        <w:tc>
          <w:tcPr>
            <w:tcW w:type="dxa" w:w="1440"/>
          </w:tcPr>
          <w:p>
            <w:r>
              <w:t>lot PL-2709 received from Kestrel Liners; quantity: see the goods-in tally (delivery note left blank); supplier invoice PI-8809</w:t>
            </w:r>
          </w:p>
        </w:tc>
      </w:tr>
      <w:tr>
        <w:tc>
          <w:tcPr>
            <w:tcW w:type="dxa" w:w="1440"/>
          </w:tcPr>
          <w:p>
            <w:r>
              <w:t>728</w:t>
            </w:r>
          </w:p>
        </w:tc>
        <w:tc>
          <w:tcPr>
            <w:tcW w:type="dxa" w:w="1440"/>
          </w:tcPr>
          <w:p>
            <w:r>
              <w:t>2027-04-14 10:20</w:t>
            </w:r>
          </w:p>
        </w:tc>
        <w:tc>
          <w:tcPr>
            <w:tcW w:type="dxa" w:w="1440"/>
          </w:tcPr>
          <w:p>
            <w:r>
              <w:t>SI-5119</w:t>
            </w:r>
          </w:p>
        </w:tc>
        <w:tc>
          <w:tcPr>
            <w:tcW w:type="dxa" w:w="1440"/>
          </w:tcPr>
          <w:p>
            <w:r>
              <w:t>HOS2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SI-5119 to C-409; 40 plants</w:t>
            </w:r>
          </w:p>
        </w:tc>
      </w:tr>
      <w:tr>
        <w:tc>
          <w:tcPr>
            <w:tcW w:type="dxa" w:w="1440"/>
          </w:tcPr>
          <w:p>
            <w:r>
              <w:t>729</w:t>
            </w:r>
          </w:p>
        </w:tc>
        <w:tc>
          <w:tcPr>
            <w:tcW w:type="dxa" w:w="1440"/>
          </w:tcPr>
          <w:p>
            <w:r>
              <w:t>2027-04-15 11:45</w:t>
            </w:r>
          </w:p>
        </w:tc>
        <w:tc>
          <w:tcPr>
            <w:tcW w:type="dxa" w:w="1440"/>
          </w:tcPr>
          <w:p>
            <w:r>
              <w:t>SI-5120</w:t>
            </w:r>
          </w:p>
        </w:tc>
        <w:tc>
          <w:tcPr>
            <w:tcW w:type="dxa" w:w="1440"/>
          </w:tcPr>
          <w:p>
            <w:r>
              <w:t>ACP3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SI-5120 to C-403; 25 plants</w:t>
            </w:r>
          </w:p>
        </w:tc>
      </w:tr>
      <w:tr>
        <w:tc>
          <w:tcPr>
            <w:tcW w:type="dxa" w:w="1440"/>
          </w:tcPr>
          <w:p>
            <w:r>
              <w:t>746</w:t>
            </w:r>
          </w:p>
        </w:tc>
        <w:tc>
          <w:tcPr>
            <w:tcW w:type="dxa" w:w="1440"/>
          </w:tcPr>
          <w:p>
            <w:r>
              <w:t>2027-04-03 10:30</w:t>
            </w:r>
          </w:p>
        </w:tc>
        <w:tc>
          <w:tcPr>
            <w:tcW w:type="dxa" w:w="1440"/>
          </w:tcPr>
          <w:p>
            <w:r>
              <w:t>SC-61</w:t>
            </w:r>
          </w:p>
        </w:tc>
        <w:tc>
          <w:tcPr>
            <w:tcW w:type="dxa" w:w="1440"/>
          </w:tcPr>
          <w:p>
            <w:r>
              <w:t>HOS2</w:t>
            </w:r>
          </w:p>
        </w:tc>
        <w:tc>
          <w:tcPr>
            <w:tcW w:type="dxa" w:w="1440"/>
          </w:tcPr>
          <w:p>
            <w:r>
              <w:t>RETURNED</w:t>
            </w:r>
          </w:p>
        </w:tc>
        <w:tc>
          <w:tcPr>
            <w:tcW w:type="dxa" w:w="1440"/>
          </w:tcPr>
          <w:p>
            <w:r>
              <w:t>credit note SC-61 to C-406 against SI-5111; 6 plants returned to stock in saleable condition</w:t>
            </w:r>
          </w:p>
        </w:tc>
      </w:tr>
    </w:tbl>
    <w:p>
      <w:r>
        <w:rPr>
          <w:i/>
        </w:rPr>
        <w:t>Printed page 33 of the spring 2027 stock journal.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THORNFIELD STOCK JOURNAL  printed page 33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Thornfield Nurseries stock journal, spring 2027, printed page 33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