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Thornfield Nurseries stock journal, spring 2027, printed page 34</w:t>
      </w:r>
    </w:p>
    <w:p>
      <w:r>
        <w:t>Stock journal of Thornfield Nurseries. Entries are numbered in the order they reached the finance desk (filing sequence); the event time is when the movement happened. See the note on the stock journal.</w:t>
      </w:r>
    </w:p>
    <w:p>
      <w:r>
        <w:rPr>
          <w:b/>
        </w:rPr>
        <w:t>Printed page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Filing seq</w:t>
            </w:r>
          </w:p>
        </w:tc>
        <w:tc>
          <w:tcPr>
            <w:tcW w:type="dxa" w:w="1440"/>
          </w:tcPr>
          <w:p>
            <w:r>
              <w:t>Event time</w:t>
            </w:r>
          </w:p>
        </w:tc>
        <w:tc>
          <w:tcPr>
            <w:tcW w:type="dxa" w:w="1440"/>
          </w:tcPr>
          <w:p>
            <w:r>
              <w:t>Reference</w:t>
            </w:r>
          </w:p>
        </w:tc>
        <w:tc>
          <w:tcPr>
            <w:tcW w:type="dxa" w:w="1440"/>
          </w:tcPr>
          <w:p>
            <w:r>
              <w:t>Variety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Details</w:t>
            </w:r>
          </w:p>
        </w:tc>
      </w:tr>
      <w:tr>
        <w:tc>
          <w:tcPr>
            <w:tcW w:type="dxa" w:w="1440"/>
          </w:tcPr>
          <w:p>
            <w:r>
              <w:t>730</w:t>
            </w:r>
          </w:p>
        </w:tc>
        <w:tc>
          <w:tcPr>
            <w:tcW w:type="dxa" w:w="1440"/>
          </w:tcPr>
          <w:p>
            <w:r>
              <w:t>2027-04-16 08:30</w:t>
            </w:r>
          </w:p>
        </w:tc>
        <w:tc>
          <w:tcPr>
            <w:tcW w:type="dxa" w:w="1440"/>
          </w:tcPr>
          <w:p>
            <w:r>
              <w:t>PL-2710</w:t>
            </w:r>
          </w:p>
        </w:tc>
        <w:tc>
          <w:tcPr>
            <w:tcW w:type="dxa" w:w="1440"/>
          </w:tcPr>
          <w:p>
            <w:r>
              <w:t>BUX9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PL-2710 received from Delft Young Plants; 15 trays of 9cm plants; supplier invoice PI-8810</w:t>
            </w:r>
          </w:p>
        </w:tc>
      </w:tr>
      <w:tr>
        <w:tc>
          <w:tcPr>
            <w:tcW w:type="dxa" w:w="1440"/>
          </w:tcPr>
          <w:p>
            <w:r>
              <w:t>731</w:t>
            </w:r>
          </w:p>
        </w:tc>
        <w:tc>
          <w:tcPr>
            <w:tcW w:type="dxa" w:w="1440"/>
          </w:tcPr>
          <w:p>
            <w:r>
              <w:t>2027-04-16 15:40</w:t>
            </w:r>
          </w:p>
        </w:tc>
        <w:tc>
          <w:tcPr>
            <w:tcW w:type="dxa" w:w="1440"/>
          </w:tcPr>
          <w:p>
            <w:r>
              <w:t>DN-118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RETURNED TO SUPPLIER</w:t>
            </w:r>
          </w:p>
        </w:tc>
        <w:tc>
          <w:tcPr>
            <w:tcW w:type="dxa" w:w="1440"/>
          </w:tcPr>
          <w:p>
            <w:r>
              <w:t>debit note DN-118 to Kestrel Liners, raised by M. Okafor (purchase ledger); 46 plants from lot PL-2709 sent back to the supplier (vine weevil larvae in the pots)</w:t>
            </w:r>
          </w:p>
        </w:tc>
      </w:tr>
      <w:tr>
        <w:tc>
          <w:tcPr>
            <w:tcW w:type="dxa" w:w="1440"/>
          </w:tcPr>
          <w:p>
            <w:r>
              <w:t>732</w:t>
            </w:r>
          </w:p>
        </w:tc>
        <w:tc>
          <w:tcPr>
            <w:tcW w:type="dxa" w:w="1440"/>
          </w:tcPr>
          <w:p>
            <w:r>
              <w:t>2027-04-17 14:30</w:t>
            </w:r>
          </w:p>
        </w:tc>
        <w:tc>
          <w:tcPr>
            <w:tcW w:type="dxa" w:w="1440"/>
          </w:tcPr>
          <w:p>
            <w:r>
              <w:t>SI-5121</w:t>
            </w:r>
          </w:p>
        </w:tc>
        <w:tc>
          <w:tcPr>
            <w:tcW w:type="dxa" w:w="1440"/>
          </w:tcPr>
          <w:p>
            <w:r>
              <w:t>FAR7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SI-5121 to C-407; 2 plants</w:t>
            </w:r>
          </w:p>
        </w:tc>
      </w:tr>
      <w:tr>
        <w:tc>
          <w:tcPr>
            <w:tcW w:type="dxa" w:w="1440"/>
          </w:tcPr>
          <w:p>
            <w:r>
              <w:t>733</w:t>
            </w:r>
          </w:p>
        </w:tc>
        <w:tc>
          <w:tcPr>
            <w:tcW w:type="dxa" w:w="1440"/>
          </w:tcPr>
          <w:p>
            <w:r>
              <w:t>2027-04-19 09:05</w:t>
            </w:r>
          </w:p>
        </w:tc>
        <w:tc>
          <w:tcPr>
            <w:tcW w:type="dxa" w:w="1440"/>
          </w:tcPr>
          <w:p>
            <w:r>
              <w:t>SI-5122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SI-5122 to C-411; 22 plants</w:t>
            </w:r>
          </w:p>
        </w:tc>
      </w:tr>
      <w:tr>
        <w:tc>
          <w:tcPr>
            <w:tcW w:type="dxa" w:w="1440"/>
          </w:tcPr>
          <w:p>
            <w:r>
              <w:t>734</w:t>
            </w:r>
          </w:p>
        </w:tc>
        <w:tc>
          <w:tcPr>
            <w:tcW w:type="dxa" w:w="1440"/>
          </w:tcPr>
          <w:p>
            <w:r>
              <w:t>2027-04-29 15:50</w:t>
            </w:r>
          </w:p>
        </w:tc>
        <w:tc>
          <w:tcPr>
            <w:tcW w:type="dxa" w:w="1440"/>
          </w:tcPr>
          <w:p>
            <w:r>
              <w:t>SI-5126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SI-5126 to C-402; 18 plants</w:t>
            </w:r>
          </w:p>
        </w:tc>
      </w:tr>
      <w:tr>
        <w:tc>
          <w:tcPr>
            <w:tcW w:type="dxa" w:w="1440"/>
          </w:tcPr>
          <w:p>
            <w:r>
              <w:t>735</w:t>
            </w:r>
          </w:p>
        </w:tc>
        <w:tc>
          <w:tcPr>
            <w:tcW w:type="dxa" w:w="1440"/>
          </w:tcPr>
          <w:p>
            <w:r>
              <w:t>2027-04-20 08:30</w:t>
            </w:r>
          </w:p>
        </w:tc>
        <w:tc>
          <w:tcPr>
            <w:tcW w:type="dxa" w:w="1440"/>
          </w:tcPr>
          <w:p>
            <w:r>
              <w:t>PL-2711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PL-2711 received from Pemberton Roses; 60 plants; supplier invoice PI-8811</w:t>
            </w:r>
          </w:p>
        </w:tc>
      </w:tr>
      <w:tr>
        <w:tc>
          <w:tcPr>
            <w:tcW w:type="dxa" w:w="1440"/>
          </w:tcPr>
          <w:p>
            <w:r>
              <w:t>736</w:t>
            </w:r>
          </w:p>
        </w:tc>
        <w:tc>
          <w:tcPr>
            <w:tcW w:type="dxa" w:w="1440"/>
          </w:tcPr>
          <w:p>
            <w:r>
              <w:t>2027-04-20 14:45</w:t>
            </w:r>
          </w:p>
        </w:tc>
        <w:tc>
          <w:tcPr>
            <w:tcW w:type="dxa" w:w="1440"/>
          </w:tcPr>
          <w:p>
            <w:r>
              <w:t>SC-62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RETURNED</w:t>
            </w:r>
          </w:p>
        </w:tc>
        <w:tc>
          <w:tcPr>
            <w:tcW w:type="dxa" w:w="1440"/>
          </w:tcPr>
          <w:p>
            <w:r>
              <w:t>credit note SC-62 to C-405 against SI-5106; 4 plants returned to stock in saleable condition</w:t>
            </w:r>
          </w:p>
        </w:tc>
      </w:tr>
      <w:tr>
        <w:tc>
          <w:tcPr>
            <w:tcW w:type="dxa" w:w="1440"/>
          </w:tcPr>
          <w:p>
            <w:r>
              <w:t>737</w:t>
            </w:r>
          </w:p>
        </w:tc>
        <w:tc>
          <w:tcPr>
            <w:tcW w:type="dxa" w:w="1440"/>
          </w:tcPr>
          <w:p>
            <w:r>
              <w:t>2027-04-22 16:10</w:t>
            </w:r>
          </w:p>
        </w:tc>
        <w:tc>
          <w:tcPr>
            <w:tcW w:type="dxa" w:w="1440"/>
          </w:tcPr>
          <w:p>
            <w:r>
              <w:t>SI-5123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SI-5123 to C-413; 25 plants</w:t>
            </w:r>
          </w:p>
        </w:tc>
      </w:tr>
      <w:tr>
        <w:tc>
          <w:tcPr>
            <w:tcW w:type="dxa" w:w="1440"/>
          </w:tcPr>
          <w:p>
            <w:r>
              <w:t>738</w:t>
            </w:r>
          </w:p>
        </w:tc>
        <w:tc>
          <w:tcPr>
            <w:tcW w:type="dxa" w:w="1440"/>
          </w:tcPr>
          <w:p>
            <w:r>
              <w:t>2027-04-24 10:40</w:t>
            </w:r>
          </w:p>
        </w:tc>
        <w:tc>
          <w:tcPr>
            <w:tcW w:type="dxa" w:w="1440"/>
          </w:tcPr>
          <w:p>
            <w:r>
              <w:t>SI-5124</w:t>
            </w:r>
          </w:p>
        </w:tc>
        <w:tc>
          <w:tcPr>
            <w:tcW w:type="dxa" w:w="1440"/>
          </w:tcPr>
          <w:p>
            <w:r>
              <w:t>BUX9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SI-5124 to C-403; 48 plants</w:t>
            </w:r>
          </w:p>
        </w:tc>
      </w:tr>
      <w:tr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2027-04-26 12:30</w:t>
            </w:r>
          </w:p>
        </w:tc>
        <w:tc>
          <w:tcPr>
            <w:tcW w:type="dxa" w:w="1440"/>
          </w:tcPr>
          <w:p>
            <w:r>
              <w:t>SI-5125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SI-5125 to C-414; 20 plants</w:t>
            </w:r>
          </w:p>
        </w:tc>
      </w:tr>
      <w:tr>
        <w:tc>
          <w:tcPr>
            <w:tcW w:type="dxa" w:w="1440"/>
          </w:tcPr>
          <w:p>
            <w:r>
              <w:t>740</w:t>
            </w:r>
          </w:p>
        </w:tc>
        <w:tc>
          <w:tcPr>
            <w:tcW w:type="dxa" w:w="1440"/>
          </w:tcPr>
          <w:p>
            <w:r>
              <w:t>2027-04-26 16:20</w:t>
            </w:r>
          </w:p>
        </w:tc>
        <w:tc>
          <w:tcPr>
            <w:tcW w:type="dxa" w:w="1440"/>
          </w:tcPr>
          <w:p>
            <w:r>
              <w:t>CN-2736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PRICE CREDIT</w:t>
            </w:r>
          </w:p>
        </w:tc>
        <w:tc>
          <w:tcPr>
            <w:tcW w:type="dxa" w:w="1440"/>
          </w:tcPr>
          <w:p>
            <w:r>
              <w:t>supplier credit note CN-2736 received for lot PL-2706 (see the scan)</w:t>
            </w:r>
          </w:p>
        </w:tc>
      </w:tr>
      <w:tr>
        <w:tc>
          <w:tcPr>
            <w:tcW w:type="dxa" w:w="1440"/>
          </w:tcPr>
          <w:p>
            <w:r>
              <w:t>741</w:t>
            </w:r>
          </w:p>
        </w:tc>
        <w:tc>
          <w:tcPr>
            <w:tcW w:type="dxa" w:w="1440"/>
          </w:tcPr>
          <w:p>
            <w:r>
              <w:t>2027-04-27 09:15</w:t>
            </w:r>
          </w:p>
        </w:tc>
        <w:tc>
          <w:tcPr>
            <w:tcW w:type="dxa" w:w="1440"/>
          </w:tcPr>
          <w:p>
            <w:r>
              <w:t>SI-5125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  <w:tc>
          <w:tcPr>
            <w:tcW w:type="dxa" w:w="1440"/>
          </w:tcPr>
          <w:p>
            <w:r>
              <w:t>invoice SI-5125 cancelled: order withdrawn by the customer before dispatch; plants stayed on the bench</w:t>
            </w:r>
          </w:p>
        </w:tc>
      </w:tr>
      <w:tr>
        <w:tc>
          <w:tcPr>
            <w:tcW w:type="dxa" w:w="1440"/>
          </w:tcPr>
          <w:p>
            <w:r>
              <w:t>742</w:t>
            </w:r>
          </w:p>
        </w:tc>
        <w:tc>
          <w:tcPr>
            <w:tcW w:type="dxa" w:w="1440"/>
          </w:tcPr>
          <w:p>
            <w:r>
              <w:t>2027-04-29 11:20</w:t>
            </w:r>
          </w:p>
        </w:tc>
        <w:tc>
          <w:tcPr>
            <w:tcW w:type="dxa" w:w="1440"/>
          </w:tcPr>
          <w:p>
            <w:r>
              <w:t>SC-63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RETURNED</w:t>
            </w:r>
          </w:p>
        </w:tc>
        <w:tc>
          <w:tcPr>
            <w:tcW w:type="dxa" w:w="1440"/>
          </w:tcPr>
          <w:p>
            <w:r>
              <w:t>credit note SC-63 to C-407 against SI-5109; 8 plants returned to stock in saleable condition</w:t>
            </w:r>
          </w:p>
        </w:tc>
      </w:tr>
      <w:tr>
        <w:tc>
          <w:tcPr>
            <w:tcW w:type="dxa" w:w="1440"/>
          </w:tcPr>
          <w:p>
            <w:r>
              <w:t>743</w:t>
            </w:r>
          </w:p>
        </w:tc>
        <w:tc>
          <w:tcPr>
            <w:tcW w:type="dxa" w:w="1440"/>
          </w:tcPr>
          <w:p>
            <w:r>
              <w:t>2027-05-03 08:30</w:t>
            </w:r>
          </w:p>
        </w:tc>
        <w:tc>
          <w:tcPr>
            <w:tcW w:type="dxa" w:w="1440"/>
          </w:tcPr>
          <w:p>
            <w:r>
              <w:t>PL-2712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PL-2712 received from Harrow Herbs; 120 plants; supplier invoice PI-8812</w:t>
            </w:r>
          </w:p>
        </w:tc>
      </w:tr>
      <w:tr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2027-04-28 07:50</w:t>
            </w:r>
          </w:p>
        </w:tc>
        <w:tc>
          <w:tcPr>
            <w:tcW w:type="dxa" w:w="1440"/>
          </w:tcPr>
          <w:p>
            <w:r>
              <w:t>FR-07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WRITTEN OFF</w:t>
            </w:r>
          </w:p>
        </w:tc>
        <w:tc>
          <w:tcPr>
            <w:tcW w:type="dxa" w:w="1440"/>
          </w:tcPr>
          <w:p>
            <w:r>
              <w:t>frost report FR-07: night frost in tunnel T3; plants on benches B7 to B9 killed (see the report and the bench plan)</w:t>
            </w:r>
          </w:p>
        </w:tc>
      </w:tr>
      <w:tr>
        <w:tc>
          <w:tcPr>
            <w:tcW w:type="dxa" w:w="1440"/>
          </w:tcPr>
          <w:p>
            <w:r>
              <w:t>748</w:t>
            </w:r>
          </w:p>
        </w:tc>
        <w:tc>
          <w:tcPr>
            <w:tcW w:type="dxa" w:w="1440"/>
          </w:tcPr>
          <w:p>
            <w:r>
              <w:t>2027-04-28 07:50</w:t>
            </w:r>
          </w:p>
        </w:tc>
        <w:tc>
          <w:tcPr>
            <w:tcW w:type="dxa" w:w="1440"/>
          </w:tcPr>
          <w:p>
            <w:r>
              <w:t>FR-07</w:t>
            </w:r>
          </w:p>
        </w:tc>
        <w:tc>
          <w:tcPr>
            <w:tcW w:type="dxa" w:w="1440"/>
          </w:tcPr>
          <w:p>
            <w:r>
              <w:t>FAR7</w:t>
            </w:r>
          </w:p>
        </w:tc>
        <w:tc>
          <w:tcPr>
            <w:tcW w:type="dxa" w:w="1440"/>
          </w:tcPr>
          <w:p>
            <w:r>
              <w:t>WRITTEN OFF</w:t>
            </w:r>
          </w:p>
        </w:tc>
        <w:tc>
          <w:tcPr>
            <w:tcW w:type="dxa" w:w="1440"/>
          </w:tcPr>
          <w:p>
            <w:r>
              <w:t>frost report FR-07: night frost in tunnel T3; plants on benches B7 to B9 killed (see the report and the bench plan)</w:t>
            </w:r>
          </w:p>
        </w:tc>
      </w:tr>
    </w:tbl>
    <w:p>
      <w:r>
        <w:rPr>
          <w:i/>
        </w:rPr>
        <w:t>Printed page 34 of the spring 2027 stock journal.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THORNFIELD STOCK JOURNAL  printed page 34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Thornfield Nurseries stock journal, spring 2027, printed page 34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