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NN-3 Neighbour notification</w:t>
      </w:r>
    </w:p>
    <w:p>
      <w:r>
        <w:rPr>
          <w:i/>
        </w:rPr>
        <w:t xml:space="preserve">Location office procedure, in force from 7 September 2026.</w:t>
      </w:r>
    </w:p>
    <w:p>
      <w:pPr>
        <w:pStyle w:val="Heading1"/>
      </w:pPr>
      <w:r>
        <w:t xml:space="preserve">1. Who is told</w:t>
      </w:r>
    </w:p>
    <w:p>
      <w:r>
        <w:t xml:space="preserve">Every resident on the neighbour list for a street with at least one cleared main unit day next week is sent exactly one notice, listing every cleared date on that street. Residents of a street with no cleared day next week are not contacted.</w:t>
      </w:r>
    </w:p>
    <w:p>
      <w:pPr>
        <w:pStyle w:val="Heading1"/>
      </w:pPr>
      <w:r>
        <w:t xml:space="preserve">2. Text or letter</w:t>
      </w:r>
    </w:p>
    <w:p>
      <w:r>
        <w:t xml:space="preserve">A resident is texted from the neighbour line (+447700900410) when their notice preference is text and the list holds a mobile number, unless they have asked us not to text them: by replying STOP to the neighbour line, or by asking on the neighbour line's voicemail (the office types the voicemails up and files the transcripts with the office papers). Every other resident on the list is sent a letter. The crew call line (+447700900300) is never used for notices.</w:t>
      </w:r>
    </w:p>
    <w:p>
      <w:pPr>
        <w:pStyle w:val="Heading1"/>
      </w:pPr>
      <w:r>
        <w:t xml:space="preserve">3. The text</w:t>
      </w:r>
    </w:p>
    <w:p>
      <w:r>
        <w:t xml:space="preserve">The text reads exactly:</w:t>
      </w:r>
    </w:p>
    <w:p>
      <w:r>
        <w:t xml:space="preserve">Greyfriars Wharf Productions: we are filming on {street} on {dates}. Parking suspensions apply 07:00-20:00 on those days. Questions: 0800 160 4417. Reply STOP to opt out.</w:t>
      </w:r>
    </w:p>
    <w:p>
      <w:r>
        <w:t xml:space="preserve">{street} is the street as the neighbour list names it. {dates} is each cleared date on that street written as the short day name, the day of the month and the short month name (for example Thu 3 Dec), in date order; two dates are joined by ' and ', three or more by commas with ' and ' before the last.</w:t>
      </w:r>
    </w:p>
    <w:p>
      <w:pPr>
        <w:pStyle w:val="Heading1"/>
      </w:pPr>
      <w:r>
        <w:t xml:space="preserve">4. Letters</w:t>
      </w:r>
    </w:p>
    <w:p>
      <w:r>
        <w:t xml:space="preserve">A letter is a row in the letter run table: the resident's reference, name, address and street, the week (48 for next week), the dates written as in a text, and the reason, which is exactly one of: Letter preference; No mobile; Opted out of texts. The runner posts the letters on Saturday morning.</w:t>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NN-3 Neighbour notification</dc:title>
  <dc:creator>Greyfriars Wharf Productions</dc:creator>
  <dcterms:created xsi:type="dcterms:W3CDTF">2026-09-03T10:00:00Z</dcterms:created>
</cp:coreProperties>
</file>