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FS-25 Membership fees, 2025-26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Team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Annual membership (pounds)</w:t>
            </w:r>
          </w:p>
        </w:tc>
      </w:tr>
      <w:tr>
        <w:tc>
          <w:tcPr>
            <w:tcW w:w="0" w:type="auto"/>
          </w:tcPr>
          <w:p>
            <w:r>
              <w:t xml:space="preserve">U12</w:t>
            </w:r>
          </w:p>
        </w:tc>
        <w:tc>
          <w:tcPr>
            <w:tcW w:w="0" w:type="auto"/>
          </w:tcPr>
          <w:p>
            <w:r>
              <w:t xml:space="preserve">110.00</w:t>
            </w:r>
          </w:p>
        </w:tc>
      </w:tr>
      <w:tr>
        <w:tc>
          <w:tcPr>
            <w:tcW w:w="0" w:type="auto"/>
          </w:tcPr>
          <w:p>
            <w:r>
              <w:t xml:space="preserve">U14</w:t>
            </w:r>
          </w:p>
        </w:tc>
        <w:tc>
          <w:tcPr>
            <w:tcW w:w="0" w:type="auto"/>
          </w:tcPr>
          <w:p>
            <w:r>
              <w:t xml:space="preserve">125.00</w:t>
            </w:r>
          </w:p>
        </w:tc>
      </w:tr>
      <w:tr>
        <w:tc>
          <w:tcPr>
            <w:tcW w:w="0" w:type="auto"/>
          </w:tcPr>
          <w:p>
            <w:r>
              <w:t xml:space="preserve">U16</w:t>
            </w:r>
          </w:p>
        </w:tc>
        <w:tc>
          <w:tcPr>
            <w:tcW w:w="0" w:type="auto"/>
          </w:tcPr>
          <w:p>
            <w:r>
              <w:t xml:space="preserve">140.00</w:t>
            </w:r>
          </w:p>
        </w:tc>
      </w:tr>
    </w:tbl>
    <w:p>
      <w:r>
        <w:t xml:space="preserve"/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FS-25 Membership fees, 2025-26</dc:title>
  <dc:creator>Thornwick Juniors FC</dc:creator>
  <dcterms:created xsi:type="dcterms:W3CDTF">2025-07-08T10:00:00Z</dcterms:created>
</cp:coreProperties>
</file>