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52A4" w14:textId="45E6463A" w:rsidR="00496602" w:rsidRDefault="000A0E7A" w:rsidP="000A0E7A">
      <w:pPr>
        <w:jc w:val="both"/>
        <w:rPr>
          <w:sz w:val="24"/>
          <w:szCs w:val="24"/>
        </w:rPr>
      </w:pPr>
      <w:r w:rsidRPr="000A0E7A">
        <w:rPr>
          <w:b/>
          <w:bCs/>
          <w:sz w:val="32"/>
          <w:szCs w:val="32"/>
          <w:u w:val="single"/>
        </w:rPr>
        <w:t>Hypothesis 1: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percentage Attrition of people having Educational Field as “Human Resources” is the highest amongst others. {</w:t>
      </w:r>
      <w:r>
        <w:rPr>
          <w:sz w:val="24"/>
          <w:szCs w:val="24"/>
        </w:rPr>
        <w:t>to calculate this, the Attrition values of Yes and No were replaced by 1 and 0 respectively and groupwise mean was taken for all fields} as below:</w:t>
      </w:r>
    </w:p>
    <w:p w14:paraId="489E6F4D" w14:textId="77777777" w:rsidR="000A0E7A" w:rsidRPr="000A0E7A" w:rsidRDefault="000A0E7A" w:rsidP="000A0E7A">
      <w:pPr>
        <w:jc w:val="both"/>
        <w:rPr>
          <w:sz w:val="24"/>
          <w:szCs w:val="24"/>
        </w:rPr>
      </w:pPr>
    </w:p>
    <w:tbl>
      <w:tblPr>
        <w:tblW w:w="0" w:type="auto"/>
        <w:tblInd w:w="2805" w:type="dxa"/>
        <w:shd w:val="clear" w:color="auto" w:fill="323A4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559"/>
      </w:tblGrid>
      <w:tr w:rsidR="000A0E7A" w:rsidRPr="000A0E7A" w14:paraId="7CE73B43" w14:textId="77777777" w:rsidTr="000A0E7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313D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B3844C" w14:textId="77777777" w:rsidR="000A0E7A" w:rsidRPr="000A0E7A" w:rsidRDefault="000A0E7A" w:rsidP="000A0E7A">
            <w:pPr>
              <w:spacing w:before="12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  <w:br/>
              <w:t>Attrition</w:t>
            </w:r>
          </w:p>
        </w:tc>
      </w:tr>
      <w:tr w:rsidR="000A0E7A" w:rsidRPr="000A0E7A" w14:paraId="3B2BF548" w14:textId="77777777" w:rsidTr="000A0E7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3A48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D96982" w14:textId="77777777" w:rsidR="000A0E7A" w:rsidRPr="000A0E7A" w:rsidRDefault="000A0E7A" w:rsidP="000A0E7A">
            <w:pPr>
              <w:spacing w:before="12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  <w:t>EducationField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3A48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B176EC" w14:textId="77777777" w:rsidR="000A0E7A" w:rsidRPr="000A0E7A" w:rsidRDefault="000A0E7A" w:rsidP="000A0E7A">
            <w:pPr>
              <w:spacing w:before="12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</w:pPr>
          </w:p>
        </w:tc>
      </w:tr>
      <w:tr w:rsidR="000A0E7A" w:rsidRPr="000A0E7A" w14:paraId="0D927815" w14:textId="77777777" w:rsidTr="000A0E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6D91D1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Human Resources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7FBD6B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0.41</w:t>
            </w:r>
          </w:p>
        </w:tc>
      </w:tr>
      <w:tr w:rsidR="000A0E7A" w:rsidRPr="000A0E7A" w14:paraId="66181107" w14:textId="77777777" w:rsidTr="000A0E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4251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1578AC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Life Sciences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4251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C33D6C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0.17</w:t>
            </w:r>
          </w:p>
        </w:tc>
      </w:tr>
      <w:tr w:rsidR="000A0E7A" w:rsidRPr="000A0E7A" w14:paraId="36F7E48D" w14:textId="77777777" w:rsidTr="000A0E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522D9B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AC7B03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0.16</w:t>
            </w:r>
          </w:p>
        </w:tc>
      </w:tr>
      <w:tr w:rsidR="000A0E7A" w:rsidRPr="000A0E7A" w14:paraId="6DFF57FC" w14:textId="77777777" w:rsidTr="000A0E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4251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07D37B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Medical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4251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4902DB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0.16</w:t>
            </w:r>
          </w:p>
        </w:tc>
      </w:tr>
      <w:tr w:rsidR="000A0E7A" w:rsidRPr="000A0E7A" w14:paraId="101AB23F" w14:textId="77777777" w:rsidTr="000A0E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DF42DF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156D9B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0.12</w:t>
            </w:r>
          </w:p>
        </w:tc>
      </w:tr>
      <w:tr w:rsidR="000A0E7A" w:rsidRPr="000A0E7A" w14:paraId="5C8F9B34" w14:textId="77777777" w:rsidTr="000A0E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F4E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34D3AE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Technical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F4E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A9AE46" w14:textId="77777777" w:rsidR="000A0E7A" w:rsidRPr="000A0E7A" w:rsidRDefault="000A0E7A" w:rsidP="000A0E7A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0A0E7A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0.11</w:t>
            </w:r>
          </w:p>
        </w:tc>
      </w:tr>
    </w:tbl>
    <w:p w14:paraId="79999C61" w14:textId="15111F7D" w:rsidR="000A0E7A" w:rsidRDefault="000A0E7A" w:rsidP="000A0E7A">
      <w:pPr>
        <w:jc w:val="both"/>
        <w:rPr>
          <w:b/>
          <w:bCs/>
          <w:sz w:val="32"/>
          <w:szCs w:val="32"/>
          <w:u w:val="single"/>
        </w:rPr>
      </w:pPr>
    </w:p>
    <w:p w14:paraId="4CF1C7C4" w14:textId="16255251" w:rsidR="000A0E7A" w:rsidRDefault="000A0E7A" w:rsidP="000A0E7A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mean value of Human Resources is significantly higher than others, indicating a higher percentage attrition amongst people belonging to the category</w:t>
      </w:r>
      <w:r w:rsidR="00455739">
        <w:rPr>
          <w:sz w:val="32"/>
          <w:szCs w:val="32"/>
        </w:rPr>
        <w:t>.</w:t>
      </w:r>
    </w:p>
    <w:p w14:paraId="30D3AA7E" w14:textId="77777777" w:rsidR="00455739" w:rsidRPr="000A0E7A" w:rsidRDefault="00455739" w:rsidP="000A0E7A">
      <w:pPr>
        <w:jc w:val="both"/>
        <w:rPr>
          <w:sz w:val="32"/>
          <w:szCs w:val="32"/>
        </w:rPr>
      </w:pPr>
    </w:p>
    <w:p w14:paraId="2F038851" w14:textId="51FE475D" w:rsidR="000A0E7A" w:rsidRPr="00455739" w:rsidRDefault="000A0E7A" w:rsidP="000A0E7A">
      <w:pPr>
        <w:jc w:val="both"/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2</w:t>
      </w:r>
      <w:r w:rsidRPr="000A0E7A">
        <w:rPr>
          <w:b/>
          <w:bCs/>
          <w:sz w:val="32"/>
          <w:szCs w:val="32"/>
          <w:u w:val="single"/>
        </w:rPr>
        <w:t>:</w:t>
      </w:r>
      <w:r w:rsidR="00455739">
        <w:rPr>
          <w:b/>
          <w:bCs/>
          <w:sz w:val="32"/>
          <w:szCs w:val="32"/>
          <w:u w:val="single"/>
        </w:rPr>
        <w:t xml:space="preserve"> </w:t>
      </w:r>
      <w:r w:rsidR="00455739">
        <w:rPr>
          <w:sz w:val="32"/>
          <w:szCs w:val="32"/>
        </w:rPr>
        <w:t xml:space="preserve">The percentage Attrition of people </w:t>
      </w:r>
      <w:r w:rsidR="00455739">
        <w:rPr>
          <w:sz w:val="32"/>
          <w:szCs w:val="32"/>
        </w:rPr>
        <w:t>working in department</w:t>
      </w:r>
      <w:r w:rsidR="00455739">
        <w:rPr>
          <w:sz w:val="32"/>
          <w:szCs w:val="32"/>
        </w:rPr>
        <w:t xml:space="preserve"> “Human Resources” is the highest amongst others</w:t>
      </w:r>
      <w:r w:rsidR="00455739">
        <w:rPr>
          <w:sz w:val="32"/>
          <w:szCs w:val="32"/>
        </w:rPr>
        <w:t xml:space="preserve">. </w:t>
      </w:r>
    </w:p>
    <w:tbl>
      <w:tblPr>
        <w:tblW w:w="0" w:type="auto"/>
        <w:tblInd w:w="2640" w:type="dxa"/>
        <w:shd w:val="clear" w:color="auto" w:fill="323A4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559"/>
      </w:tblGrid>
      <w:tr w:rsidR="00455739" w:rsidRPr="00455739" w14:paraId="050C2903" w14:textId="77777777" w:rsidTr="0045573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313D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C3792B" w14:textId="77777777" w:rsidR="00455739" w:rsidRPr="00455739" w:rsidRDefault="00455739" w:rsidP="00455739">
            <w:pPr>
              <w:spacing w:before="12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  <w:br/>
              <w:t>Attrition</w:t>
            </w:r>
          </w:p>
        </w:tc>
      </w:tr>
      <w:tr w:rsidR="00455739" w:rsidRPr="00455739" w14:paraId="22BA9E71" w14:textId="77777777" w:rsidTr="004557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3A48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8E0905" w14:textId="77777777" w:rsidR="00455739" w:rsidRPr="00455739" w:rsidRDefault="00455739" w:rsidP="00455739">
            <w:pPr>
              <w:spacing w:before="12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3A48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FCCFBE" w14:textId="77777777" w:rsidR="00455739" w:rsidRPr="00455739" w:rsidRDefault="00455739" w:rsidP="00455739">
            <w:pPr>
              <w:spacing w:before="12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BBC2E1"/>
                <w:sz w:val="18"/>
                <w:szCs w:val="18"/>
                <w:lang w:bidi="hi-IN"/>
              </w:rPr>
            </w:pPr>
          </w:p>
        </w:tc>
      </w:tr>
      <w:tr w:rsidR="00455739" w:rsidRPr="00455739" w14:paraId="27544380" w14:textId="77777777" w:rsidTr="004557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5D1689" w14:textId="77777777" w:rsidR="00455739" w:rsidRPr="00455739" w:rsidRDefault="00455739" w:rsidP="00455739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Human Resources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F495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367C88" w14:textId="77777777" w:rsidR="00455739" w:rsidRPr="00455739" w:rsidRDefault="00455739" w:rsidP="00455739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0.30</w:t>
            </w:r>
          </w:p>
        </w:tc>
      </w:tr>
      <w:tr w:rsidR="00455739" w:rsidRPr="00455739" w14:paraId="7A812DB0" w14:textId="77777777" w:rsidTr="004557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4251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AE5406" w14:textId="77777777" w:rsidR="00455739" w:rsidRPr="00455739" w:rsidRDefault="00455739" w:rsidP="00455739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Research &amp;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4251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DA51CE" w14:textId="77777777" w:rsidR="00455739" w:rsidRPr="00455739" w:rsidRDefault="00455739" w:rsidP="00455739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0.16</w:t>
            </w:r>
          </w:p>
        </w:tc>
      </w:tr>
      <w:tr w:rsidR="00455739" w:rsidRPr="00455739" w14:paraId="2AA1858C" w14:textId="77777777" w:rsidTr="004557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D4757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C2C1AE" w14:textId="77777777" w:rsidR="00455739" w:rsidRPr="00455739" w:rsidRDefault="00455739" w:rsidP="00455739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b/>
                <w:bCs/>
                <w:color w:val="E2E5F2"/>
                <w:sz w:val="18"/>
                <w:szCs w:val="18"/>
                <w:lang w:bidi="hi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D4757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8D1D14" w14:textId="77777777" w:rsidR="00455739" w:rsidRPr="00455739" w:rsidRDefault="00455739" w:rsidP="00455739">
            <w:pPr>
              <w:spacing w:before="12" w:after="0" w:line="240" w:lineRule="auto"/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</w:pPr>
            <w:r w:rsidRPr="00455739">
              <w:rPr>
                <w:rFonts w:ascii="Times New Roman" w:eastAsia="Times New Roman" w:hAnsi="Times New Roman" w:cs="Times New Roman"/>
                <w:color w:val="E2E5F2"/>
                <w:sz w:val="19"/>
                <w:szCs w:val="19"/>
                <w:lang w:bidi="hi-IN"/>
              </w:rPr>
              <w:t>0.15</w:t>
            </w:r>
          </w:p>
        </w:tc>
      </w:tr>
    </w:tbl>
    <w:p w14:paraId="1F9B972E" w14:textId="359165A4" w:rsidR="000A0E7A" w:rsidRDefault="000A0E7A" w:rsidP="000A0E7A">
      <w:pPr>
        <w:jc w:val="both"/>
        <w:rPr>
          <w:b/>
          <w:bCs/>
          <w:sz w:val="32"/>
          <w:szCs w:val="32"/>
          <w:u w:val="single"/>
        </w:rPr>
      </w:pPr>
    </w:p>
    <w:p w14:paraId="25F512BB" w14:textId="45DC54B8" w:rsidR="000A0E7A" w:rsidRDefault="000A0E7A" w:rsidP="000A0E7A">
      <w:pPr>
        <w:jc w:val="both"/>
        <w:rPr>
          <w:b/>
          <w:bCs/>
          <w:sz w:val="32"/>
          <w:szCs w:val="32"/>
          <w:u w:val="single"/>
        </w:rPr>
      </w:pPr>
    </w:p>
    <w:p w14:paraId="30AAE6F1" w14:textId="67217489" w:rsidR="000A0E7A" w:rsidRDefault="000A0E7A" w:rsidP="000A0E7A">
      <w:pPr>
        <w:jc w:val="both"/>
        <w:rPr>
          <w:b/>
          <w:bCs/>
          <w:sz w:val="32"/>
          <w:szCs w:val="32"/>
          <w:u w:val="single"/>
        </w:rPr>
      </w:pPr>
      <w:r w:rsidRPr="000A0E7A">
        <w:rPr>
          <w:b/>
          <w:bCs/>
          <w:sz w:val="32"/>
          <w:szCs w:val="32"/>
          <w:u w:val="single"/>
        </w:rPr>
        <w:lastRenderedPageBreak/>
        <w:t xml:space="preserve">Hypothesis </w:t>
      </w:r>
      <w:r>
        <w:rPr>
          <w:b/>
          <w:bCs/>
          <w:sz w:val="32"/>
          <w:szCs w:val="32"/>
          <w:u w:val="single"/>
        </w:rPr>
        <w:t>3</w:t>
      </w:r>
      <w:r w:rsidRPr="000A0E7A">
        <w:rPr>
          <w:b/>
          <w:bCs/>
          <w:sz w:val="32"/>
          <w:szCs w:val="32"/>
          <w:u w:val="single"/>
        </w:rPr>
        <w:t>:</w:t>
      </w:r>
      <w:r w:rsidR="0039749B">
        <w:rPr>
          <w:b/>
          <w:bCs/>
          <w:sz w:val="32"/>
          <w:szCs w:val="32"/>
          <w:u w:val="single"/>
        </w:rPr>
        <w:t xml:space="preserve"> </w:t>
      </w:r>
      <w:r w:rsidR="0039749B">
        <w:rPr>
          <w:sz w:val="32"/>
          <w:szCs w:val="32"/>
        </w:rPr>
        <w:t xml:space="preserve">  The percentage Attrition of people having marital status as ‘Single’ is highest amongst the category of Marital Status. The percentage of attrition for employee having single status is 25.53% as against 10.09% in ‘divorced’ category and 12.48% in ‘married’ category.</w:t>
      </w:r>
    </w:p>
    <w:p w14:paraId="4E742541" w14:textId="18084FB9" w:rsidR="000A0E7A" w:rsidRPr="00C5657D" w:rsidRDefault="000A0E7A" w:rsidP="000A0E7A">
      <w:pPr>
        <w:jc w:val="both"/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4</w:t>
      </w:r>
      <w:r w:rsidRPr="000A0E7A">
        <w:rPr>
          <w:b/>
          <w:bCs/>
          <w:sz w:val="32"/>
          <w:szCs w:val="32"/>
          <w:u w:val="single"/>
        </w:rPr>
        <w:t>:</w:t>
      </w:r>
      <w:r w:rsidR="00C5657D">
        <w:rPr>
          <w:b/>
          <w:bCs/>
          <w:sz w:val="32"/>
          <w:szCs w:val="32"/>
          <w:u w:val="single"/>
        </w:rPr>
        <w:t xml:space="preserve"> </w:t>
      </w:r>
      <w:r w:rsidR="00C5657D" w:rsidRPr="00C5657D">
        <w:rPr>
          <w:sz w:val="32"/>
          <w:szCs w:val="32"/>
        </w:rPr>
        <w:t>Attrition will be</w:t>
      </w:r>
      <w:r w:rsidR="00C5657D">
        <w:rPr>
          <w:sz w:val="32"/>
          <w:szCs w:val="32"/>
        </w:rPr>
        <w:t xml:space="preserve"> high in case of freshers in their early stages of career</w:t>
      </w:r>
    </w:p>
    <w:p w14:paraId="742BDE65" w14:textId="57DB3C9B" w:rsidR="000A0E7A" w:rsidRPr="003660AA" w:rsidRDefault="000A0E7A" w:rsidP="000A0E7A">
      <w:pPr>
        <w:jc w:val="both"/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5</w:t>
      </w:r>
      <w:r w:rsidRPr="000A0E7A">
        <w:rPr>
          <w:b/>
          <w:bCs/>
          <w:sz w:val="32"/>
          <w:szCs w:val="32"/>
          <w:u w:val="single"/>
        </w:rPr>
        <w:t>:</w:t>
      </w:r>
      <w:r w:rsidR="003660AA">
        <w:rPr>
          <w:b/>
          <w:bCs/>
          <w:sz w:val="32"/>
          <w:szCs w:val="32"/>
          <w:u w:val="single"/>
        </w:rPr>
        <w:t xml:space="preserve"> </w:t>
      </w:r>
      <w:r w:rsidR="003660AA">
        <w:rPr>
          <w:sz w:val="32"/>
          <w:szCs w:val="32"/>
        </w:rPr>
        <w:t xml:space="preserve">In middle stages of </w:t>
      </w:r>
      <w:r w:rsidR="00CA6F09">
        <w:rPr>
          <w:sz w:val="32"/>
          <w:szCs w:val="32"/>
        </w:rPr>
        <w:t>career</w:t>
      </w:r>
      <w:r w:rsidR="003660AA">
        <w:rPr>
          <w:sz w:val="32"/>
          <w:szCs w:val="32"/>
        </w:rPr>
        <w:t>, relatively lesser attrition will be there</w:t>
      </w:r>
    </w:p>
    <w:p w14:paraId="1CCB1A5C" w14:textId="4D7FDEE3" w:rsidR="000A0E7A" w:rsidRPr="003660AA" w:rsidRDefault="000A0E7A" w:rsidP="000A0E7A">
      <w:pPr>
        <w:jc w:val="both"/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6</w:t>
      </w:r>
      <w:r w:rsidRPr="000A0E7A">
        <w:rPr>
          <w:b/>
          <w:bCs/>
          <w:sz w:val="32"/>
          <w:szCs w:val="32"/>
          <w:u w:val="single"/>
        </w:rPr>
        <w:t>:</w:t>
      </w:r>
      <w:r w:rsidR="003660AA">
        <w:rPr>
          <w:b/>
          <w:bCs/>
          <w:sz w:val="32"/>
          <w:szCs w:val="32"/>
          <w:u w:val="single"/>
        </w:rPr>
        <w:t xml:space="preserve"> </w:t>
      </w:r>
      <w:r w:rsidR="003660AA">
        <w:rPr>
          <w:sz w:val="32"/>
          <w:szCs w:val="32"/>
        </w:rPr>
        <w:t>Attrition is likely to be on higher side for people nearing their retirement age</w:t>
      </w:r>
    </w:p>
    <w:p w14:paraId="4F311C8A" w14:textId="0F2283C1" w:rsidR="000A0E7A" w:rsidRPr="003660AA" w:rsidRDefault="000A0E7A" w:rsidP="000A0E7A">
      <w:pPr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7</w:t>
      </w:r>
      <w:r w:rsidRPr="000A0E7A">
        <w:rPr>
          <w:b/>
          <w:bCs/>
          <w:sz w:val="32"/>
          <w:szCs w:val="32"/>
          <w:u w:val="single"/>
        </w:rPr>
        <w:t>:</w:t>
      </w:r>
      <w:r w:rsidR="003660AA">
        <w:rPr>
          <w:b/>
          <w:bCs/>
          <w:sz w:val="32"/>
          <w:szCs w:val="32"/>
          <w:u w:val="single"/>
        </w:rPr>
        <w:t xml:space="preserve"> </w:t>
      </w:r>
      <w:r w:rsidR="00DB0946">
        <w:rPr>
          <w:sz w:val="32"/>
          <w:szCs w:val="32"/>
        </w:rPr>
        <w:t>Those having no business travel are likely to have lower attrition.</w:t>
      </w:r>
    </w:p>
    <w:p w14:paraId="1702F615" w14:textId="3EA5E8F4" w:rsidR="000A0E7A" w:rsidRPr="007156CB" w:rsidRDefault="000A0E7A" w:rsidP="000A0E7A">
      <w:pPr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8</w:t>
      </w:r>
      <w:r w:rsidRPr="000A0E7A">
        <w:rPr>
          <w:b/>
          <w:bCs/>
          <w:sz w:val="32"/>
          <w:szCs w:val="32"/>
          <w:u w:val="single"/>
        </w:rPr>
        <w:t>:</w:t>
      </w:r>
      <w:r w:rsidR="007156CB">
        <w:rPr>
          <w:b/>
          <w:bCs/>
          <w:sz w:val="32"/>
          <w:szCs w:val="32"/>
          <w:u w:val="single"/>
        </w:rPr>
        <w:t xml:space="preserve"> </w:t>
      </w:r>
      <w:r w:rsidR="007156CB">
        <w:rPr>
          <w:sz w:val="32"/>
          <w:szCs w:val="32"/>
        </w:rPr>
        <w:t xml:space="preserve">People </w:t>
      </w:r>
      <w:r w:rsidR="00091EF9">
        <w:rPr>
          <w:sz w:val="32"/>
          <w:szCs w:val="32"/>
        </w:rPr>
        <w:t>commuting longer distances for work have higher attrition rate</w:t>
      </w:r>
    </w:p>
    <w:p w14:paraId="67A74005" w14:textId="29AF45C1" w:rsidR="000A0E7A" w:rsidRDefault="000A0E7A" w:rsidP="000A0E7A">
      <w:pPr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 xml:space="preserve">Hypothesis </w:t>
      </w:r>
      <w:r>
        <w:rPr>
          <w:b/>
          <w:bCs/>
          <w:sz w:val="32"/>
          <w:szCs w:val="32"/>
          <w:u w:val="single"/>
        </w:rPr>
        <w:t>9</w:t>
      </w:r>
      <w:r w:rsidRPr="000A0E7A">
        <w:rPr>
          <w:b/>
          <w:bCs/>
          <w:sz w:val="32"/>
          <w:szCs w:val="32"/>
          <w:u w:val="single"/>
        </w:rPr>
        <w:t>:</w:t>
      </w:r>
      <w:r w:rsidR="00091EF9">
        <w:rPr>
          <w:b/>
          <w:bCs/>
          <w:sz w:val="32"/>
          <w:szCs w:val="32"/>
          <w:u w:val="single"/>
        </w:rPr>
        <w:t xml:space="preserve"> </w:t>
      </w:r>
      <w:r w:rsidR="00341E92">
        <w:rPr>
          <w:sz w:val="32"/>
          <w:szCs w:val="32"/>
        </w:rPr>
        <w:t>Attrition rate in sales department is likely to be highest.</w:t>
      </w:r>
    </w:p>
    <w:p w14:paraId="09672D3A" w14:textId="7E3AD412" w:rsidR="000A0E7A" w:rsidRPr="00341E92" w:rsidRDefault="000A0E7A" w:rsidP="000A0E7A">
      <w:pPr>
        <w:rPr>
          <w:sz w:val="32"/>
          <w:szCs w:val="32"/>
        </w:rPr>
      </w:pPr>
      <w:r w:rsidRPr="000A0E7A">
        <w:rPr>
          <w:b/>
          <w:bCs/>
          <w:sz w:val="32"/>
          <w:szCs w:val="32"/>
          <w:u w:val="single"/>
        </w:rPr>
        <w:t>Hypothesis 1</w:t>
      </w:r>
      <w:r>
        <w:rPr>
          <w:b/>
          <w:bCs/>
          <w:sz w:val="32"/>
          <w:szCs w:val="32"/>
          <w:u w:val="single"/>
        </w:rPr>
        <w:t>0</w:t>
      </w:r>
      <w:r w:rsidRPr="000A0E7A">
        <w:rPr>
          <w:b/>
          <w:bCs/>
          <w:sz w:val="32"/>
          <w:szCs w:val="32"/>
          <w:u w:val="single"/>
        </w:rPr>
        <w:t>:</w:t>
      </w:r>
      <w:r w:rsidR="00341E92">
        <w:rPr>
          <w:b/>
          <w:bCs/>
          <w:sz w:val="32"/>
          <w:szCs w:val="32"/>
          <w:u w:val="single"/>
        </w:rPr>
        <w:t xml:space="preserve"> </w:t>
      </w:r>
      <w:r w:rsidR="00341E92">
        <w:rPr>
          <w:sz w:val="32"/>
          <w:szCs w:val="32"/>
        </w:rPr>
        <w:t>Attrition will be lower in people having higher percentage of salary hike.</w:t>
      </w:r>
    </w:p>
    <w:p w14:paraId="092C73E7" w14:textId="77777777" w:rsidR="000A0E7A" w:rsidRPr="000A0E7A" w:rsidRDefault="000A0E7A">
      <w:pPr>
        <w:rPr>
          <w:b/>
          <w:bCs/>
          <w:sz w:val="32"/>
          <w:szCs w:val="32"/>
          <w:u w:val="single"/>
        </w:rPr>
      </w:pPr>
    </w:p>
    <w:sectPr w:rsidR="000A0E7A" w:rsidRPr="000A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7A"/>
    <w:rsid w:val="00091EF9"/>
    <w:rsid w:val="000A0E7A"/>
    <w:rsid w:val="00341E92"/>
    <w:rsid w:val="003660AA"/>
    <w:rsid w:val="0039749B"/>
    <w:rsid w:val="00455739"/>
    <w:rsid w:val="00496602"/>
    <w:rsid w:val="007156CB"/>
    <w:rsid w:val="00C5657D"/>
    <w:rsid w:val="00CA6F09"/>
    <w:rsid w:val="00D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F9CF"/>
  <w15:chartTrackingRefBased/>
  <w15:docId w15:val="{284298FF-616A-4A5B-8F18-61979989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Kandpal</dc:creator>
  <cp:keywords/>
  <dc:description/>
  <cp:lastModifiedBy>Himanshu Kandpal</cp:lastModifiedBy>
  <cp:revision>3</cp:revision>
  <dcterms:created xsi:type="dcterms:W3CDTF">2020-07-19T07:10:00Z</dcterms:created>
  <dcterms:modified xsi:type="dcterms:W3CDTF">2020-07-21T05:00:00Z</dcterms:modified>
</cp:coreProperties>
</file>