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88CA1" w14:textId="77777777" w:rsidR="006A230C" w:rsidRDefault="006A230C">
      <w:pPr>
        <w:pStyle w:val="Header"/>
        <w:pBdr>
          <w:bottom w:val="single" w:sz="4" w:space="0" w:color="auto"/>
        </w:pBdr>
        <w:tabs>
          <w:tab w:val="clear" w:pos="8640"/>
          <w:tab w:val="right" w:pos="9000"/>
        </w:tabs>
        <w:ind w:right="-360"/>
        <w:rPr>
          <w:rFonts w:ascii="Calibri" w:hAnsi="Calibri"/>
          <w:sz w:val="22"/>
          <w:szCs w:val="22"/>
        </w:rPr>
      </w:pPr>
      <w:bookmarkStart w:id="0" w:name="_GoBack"/>
      <w:bookmarkEnd w:id="0"/>
      <w:r>
        <w:rPr>
          <w:rFonts w:ascii="Calibri" w:hAnsi="Calibri"/>
          <w:sz w:val="22"/>
          <w:szCs w:val="22"/>
        </w:rPr>
        <w:t xml:space="preserve">                                                                                                                                          </w:t>
      </w:r>
      <w:r w:rsidR="00C71FD5">
        <w:rPr>
          <w:rFonts w:ascii="Calibri" w:hAnsi="Calibri"/>
          <w:noProof/>
          <w:sz w:val="22"/>
          <w:szCs w:val="22"/>
        </w:rPr>
        <w:drawing>
          <wp:inline distT="0" distB="0" distL="0" distR="0" wp14:anchorId="4E5A756C" wp14:editId="7F579A1B">
            <wp:extent cx="1338618" cy="1295400"/>
            <wp:effectExtent l="0" t="0" r="0" b="0"/>
            <wp:docPr id="1" name="Picture 1" descr="C:\Users\Ramana\AppData\Local\Microsoft\Windows\INetCache\Content.Word\avU8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Ramana\AppData\Local\Microsoft\Windows\INetCache\Content.Word\avU8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6916" cy="1293753"/>
                    </a:xfrm>
                    <a:prstGeom prst="rect">
                      <a:avLst/>
                    </a:prstGeom>
                    <a:noFill/>
                    <a:ln>
                      <a:noFill/>
                    </a:ln>
                  </pic:spPr>
                </pic:pic>
              </a:graphicData>
            </a:graphic>
          </wp:inline>
        </w:drawing>
      </w:r>
      <w:r>
        <w:rPr>
          <w:rFonts w:ascii="Calibri" w:hAnsi="Calibri"/>
          <w:sz w:val="22"/>
          <w:szCs w:val="22"/>
        </w:rPr>
        <w:t xml:space="preserve">                      </w:t>
      </w:r>
      <w:r w:rsidR="00C71FD5">
        <w:rPr>
          <w:rFonts w:ascii="Calibri" w:hAnsi="Calibri"/>
          <w:sz w:val="22"/>
          <w:szCs w:val="22"/>
        </w:rPr>
        <w:t xml:space="preserve">         </w:t>
      </w:r>
      <w:r w:rsidR="00E834E1">
        <w:rPr>
          <w:rFonts w:ascii="Calibri" w:hAnsi="Calibri"/>
          <w:sz w:val="22"/>
          <w:szCs w:val="22"/>
        </w:rPr>
        <w:t xml:space="preserve">Name:  </w:t>
      </w:r>
      <w:r>
        <w:rPr>
          <w:rFonts w:ascii="Calibri" w:hAnsi="Calibri"/>
          <w:sz w:val="22"/>
          <w:szCs w:val="22"/>
        </w:rPr>
        <w:t xml:space="preserve">Rama Krishna                                                                                                                                                                                                                                                 </w:t>
      </w:r>
    </w:p>
    <w:p w14:paraId="584802FC" w14:textId="77777777" w:rsidR="006A230C" w:rsidRDefault="00293267">
      <w:pPr>
        <w:pStyle w:val="Header"/>
        <w:pBdr>
          <w:bottom w:val="single" w:sz="4" w:space="0" w:color="auto"/>
        </w:pBdr>
        <w:tabs>
          <w:tab w:val="clear" w:pos="8640"/>
          <w:tab w:val="right" w:pos="9000"/>
        </w:tabs>
        <w:ind w:right="-360"/>
        <w:rPr>
          <w:rFonts w:ascii="Calibri" w:hAnsi="Calibri"/>
          <w:sz w:val="22"/>
          <w:szCs w:val="22"/>
        </w:rPr>
      </w:pPr>
      <w:r>
        <w:rPr>
          <w:rFonts w:ascii="Calibri" w:hAnsi="Calibri"/>
          <w:sz w:val="22"/>
          <w:szCs w:val="22"/>
        </w:rPr>
        <w:t>Ph</w:t>
      </w:r>
      <w:r w:rsidR="001E022C">
        <w:rPr>
          <w:rFonts w:ascii="Calibri" w:hAnsi="Calibri"/>
          <w:sz w:val="22"/>
          <w:szCs w:val="22"/>
        </w:rPr>
        <w:t>one: + 91-</w:t>
      </w:r>
      <w:r w:rsidR="001E022C" w:rsidRPr="001E022C">
        <w:rPr>
          <w:rFonts w:ascii="Calibri" w:hAnsi="Calibri"/>
          <w:sz w:val="22"/>
          <w:szCs w:val="22"/>
        </w:rPr>
        <w:t>9160012769</w:t>
      </w:r>
      <w:r w:rsidR="006A230C">
        <w:rPr>
          <w:rFonts w:ascii="Calibri" w:hAnsi="Calibri"/>
          <w:sz w:val="22"/>
          <w:szCs w:val="22"/>
        </w:rPr>
        <w:t xml:space="preserve">                                                                                         </w:t>
      </w:r>
    </w:p>
    <w:p w14:paraId="5DA7592F" w14:textId="77777777" w:rsidR="006A230C" w:rsidRDefault="006A230C">
      <w:pPr>
        <w:pStyle w:val="Header"/>
        <w:pBdr>
          <w:bottom w:val="single" w:sz="4" w:space="0" w:color="auto"/>
        </w:pBdr>
        <w:tabs>
          <w:tab w:val="clear" w:pos="8640"/>
          <w:tab w:val="right" w:pos="9000"/>
        </w:tabs>
        <w:ind w:right="-360"/>
        <w:rPr>
          <w:rFonts w:ascii="Calibri" w:hAnsi="Calibri"/>
          <w:sz w:val="22"/>
          <w:szCs w:val="22"/>
        </w:rPr>
      </w:pPr>
      <w:r>
        <w:rPr>
          <w:rFonts w:ascii="Calibri" w:hAnsi="Calibri"/>
          <w:sz w:val="22"/>
          <w:szCs w:val="22"/>
        </w:rPr>
        <w:t xml:space="preserve">Email: </w:t>
      </w:r>
      <w:r w:rsidR="001E022C">
        <w:rPr>
          <w:rFonts w:ascii="Calibri" w:hAnsi="Calibri"/>
          <w:sz w:val="22"/>
          <w:szCs w:val="22"/>
        </w:rPr>
        <w:t>vrksf</w:t>
      </w:r>
      <w:r w:rsidR="00997926">
        <w:rPr>
          <w:rFonts w:ascii="Calibri" w:hAnsi="Calibri"/>
          <w:sz w:val="22"/>
          <w:szCs w:val="22"/>
        </w:rPr>
        <w:t>d</w:t>
      </w:r>
      <w:r w:rsidR="00FE24B1">
        <w:rPr>
          <w:rFonts w:ascii="Calibri" w:hAnsi="Calibri"/>
          <w:sz w:val="22"/>
          <w:szCs w:val="22"/>
        </w:rPr>
        <w:t>@gmail.com</w:t>
      </w:r>
    </w:p>
    <w:p w14:paraId="78153F88" w14:textId="77777777" w:rsidR="006A230C" w:rsidRDefault="006A230C">
      <w:pPr>
        <w:pStyle w:val="Header"/>
        <w:pBdr>
          <w:bottom w:val="single" w:sz="4" w:space="0" w:color="auto"/>
        </w:pBdr>
        <w:tabs>
          <w:tab w:val="clear" w:pos="8640"/>
          <w:tab w:val="right" w:pos="9000"/>
        </w:tabs>
        <w:ind w:right="-360"/>
        <w:rPr>
          <w:rFonts w:ascii="Calibri" w:hAnsi="Calibri"/>
          <w:sz w:val="22"/>
          <w:szCs w:val="22"/>
        </w:rPr>
      </w:pPr>
      <w:r>
        <w:rPr>
          <w:rFonts w:ascii="Calibri" w:hAnsi="Calibri"/>
          <w:sz w:val="22"/>
          <w:szCs w:val="22"/>
        </w:rPr>
        <w:t xml:space="preserve">                                                          </w:t>
      </w:r>
    </w:p>
    <w:p w14:paraId="62332DFA" w14:textId="77777777" w:rsidR="006A230C" w:rsidRDefault="006A230C">
      <w:pPr>
        <w:spacing w:line="276" w:lineRule="auto"/>
        <w:ind w:right="672"/>
        <w:jc w:val="both"/>
        <w:rPr>
          <w:rFonts w:ascii="Calibri" w:hAnsi="Calibri"/>
          <w:sz w:val="22"/>
          <w:szCs w:val="22"/>
        </w:rPr>
      </w:pPr>
    </w:p>
    <w:p w14:paraId="6077CD79" w14:textId="77777777" w:rsidR="006A230C" w:rsidRDefault="006A230C">
      <w:pPr>
        <w:spacing w:line="360" w:lineRule="auto"/>
        <w:rPr>
          <w:rFonts w:ascii="Calibri" w:hAnsi="Calibri"/>
          <w:sz w:val="22"/>
          <w:szCs w:val="22"/>
        </w:rPr>
      </w:pPr>
      <w:r>
        <w:rPr>
          <w:rFonts w:ascii="Calibri" w:hAnsi="Calibri"/>
          <w:sz w:val="22"/>
          <w:szCs w:val="22"/>
        </w:rPr>
        <w:t>PROFESSIONAL SUMMARY:</w:t>
      </w:r>
    </w:p>
    <w:p w14:paraId="6F128C3F" w14:textId="77777777" w:rsidR="00FE24B1" w:rsidRDefault="00A00050" w:rsidP="00FE24B1">
      <w:pPr>
        <w:widowControl/>
        <w:autoSpaceDE/>
        <w:autoSpaceDN/>
        <w:adjustRightInd/>
        <w:spacing w:line="276" w:lineRule="auto"/>
        <w:jc w:val="both"/>
        <w:rPr>
          <w:rFonts w:ascii="Verdana" w:hAnsi="Verdana" w:cs="Arial"/>
          <w:sz w:val="20"/>
          <w:szCs w:val="20"/>
        </w:rPr>
      </w:pPr>
      <w:r>
        <w:rPr>
          <w:rFonts w:ascii="Verdana" w:hAnsi="Verdana" w:cs="Arial"/>
          <w:sz w:val="20"/>
          <w:szCs w:val="20"/>
        </w:rPr>
        <w:t>I have</w:t>
      </w:r>
      <w:r w:rsidR="00997926">
        <w:rPr>
          <w:rFonts w:ascii="Verdana" w:hAnsi="Verdana" w:cs="Arial"/>
          <w:sz w:val="20"/>
          <w:szCs w:val="20"/>
        </w:rPr>
        <w:t xml:space="preserve"> total 4.1</w:t>
      </w:r>
      <w:r w:rsidR="00AF5728">
        <w:rPr>
          <w:rFonts w:ascii="Verdana" w:hAnsi="Verdana" w:cs="Arial"/>
          <w:sz w:val="20"/>
          <w:szCs w:val="20"/>
        </w:rPr>
        <w:t xml:space="preserve"> years of IT </w:t>
      </w:r>
      <w:r w:rsidR="004B5FBD">
        <w:rPr>
          <w:rFonts w:ascii="Verdana" w:hAnsi="Verdana" w:cs="Arial"/>
          <w:sz w:val="20"/>
          <w:szCs w:val="20"/>
        </w:rPr>
        <w:t>Experience with</w:t>
      </w:r>
      <w:r w:rsidR="00AB373A">
        <w:rPr>
          <w:rFonts w:ascii="Verdana" w:hAnsi="Verdana" w:cs="Arial"/>
          <w:sz w:val="20"/>
          <w:szCs w:val="20"/>
        </w:rPr>
        <w:t xml:space="preserve"> 3.2</w:t>
      </w:r>
      <w:r w:rsidR="00FE24B1">
        <w:rPr>
          <w:rFonts w:ascii="Verdana" w:hAnsi="Verdana" w:cs="Arial"/>
          <w:sz w:val="20"/>
          <w:szCs w:val="20"/>
        </w:rPr>
        <w:t xml:space="preserve"> years of experience on</w:t>
      </w:r>
      <w:r w:rsidR="00FE24B1" w:rsidRPr="004D258F">
        <w:rPr>
          <w:rFonts w:ascii="Verdana" w:hAnsi="Verdana" w:cs="Arial"/>
          <w:sz w:val="20"/>
          <w:szCs w:val="20"/>
        </w:rPr>
        <w:t xml:space="preserve"> Salesforce.com (customization and configuration)</w:t>
      </w:r>
    </w:p>
    <w:p w14:paraId="359B3F4E" w14:textId="77777777" w:rsidR="00FE24B1" w:rsidRPr="004D258F" w:rsidRDefault="00FE24B1" w:rsidP="00FE24B1">
      <w:pPr>
        <w:widowControl/>
        <w:autoSpaceDE/>
        <w:autoSpaceDN/>
        <w:adjustRightInd/>
        <w:spacing w:line="276" w:lineRule="auto"/>
        <w:jc w:val="both"/>
        <w:rPr>
          <w:rFonts w:ascii="Verdana" w:hAnsi="Verdana" w:cs="Arial"/>
          <w:sz w:val="20"/>
          <w:szCs w:val="20"/>
        </w:rPr>
      </w:pPr>
    </w:p>
    <w:p w14:paraId="1FD854E7" w14:textId="77777777" w:rsidR="006A230C" w:rsidRDefault="006A230C">
      <w:pPr>
        <w:widowControl/>
        <w:numPr>
          <w:ilvl w:val="0"/>
          <w:numId w:val="1"/>
        </w:numPr>
        <w:autoSpaceDE/>
        <w:autoSpaceDN/>
        <w:adjustRightInd/>
        <w:spacing w:line="360" w:lineRule="auto"/>
        <w:rPr>
          <w:rFonts w:ascii="Calibri" w:hAnsi="Calibri"/>
          <w:sz w:val="22"/>
          <w:szCs w:val="22"/>
        </w:rPr>
      </w:pPr>
      <w:r>
        <w:rPr>
          <w:rFonts w:ascii="Calibri" w:hAnsi="Calibri"/>
          <w:sz w:val="22"/>
          <w:szCs w:val="22"/>
        </w:rPr>
        <w:t xml:space="preserve">Experience in Salesforce.com setup, creating/modifying Custom Objects, working with Standard objects, fields, page layouts and record types. </w:t>
      </w:r>
    </w:p>
    <w:p w14:paraId="493DD2EC" w14:textId="77777777" w:rsidR="006A230C" w:rsidRDefault="006A230C">
      <w:pPr>
        <w:widowControl/>
        <w:numPr>
          <w:ilvl w:val="0"/>
          <w:numId w:val="1"/>
        </w:numPr>
        <w:autoSpaceDE/>
        <w:autoSpaceDN/>
        <w:adjustRightInd/>
        <w:spacing w:line="360" w:lineRule="auto"/>
        <w:rPr>
          <w:rFonts w:ascii="Calibri" w:hAnsi="Calibri"/>
          <w:sz w:val="22"/>
          <w:szCs w:val="22"/>
        </w:rPr>
      </w:pPr>
      <w:r>
        <w:rPr>
          <w:rFonts w:ascii="Calibri" w:hAnsi="Calibri"/>
          <w:sz w:val="22"/>
          <w:szCs w:val="22"/>
        </w:rPr>
        <w:t>Experience in implementing business validation using Validation rule,</w:t>
      </w:r>
      <w:r>
        <w:rPr>
          <w:rFonts w:ascii="Calibri" w:hAnsi="Calibri"/>
        </w:rPr>
        <w:t xml:space="preserve"> Workflows &amp; Approval Process.</w:t>
      </w:r>
    </w:p>
    <w:p w14:paraId="63D179A1" w14:textId="77777777" w:rsidR="006A230C" w:rsidRDefault="006A230C">
      <w:pPr>
        <w:widowControl/>
        <w:numPr>
          <w:ilvl w:val="0"/>
          <w:numId w:val="1"/>
        </w:numPr>
        <w:autoSpaceDE/>
        <w:autoSpaceDN/>
        <w:adjustRightInd/>
        <w:spacing w:line="360" w:lineRule="auto"/>
        <w:rPr>
          <w:rFonts w:ascii="Calibri" w:hAnsi="Calibri"/>
          <w:sz w:val="22"/>
          <w:szCs w:val="22"/>
        </w:rPr>
      </w:pPr>
      <w:r>
        <w:rPr>
          <w:rFonts w:ascii="Calibri" w:hAnsi="Calibri"/>
          <w:sz w:val="22"/>
          <w:szCs w:val="22"/>
        </w:rPr>
        <w:t>Experience in managing user and security settings using Org wide default, roles and profiles and Sharing rules.</w:t>
      </w:r>
    </w:p>
    <w:p w14:paraId="763403C8" w14:textId="77777777" w:rsidR="006A230C" w:rsidRDefault="006A230C">
      <w:pPr>
        <w:widowControl/>
        <w:numPr>
          <w:ilvl w:val="0"/>
          <w:numId w:val="1"/>
        </w:numPr>
        <w:autoSpaceDE/>
        <w:autoSpaceDN/>
        <w:adjustRightInd/>
        <w:spacing w:line="360" w:lineRule="auto"/>
        <w:rPr>
          <w:rFonts w:ascii="Calibri" w:hAnsi="Calibri"/>
          <w:sz w:val="22"/>
          <w:szCs w:val="22"/>
        </w:rPr>
      </w:pPr>
      <w:r>
        <w:rPr>
          <w:rFonts w:ascii="Calibri" w:hAnsi="Calibri"/>
          <w:sz w:val="22"/>
          <w:szCs w:val="22"/>
        </w:rPr>
        <w:t xml:space="preserve">Creating and modifying Reports and Dashboards. </w:t>
      </w:r>
    </w:p>
    <w:p w14:paraId="4481F7E2" w14:textId="77777777" w:rsidR="006A230C" w:rsidRDefault="006A230C">
      <w:pPr>
        <w:widowControl/>
        <w:numPr>
          <w:ilvl w:val="0"/>
          <w:numId w:val="1"/>
        </w:numPr>
        <w:autoSpaceDE/>
        <w:autoSpaceDN/>
        <w:adjustRightInd/>
        <w:spacing w:line="360" w:lineRule="auto"/>
        <w:rPr>
          <w:rFonts w:ascii="Calibri" w:hAnsi="Calibri"/>
          <w:sz w:val="22"/>
          <w:szCs w:val="22"/>
        </w:rPr>
      </w:pPr>
      <w:r>
        <w:rPr>
          <w:rFonts w:ascii="Calibri" w:hAnsi="Calibri"/>
          <w:sz w:val="22"/>
          <w:szCs w:val="22"/>
        </w:rPr>
        <w:t xml:space="preserve">Experience in building Standard Page and Custom Screen and navigation using Page Layout and Visual </w:t>
      </w:r>
      <w:r w:rsidR="00E17A7B">
        <w:rPr>
          <w:rFonts w:ascii="Calibri" w:hAnsi="Calibri"/>
          <w:sz w:val="22"/>
          <w:szCs w:val="22"/>
        </w:rPr>
        <w:t>Force</w:t>
      </w:r>
      <w:r>
        <w:rPr>
          <w:rFonts w:ascii="Calibri" w:hAnsi="Calibri"/>
          <w:sz w:val="22"/>
          <w:szCs w:val="22"/>
        </w:rPr>
        <w:t xml:space="preserve"> Page.</w:t>
      </w:r>
    </w:p>
    <w:p w14:paraId="490F660D" w14:textId="77777777" w:rsidR="006A230C" w:rsidRDefault="006A230C">
      <w:pPr>
        <w:numPr>
          <w:ilvl w:val="0"/>
          <w:numId w:val="2"/>
        </w:numPr>
        <w:spacing w:line="360" w:lineRule="auto"/>
        <w:rPr>
          <w:rFonts w:ascii="Calibri" w:hAnsi="Calibri"/>
          <w:sz w:val="22"/>
          <w:szCs w:val="22"/>
        </w:rPr>
      </w:pPr>
      <w:r>
        <w:rPr>
          <w:rFonts w:ascii="Calibri" w:hAnsi="Calibri"/>
          <w:sz w:val="22"/>
          <w:szCs w:val="22"/>
        </w:rPr>
        <w:t xml:space="preserve">Design and develop Custom business logic using Apex triggers and classes. </w:t>
      </w:r>
    </w:p>
    <w:p w14:paraId="6ECAEF77" w14:textId="77777777" w:rsidR="006A230C" w:rsidRDefault="006A230C">
      <w:pPr>
        <w:widowControl/>
        <w:numPr>
          <w:ilvl w:val="0"/>
          <w:numId w:val="2"/>
        </w:numPr>
        <w:autoSpaceDE/>
        <w:autoSpaceDN/>
        <w:adjustRightInd/>
        <w:spacing w:line="360" w:lineRule="auto"/>
        <w:rPr>
          <w:rFonts w:ascii="Calibri" w:hAnsi="Calibri"/>
          <w:sz w:val="22"/>
          <w:szCs w:val="22"/>
        </w:rPr>
      </w:pPr>
      <w:r>
        <w:rPr>
          <w:rFonts w:ascii="Calibri" w:hAnsi="Calibri"/>
          <w:sz w:val="22"/>
          <w:szCs w:val="22"/>
        </w:rPr>
        <w:t>Written SOQL and SOSL queries in Apex.</w:t>
      </w:r>
    </w:p>
    <w:p w14:paraId="7A5193E6" w14:textId="77777777" w:rsidR="006A230C" w:rsidRDefault="006A230C">
      <w:pPr>
        <w:widowControl/>
        <w:numPr>
          <w:ilvl w:val="0"/>
          <w:numId w:val="2"/>
        </w:numPr>
        <w:autoSpaceDE/>
        <w:autoSpaceDN/>
        <w:adjustRightInd/>
        <w:spacing w:line="360" w:lineRule="auto"/>
        <w:rPr>
          <w:rFonts w:ascii="Calibri" w:hAnsi="Calibri"/>
          <w:sz w:val="22"/>
          <w:szCs w:val="22"/>
        </w:rPr>
      </w:pPr>
      <w:r>
        <w:rPr>
          <w:rFonts w:ascii="Calibri" w:hAnsi="Calibri"/>
          <w:sz w:val="22"/>
          <w:szCs w:val="22"/>
        </w:rPr>
        <w:t xml:space="preserve"> Experience in Data Import Wizard and Apex Data loader for data migration. </w:t>
      </w:r>
    </w:p>
    <w:p w14:paraId="26A3DF82" w14:textId="77777777" w:rsidR="006A230C" w:rsidRDefault="006A230C">
      <w:pPr>
        <w:widowControl/>
        <w:numPr>
          <w:ilvl w:val="0"/>
          <w:numId w:val="1"/>
        </w:numPr>
        <w:autoSpaceDE/>
        <w:autoSpaceDN/>
        <w:adjustRightInd/>
        <w:spacing w:line="360" w:lineRule="auto"/>
        <w:rPr>
          <w:rFonts w:ascii="Calibri" w:hAnsi="Calibri"/>
          <w:sz w:val="22"/>
          <w:szCs w:val="22"/>
        </w:rPr>
      </w:pPr>
      <w:r>
        <w:rPr>
          <w:rFonts w:ascii="Calibri" w:hAnsi="Calibri"/>
          <w:sz w:val="22"/>
          <w:szCs w:val="22"/>
        </w:rPr>
        <w:t>Experience in writing Test methods for unit testing and deployment.</w:t>
      </w:r>
    </w:p>
    <w:p w14:paraId="77C248ED" w14:textId="77777777" w:rsidR="006A230C" w:rsidRDefault="006A230C">
      <w:pPr>
        <w:numPr>
          <w:ilvl w:val="0"/>
          <w:numId w:val="1"/>
        </w:numPr>
        <w:spacing w:line="360" w:lineRule="auto"/>
        <w:rPr>
          <w:rFonts w:ascii="Calibri" w:hAnsi="Calibri"/>
          <w:sz w:val="22"/>
          <w:szCs w:val="22"/>
        </w:rPr>
      </w:pPr>
      <w:r>
        <w:rPr>
          <w:rFonts w:ascii="Calibri" w:hAnsi="Calibri"/>
          <w:sz w:val="22"/>
          <w:szCs w:val="22"/>
        </w:rPr>
        <w:t>Experience on deployment by using change sets, Eclipse, workbench and ANT tool.</w:t>
      </w:r>
    </w:p>
    <w:p w14:paraId="7374AFF8" w14:textId="77777777" w:rsidR="002D6B0C" w:rsidRDefault="006F11C0">
      <w:pPr>
        <w:numPr>
          <w:ilvl w:val="0"/>
          <w:numId w:val="1"/>
        </w:numPr>
        <w:spacing w:line="360" w:lineRule="auto"/>
        <w:rPr>
          <w:rFonts w:ascii="Calibri" w:hAnsi="Calibri"/>
          <w:sz w:val="22"/>
          <w:szCs w:val="22"/>
        </w:rPr>
      </w:pPr>
      <w:r>
        <w:rPr>
          <w:rFonts w:ascii="Calibri" w:hAnsi="Calibri"/>
          <w:sz w:val="22"/>
          <w:szCs w:val="22"/>
        </w:rPr>
        <w:t>Having knowledge on REST API and SOAP API.</w:t>
      </w:r>
    </w:p>
    <w:p w14:paraId="5E8FB14E" w14:textId="77777777" w:rsidR="00997926" w:rsidRDefault="00997926">
      <w:pPr>
        <w:numPr>
          <w:ilvl w:val="0"/>
          <w:numId w:val="1"/>
        </w:numPr>
        <w:spacing w:line="360" w:lineRule="auto"/>
        <w:rPr>
          <w:rFonts w:ascii="Calibri" w:hAnsi="Calibri"/>
          <w:sz w:val="22"/>
          <w:szCs w:val="22"/>
        </w:rPr>
      </w:pPr>
      <w:r>
        <w:rPr>
          <w:rFonts w:ascii="Calibri" w:hAnsi="Calibri"/>
          <w:sz w:val="22"/>
          <w:szCs w:val="22"/>
        </w:rPr>
        <w:t>Having experience in NCINO application</w:t>
      </w:r>
    </w:p>
    <w:p w14:paraId="4991F30C" w14:textId="77777777" w:rsidR="00C71FD5" w:rsidRDefault="00C71FD5">
      <w:pPr>
        <w:numPr>
          <w:ilvl w:val="0"/>
          <w:numId w:val="1"/>
        </w:numPr>
        <w:spacing w:line="360" w:lineRule="auto"/>
        <w:rPr>
          <w:rFonts w:ascii="Calibri" w:hAnsi="Calibri"/>
          <w:sz w:val="22"/>
          <w:szCs w:val="22"/>
        </w:rPr>
      </w:pPr>
      <w:r>
        <w:rPr>
          <w:rFonts w:ascii="Calibri" w:hAnsi="Calibri"/>
          <w:sz w:val="22"/>
          <w:szCs w:val="22"/>
        </w:rPr>
        <w:t>Having PD1 certification</w:t>
      </w:r>
    </w:p>
    <w:p w14:paraId="7F25FAE8" w14:textId="77777777" w:rsidR="006A230C" w:rsidRDefault="006A230C">
      <w:pPr>
        <w:spacing w:line="276" w:lineRule="auto"/>
        <w:ind w:left="720"/>
        <w:rPr>
          <w:rFonts w:ascii="Calibri" w:hAnsi="Calibri"/>
          <w:sz w:val="22"/>
          <w:szCs w:val="22"/>
        </w:rPr>
      </w:pPr>
    </w:p>
    <w:p w14:paraId="6F179788" w14:textId="77777777" w:rsidR="00E834E1" w:rsidRDefault="006A230C">
      <w:pPr>
        <w:spacing w:line="360" w:lineRule="auto"/>
        <w:rPr>
          <w:rFonts w:ascii="Calibri" w:hAnsi="Calibri"/>
          <w:sz w:val="22"/>
          <w:szCs w:val="22"/>
        </w:rPr>
      </w:pPr>
      <w:r>
        <w:rPr>
          <w:rFonts w:ascii="Calibri" w:hAnsi="Calibri"/>
          <w:sz w:val="22"/>
          <w:szCs w:val="22"/>
        </w:rPr>
        <w:t xml:space="preserve">EDUCATIONAL QUALIFICATIONS:    </w:t>
      </w:r>
    </w:p>
    <w:p w14:paraId="33D3EAA6" w14:textId="48FF0330" w:rsidR="00E834E1" w:rsidRDefault="00E17A7B" w:rsidP="00BA49C0">
      <w:pPr>
        <w:widowControl/>
        <w:numPr>
          <w:ilvl w:val="0"/>
          <w:numId w:val="3"/>
        </w:numPr>
        <w:autoSpaceDE/>
        <w:autoSpaceDN/>
        <w:adjustRightInd/>
        <w:spacing w:line="360" w:lineRule="auto"/>
        <w:rPr>
          <w:rFonts w:ascii="Calibri" w:hAnsi="Calibri"/>
          <w:sz w:val="22"/>
          <w:szCs w:val="22"/>
        </w:rPr>
      </w:pPr>
      <w:r w:rsidRPr="002C5FF4">
        <w:rPr>
          <w:rFonts w:ascii="Calibri" w:hAnsi="Calibri"/>
          <w:sz w:val="22"/>
          <w:szCs w:val="22"/>
        </w:rPr>
        <w:t>B. Tech from</w:t>
      </w:r>
      <w:r w:rsidR="006A230C" w:rsidRPr="002C5FF4">
        <w:rPr>
          <w:rFonts w:ascii="Calibri" w:hAnsi="Calibri"/>
          <w:sz w:val="22"/>
          <w:szCs w:val="22"/>
        </w:rPr>
        <w:t xml:space="preserve"> Sri </w:t>
      </w:r>
      <w:r w:rsidR="00AD0038" w:rsidRPr="002C5FF4">
        <w:rPr>
          <w:rFonts w:ascii="Calibri" w:hAnsi="Calibri"/>
          <w:sz w:val="22"/>
          <w:szCs w:val="22"/>
        </w:rPr>
        <w:t>Chundi Ranganayakulu</w:t>
      </w:r>
      <w:r w:rsidR="006A230C" w:rsidRPr="002C5FF4">
        <w:rPr>
          <w:rFonts w:ascii="Calibri" w:hAnsi="Calibri"/>
          <w:sz w:val="22"/>
          <w:szCs w:val="22"/>
        </w:rPr>
        <w:t xml:space="preserve"> Engineering </w:t>
      </w:r>
      <w:r w:rsidR="001E022C" w:rsidRPr="002C5FF4">
        <w:rPr>
          <w:rFonts w:ascii="Calibri" w:hAnsi="Calibri"/>
          <w:sz w:val="22"/>
          <w:szCs w:val="22"/>
        </w:rPr>
        <w:t>College</w:t>
      </w:r>
      <w:r w:rsidRPr="002C5FF4">
        <w:rPr>
          <w:rFonts w:ascii="Calibri" w:hAnsi="Calibri"/>
          <w:sz w:val="22"/>
          <w:szCs w:val="22"/>
        </w:rPr>
        <w:t>.</w:t>
      </w:r>
      <w:r w:rsidR="006A230C" w:rsidRPr="002C5FF4">
        <w:rPr>
          <w:rFonts w:ascii="Calibri" w:hAnsi="Calibri"/>
          <w:sz w:val="22"/>
          <w:szCs w:val="22"/>
        </w:rPr>
        <w:t xml:space="preserve"> </w:t>
      </w:r>
    </w:p>
    <w:p w14:paraId="7A2A33A8" w14:textId="400CB176" w:rsidR="002C5FF4" w:rsidRDefault="002C5FF4" w:rsidP="002C5FF4">
      <w:pPr>
        <w:widowControl/>
        <w:autoSpaceDE/>
        <w:autoSpaceDN/>
        <w:adjustRightInd/>
        <w:spacing w:line="360" w:lineRule="auto"/>
        <w:rPr>
          <w:rFonts w:ascii="Calibri" w:hAnsi="Calibri"/>
          <w:sz w:val="22"/>
          <w:szCs w:val="22"/>
        </w:rPr>
      </w:pPr>
    </w:p>
    <w:p w14:paraId="4200D867" w14:textId="357ACDC5" w:rsidR="002C5FF4" w:rsidRDefault="002C5FF4" w:rsidP="002C5FF4">
      <w:pPr>
        <w:widowControl/>
        <w:autoSpaceDE/>
        <w:autoSpaceDN/>
        <w:adjustRightInd/>
        <w:spacing w:line="360" w:lineRule="auto"/>
        <w:rPr>
          <w:rFonts w:ascii="Calibri" w:hAnsi="Calibri"/>
          <w:sz w:val="22"/>
          <w:szCs w:val="22"/>
        </w:rPr>
      </w:pPr>
    </w:p>
    <w:p w14:paraId="4334DD0D" w14:textId="5E11176F" w:rsidR="002C5FF4" w:rsidRDefault="002C5FF4" w:rsidP="002C5FF4">
      <w:pPr>
        <w:widowControl/>
        <w:autoSpaceDE/>
        <w:autoSpaceDN/>
        <w:adjustRightInd/>
        <w:spacing w:line="360" w:lineRule="auto"/>
        <w:rPr>
          <w:rFonts w:ascii="Calibri" w:hAnsi="Calibri"/>
          <w:sz w:val="22"/>
          <w:szCs w:val="22"/>
        </w:rPr>
      </w:pPr>
    </w:p>
    <w:p w14:paraId="50BCE3C0" w14:textId="77777777" w:rsidR="002C5FF4" w:rsidRPr="002C5FF4" w:rsidRDefault="002C5FF4" w:rsidP="002C5FF4">
      <w:pPr>
        <w:widowControl/>
        <w:autoSpaceDE/>
        <w:autoSpaceDN/>
        <w:adjustRightInd/>
        <w:spacing w:line="360" w:lineRule="auto"/>
        <w:rPr>
          <w:rFonts w:ascii="Calibri" w:hAnsi="Calibri"/>
          <w:sz w:val="22"/>
          <w:szCs w:val="22"/>
        </w:rPr>
      </w:pPr>
    </w:p>
    <w:p w14:paraId="4C036F10" w14:textId="3C32AA93" w:rsidR="00E7286E" w:rsidRDefault="006A230C" w:rsidP="002C5FF4">
      <w:pPr>
        <w:spacing w:line="360" w:lineRule="auto"/>
        <w:ind w:left="-180"/>
        <w:rPr>
          <w:rFonts w:ascii="Calibri" w:hAnsi="Calibri"/>
          <w:sz w:val="22"/>
          <w:szCs w:val="22"/>
        </w:rPr>
      </w:pPr>
      <w:r>
        <w:rPr>
          <w:rFonts w:ascii="Calibri" w:hAnsi="Calibri"/>
          <w:sz w:val="22"/>
          <w:szCs w:val="22"/>
        </w:rPr>
        <w:lastRenderedPageBreak/>
        <w:t xml:space="preserve">  WORK EXPERIENCE:</w:t>
      </w:r>
    </w:p>
    <w:p w14:paraId="3AC88FF4" w14:textId="77777777" w:rsidR="00E7286E" w:rsidRPr="007A452B" w:rsidRDefault="002B28E7" w:rsidP="0021270E">
      <w:pPr>
        <w:pStyle w:val="ListParagraph"/>
        <w:numPr>
          <w:ilvl w:val="0"/>
          <w:numId w:val="9"/>
        </w:numPr>
        <w:spacing w:line="360" w:lineRule="auto"/>
        <w:jc w:val="both"/>
        <w:rPr>
          <w:rFonts w:ascii="Calibri" w:hAnsi="Calibri"/>
          <w:sz w:val="22"/>
          <w:szCs w:val="22"/>
        </w:rPr>
      </w:pPr>
      <w:r>
        <w:rPr>
          <w:rFonts w:ascii="Calibri" w:hAnsi="Calibri"/>
          <w:sz w:val="22"/>
          <w:szCs w:val="22"/>
        </w:rPr>
        <w:t xml:space="preserve"> </w:t>
      </w:r>
      <w:r w:rsidR="00E7286E" w:rsidRPr="007A452B">
        <w:rPr>
          <w:rFonts w:ascii="Calibri" w:hAnsi="Calibri"/>
          <w:sz w:val="22"/>
          <w:szCs w:val="22"/>
        </w:rPr>
        <w:t>Work</w:t>
      </w:r>
      <w:r w:rsidR="00E7286E">
        <w:rPr>
          <w:rFonts w:ascii="Calibri" w:hAnsi="Calibri"/>
          <w:sz w:val="22"/>
          <w:szCs w:val="22"/>
        </w:rPr>
        <w:t xml:space="preserve">ing as Programmer analyst in Cognizant technology solutions </w:t>
      </w:r>
      <w:r w:rsidR="00E7286E" w:rsidRPr="007A452B">
        <w:rPr>
          <w:rFonts w:ascii="Calibri" w:hAnsi="Calibri"/>
          <w:sz w:val="22"/>
          <w:szCs w:val="22"/>
        </w:rPr>
        <w:t xml:space="preserve">from Jan 2017 to till date.  </w:t>
      </w:r>
    </w:p>
    <w:p w14:paraId="3B4766FF" w14:textId="77777777" w:rsidR="006A230C" w:rsidRPr="00E7286E" w:rsidRDefault="00FE24B1" w:rsidP="0021270E">
      <w:pPr>
        <w:pStyle w:val="BodyText"/>
        <w:numPr>
          <w:ilvl w:val="0"/>
          <w:numId w:val="9"/>
        </w:numPr>
        <w:tabs>
          <w:tab w:val="left" w:pos="720"/>
          <w:tab w:val="left" w:pos="1440"/>
        </w:tabs>
        <w:spacing w:after="0" w:line="360" w:lineRule="auto"/>
        <w:jc w:val="both"/>
        <w:rPr>
          <w:rFonts w:ascii="Calibri" w:hAnsi="Calibri"/>
          <w:sz w:val="22"/>
          <w:szCs w:val="22"/>
        </w:rPr>
      </w:pPr>
      <w:r w:rsidRPr="00E7286E">
        <w:rPr>
          <w:rFonts w:ascii="Calibri" w:hAnsi="Calibri"/>
          <w:sz w:val="22"/>
          <w:szCs w:val="22"/>
        </w:rPr>
        <w:t>Work</w:t>
      </w:r>
      <w:r w:rsidRPr="00E7286E">
        <w:rPr>
          <w:rFonts w:ascii="Calibri" w:hAnsi="Calibri"/>
          <w:sz w:val="22"/>
          <w:szCs w:val="22"/>
          <w:lang w:val="en-US"/>
        </w:rPr>
        <w:t>ed As</w:t>
      </w:r>
      <w:r w:rsidR="006A230C" w:rsidRPr="00E7286E">
        <w:rPr>
          <w:rFonts w:ascii="Calibri" w:hAnsi="Calibri"/>
          <w:sz w:val="22"/>
          <w:szCs w:val="22"/>
        </w:rPr>
        <w:t xml:space="preserve"> Software Engineer </w:t>
      </w:r>
      <w:r w:rsidR="006A230C" w:rsidRPr="00E7286E">
        <w:rPr>
          <w:rFonts w:ascii="Calibri" w:hAnsi="Calibri"/>
        </w:rPr>
        <w:t> </w:t>
      </w:r>
      <w:r w:rsidR="00ED71CD" w:rsidRPr="00E7286E">
        <w:rPr>
          <w:rFonts w:ascii="Calibri" w:hAnsi="Calibri"/>
          <w:sz w:val="22"/>
          <w:szCs w:val="22"/>
        </w:rPr>
        <w:t xml:space="preserve">in </w:t>
      </w:r>
      <w:r w:rsidR="00E25FFB">
        <w:rPr>
          <w:rFonts w:ascii="Calibri" w:hAnsi="Calibri"/>
          <w:sz w:val="22"/>
          <w:szCs w:val="22"/>
          <w:lang w:val="en-US"/>
        </w:rPr>
        <w:t>Octaware Technologies</w:t>
      </w:r>
      <w:r w:rsidR="00E25FFB">
        <w:rPr>
          <w:rFonts w:ascii="Calibri" w:hAnsi="Calibri"/>
          <w:sz w:val="22"/>
          <w:szCs w:val="22"/>
        </w:rPr>
        <w:t>,</w:t>
      </w:r>
      <w:r w:rsidRPr="00E7286E">
        <w:rPr>
          <w:rFonts w:ascii="Calibri" w:hAnsi="Calibri"/>
          <w:sz w:val="22"/>
          <w:szCs w:val="22"/>
          <w:lang w:val="en-US"/>
        </w:rPr>
        <w:t>Mumbai</w:t>
      </w:r>
      <w:r w:rsidR="000655FB" w:rsidRPr="00E7286E">
        <w:rPr>
          <w:rFonts w:ascii="Calibri" w:hAnsi="Calibri"/>
          <w:sz w:val="22"/>
          <w:szCs w:val="22"/>
          <w:lang w:val="en-US"/>
        </w:rPr>
        <w:t xml:space="preserve"> </w:t>
      </w:r>
      <w:r w:rsidR="003435C3" w:rsidRPr="00E7286E">
        <w:rPr>
          <w:rFonts w:ascii="Calibri" w:hAnsi="Calibri"/>
          <w:sz w:val="22"/>
          <w:szCs w:val="22"/>
          <w:lang w:val="en-US"/>
        </w:rPr>
        <w:t xml:space="preserve"> </w:t>
      </w:r>
      <w:r w:rsidR="0083795F" w:rsidRPr="00E7286E">
        <w:rPr>
          <w:rFonts w:ascii="Calibri" w:hAnsi="Calibri"/>
          <w:sz w:val="22"/>
          <w:szCs w:val="22"/>
        </w:rPr>
        <w:t xml:space="preserve">from </w:t>
      </w:r>
      <w:r w:rsidR="00022DE8">
        <w:rPr>
          <w:rFonts w:ascii="Calibri" w:hAnsi="Calibri"/>
          <w:sz w:val="22"/>
          <w:szCs w:val="22"/>
          <w:lang w:val="en-US"/>
        </w:rPr>
        <w:t>Aug</w:t>
      </w:r>
      <w:r w:rsidR="0021270E">
        <w:rPr>
          <w:rFonts w:ascii="Calibri" w:hAnsi="Calibri"/>
          <w:sz w:val="22"/>
          <w:szCs w:val="22"/>
          <w:lang w:val="en-US"/>
        </w:rPr>
        <w:t xml:space="preserve"> 2014</w:t>
      </w:r>
      <w:r w:rsidRPr="00E7286E">
        <w:rPr>
          <w:rFonts w:ascii="Calibri" w:hAnsi="Calibri"/>
          <w:sz w:val="22"/>
          <w:szCs w:val="22"/>
          <w:lang w:val="en-US"/>
        </w:rPr>
        <w:t xml:space="preserve"> to </w:t>
      </w:r>
      <w:r w:rsidR="0021270E">
        <w:rPr>
          <w:rFonts w:ascii="Calibri" w:hAnsi="Calibri"/>
          <w:sz w:val="22"/>
          <w:szCs w:val="22"/>
          <w:lang w:val="en-US"/>
        </w:rPr>
        <w:t xml:space="preserve"> Jan2017</w:t>
      </w:r>
    </w:p>
    <w:p w14:paraId="566BE4DD" w14:textId="77777777" w:rsidR="006A230C" w:rsidRDefault="006A230C">
      <w:pPr>
        <w:spacing w:line="360" w:lineRule="auto"/>
        <w:rPr>
          <w:rFonts w:ascii="Calibri" w:hAnsi="Calibri"/>
          <w:sz w:val="22"/>
          <w:szCs w:val="22"/>
        </w:rPr>
      </w:pPr>
      <w:r>
        <w:rPr>
          <w:rFonts w:ascii="Calibri" w:hAnsi="Calibri"/>
          <w:sz w:val="22"/>
          <w:szCs w:val="22"/>
        </w:rPr>
        <w:t>TCHNICAL SKILLS:</w:t>
      </w:r>
      <w:r>
        <w:rPr>
          <w:rFonts w:ascii="Calibri" w:hAnsi="Calibri"/>
          <w:sz w:val="22"/>
          <w:szCs w:val="22"/>
        </w:rPr>
        <w:tab/>
      </w:r>
    </w:p>
    <w:p w14:paraId="0437D6EB" w14:textId="77777777" w:rsidR="006A230C" w:rsidRDefault="006A230C">
      <w:pPr>
        <w:spacing w:line="276" w:lineRule="auto"/>
        <w:rPr>
          <w:rFonts w:ascii="Calibri" w:hAnsi="Calibri"/>
          <w:sz w:val="22"/>
          <w:szCs w:val="22"/>
        </w:rPr>
      </w:pPr>
      <w:r>
        <w:rPr>
          <w:rFonts w:ascii="Calibri" w:hAnsi="Calibri"/>
          <w:sz w:val="22"/>
          <w:szCs w:val="22"/>
        </w:rPr>
        <w:t xml:space="preserve">    SFDC Technologies    :     Apex, Visual force.</w:t>
      </w:r>
    </w:p>
    <w:p w14:paraId="6D3CA6AC" w14:textId="77777777" w:rsidR="006A230C" w:rsidRDefault="006A230C">
      <w:pPr>
        <w:tabs>
          <w:tab w:val="left" w:pos="720"/>
        </w:tabs>
        <w:spacing w:line="276" w:lineRule="auto"/>
        <w:ind w:left="720" w:right="675" w:hanging="1259"/>
        <w:rPr>
          <w:rFonts w:ascii="Calibri" w:hAnsi="Calibri"/>
          <w:sz w:val="22"/>
          <w:szCs w:val="22"/>
        </w:rPr>
      </w:pPr>
      <w:r>
        <w:rPr>
          <w:rFonts w:ascii="Calibri" w:hAnsi="Calibri"/>
          <w:sz w:val="22"/>
          <w:szCs w:val="22"/>
        </w:rPr>
        <w:t xml:space="preserve">              Languages                   :     C, Java</w:t>
      </w:r>
    </w:p>
    <w:p w14:paraId="4AD30241" w14:textId="77777777" w:rsidR="006A230C" w:rsidRDefault="006A230C">
      <w:pPr>
        <w:tabs>
          <w:tab w:val="left" w:pos="720"/>
        </w:tabs>
        <w:spacing w:line="276" w:lineRule="auto"/>
        <w:ind w:left="720" w:right="675" w:hanging="1259"/>
        <w:rPr>
          <w:rFonts w:ascii="Calibri" w:hAnsi="Calibri"/>
          <w:sz w:val="22"/>
          <w:szCs w:val="22"/>
        </w:rPr>
      </w:pPr>
      <w:r>
        <w:rPr>
          <w:rFonts w:ascii="Calibri" w:hAnsi="Calibri"/>
          <w:sz w:val="22"/>
          <w:szCs w:val="22"/>
        </w:rPr>
        <w:t xml:space="preserve">              Frame Work                :     MVC</w:t>
      </w:r>
    </w:p>
    <w:p w14:paraId="1C0A5580" w14:textId="77777777" w:rsidR="006A230C" w:rsidRDefault="006A230C">
      <w:pPr>
        <w:tabs>
          <w:tab w:val="left" w:pos="720"/>
        </w:tabs>
        <w:spacing w:line="276" w:lineRule="auto"/>
        <w:ind w:left="720" w:right="675" w:hanging="1259"/>
        <w:rPr>
          <w:rFonts w:ascii="Calibri" w:hAnsi="Calibri"/>
          <w:sz w:val="22"/>
          <w:szCs w:val="22"/>
        </w:rPr>
      </w:pPr>
      <w:r>
        <w:rPr>
          <w:rFonts w:ascii="Calibri" w:hAnsi="Calibri"/>
          <w:sz w:val="22"/>
          <w:szCs w:val="22"/>
        </w:rPr>
        <w:t xml:space="preserve">              Web Technologies     :     HTML, JavaScript, CSS.</w:t>
      </w:r>
    </w:p>
    <w:p w14:paraId="537ED9D4" w14:textId="77777777" w:rsidR="006A230C" w:rsidRDefault="006A230C">
      <w:pPr>
        <w:tabs>
          <w:tab w:val="left" w:pos="720"/>
        </w:tabs>
        <w:spacing w:line="276" w:lineRule="auto"/>
        <w:ind w:left="720" w:right="675" w:hanging="1259"/>
        <w:rPr>
          <w:rFonts w:ascii="Calibri" w:hAnsi="Calibri"/>
          <w:sz w:val="22"/>
          <w:szCs w:val="22"/>
        </w:rPr>
      </w:pPr>
      <w:r>
        <w:rPr>
          <w:rFonts w:ascii="Calibri" w:hAnsi="Calibri"/>
          <w:sz w:val="22"/>
          <w:szCs w:val="22"/>
        </w:rPr>
        <w:t xml:space="preserve">              Database                     :     Oracle, SOQL</w:t>
      </w:r>
    </w:p>
    <w:p w14:paraId="46313755" w14:textId="609D9275" w:rsidR="00E7286E" w:rsidRDefault="006A230C" w:rsidP="002B2E06">
      <w:pPr>
        <w:tabs>
          <w:tab w:val="left" w:pos="720"/>
        </w:tabs>
        <w:spacing w:line="276" w:lineRule="auto"/>
        <w:ind w:left="720" w:right="675" w:hanging="1259"/>
        <w:rPr>
          <w:rFonts w:ascii="Calibri" w:hAnsi="Calibri"/>
          <w:sz w:val="22"/>
          <w:szCs w:val="22"/>
        </w:rPr>
      </w:pPr>
      <w:r>
        <w:rPr>
          <w:rFonts w:ascii="Calibri" w:hAnsi="Calibri"/>
          <w:sz w:val="22"/>
          <w:szCs w:val="22"/>
        </w:rPr>
        <w:t xml:space="preserve">              Search Language     </w:t>
      </w:r>
      <w:proofErr w:type="gramStart"/>
      <w:r>
        <w:rPr>
          <w:rFonts w:ascii="Calibri" w:hAnsi="Calibri"/>
          <w:sz w:val="22"/>
          <w:szCs w:val="22"/>
        </w:rPr>
        <w:t xml:space="preserve"> </w:t>
      </w:r>
      <w:r w:rsidR="001176C9">
        <w:rPr>
          <w:rFonts w:ascii="Calibri" w:hAnsi="Calibri"/>
          <w:sz w:val="22"/>
          <w:szCs w:val="22"/>
        </w:rPr>
        <w:t xml:space="preserve"> :</w:t>
      </w:r>
      <w:proofErr w:type="gramEnd"/>
      <w:r>
        <w:rPr>
          <w:rFonts w:ascii="Calibri" w:hAnsi="Calibri"/>
          <w:sz w:val="22"/>
          <w:szCs w:val="22"/>
        </w:rPr>
        <w:t xml:space="preserve">     SOSL       </w:t>
      </w:r>
    </w:p>
    <w:p w14:paraId="73C9D3FC" w14:textId="77777777" w:rsidR="002B2E06" w:rsidRDefault="002B2E06" w:rsidP="002B2E06">
      <w:pPr>
        <w:tabs>
          <w:tab w:val="left" w:pos="720"/>
        </w:tabs>
        <w:spacing w:line="276" w:lineRule="auto"/>
        <w:ind w:left="720" w:right="675" w:hanging="1259"/>
        <w:rPr>
          <w:rFonts w:ascii="Calibri" w:hAnsi="Calibri"/>
          <w:sz w:val="22"/>
          <w:szCs w:val="22"/>
        </w:rPr>
      </w:pPr>
    </w:p>
    <w:p w14:paraId="69249CF4" w14:textId="77777777" w:rsidR="00E7286E" w:rsidRDefault="00E7286E" w:rsidP="00E7286E">
      <w:pPr>
        <w:tabs>
          <w:tab w:val="left" w:pos="720"/>
        </w:tabs>
        <w:spacing w:line="276" w:lineRule="auto"/>
        <w:ind w:right="675"/>
        <w:rPr>
          <w:rFonts w:ascii="Calibri" w:hAnsi="Calibri"/>
          <w:sz w:val="22"/>
          <w:szCs w:val="22"/>
        </w:rPr>
      </w:pPr>
      <w:r>
        <w:rPr>
          <w:rFonts w:ascii="Calibri" w:hAnsi="Calibri"/>
          <w:sz w:val="22"/>
          <w:szCs w:val="22"/>
        </w:rPr>
        <w:t>Project Details:</w:t>
      </w:r>
    </w:p>
    <w:p w14:paraId="3CA63E1E" w14:textId="77777777" w:rsidR="0021270E" w:rsidRDefault="0021270E" w:rsidP="0021270E">
      <w:pPr>
        <w:tabs>
          <w:tab w:val="left" w:pos="1440"/>
          <w:tab w:val="left" w:pos="2160"/>
          <w:tab w:val="left" w:pos="2340"/>
        </w:tabs>
        <w:jc w:val="both"/>
        <w:rPr>
          <w:rFonts w:ascii="Calibri" w:hAnsi="Calibri"/>
          <w:sz w:val="22"/>
          <w:szCs w:val="22"/>
        </w:rPr>
      </w:pPr>
      <w:r>
        <w:rPr>
          <w:rFonts w:ascii="Calibri" w:hAnsi="Calibri"/>
          <w:sz w:val="22"/>
          <w:szCs w:val="22"/>
        </w:rPr>
        <w:t>Project #1:</w:t>
      </w:r>
    </w:p>
    <w:p w14:paraId="50A9D9F1" w14:textId="77777777" w:rsidR="0021270E" w:rsidRDefault="0021270E" w:rsidP="0021270E">
      <w:pPr>
        <w:tabs>
          <w:tab w:val="left" w:pos="1440"/>
          <w:tab w:val="left" w:pos="2160"/>
          <w:tab w:val="left" w:pos="2340"/>
        </w:tabs>
        <w:jc w:val="both"/>
        <w:rPr>
          <w:rFonts w:ascii="Calibri" w:hAnsi="Calibri"/>
          <w:sz w:val="22"/>
          <w:szCs w:val="22"/>
        </w:rPr>
      </w:pPr>
    </w:p>
    <w:p w14:paraId="1F1AD29C" w14:textId="77777777" w:rsidR="0021270E" w:rsidRPr="003A1DDB" w:rsidRDefault="0021270E" w:rsidP="0021270E">
      <w:pPr>
        <w:tabs>
          <w:tab w:val="left" w:pos="720"/>
        </w:tabs>
        <w:spacing w:line="276" w:lineRule="auto"/>
        <w:ind w:right="675"/>
        <w:rPr>
          <w:rFonts w:ascii="Calibri" w:hAnsi="Calibri"/>
          <w:sz w:val="22"/>
          <w:szCs w:val="22"/>
        </w:rPr>
      </w:pPr>
      <w:r w:rsidRPr="003A1DDB">
        <w:rPr>
          <w:rFonts w:ascii="Calibri" w:hAnsi="Calibri"/>
          <w:sz w:val="22"/>
          <w:szCs w:val="22"/>
        </w:rPr>
        <w:t xml:space="preserve">Organization:    Cognizant Technologies Solutions  </w:t>
      </w:r>
    </w:p>
    <w:p w14:paraId="630E7F44" w14:textId="77777777" w:rsidR="0021270E" w:rsidRPr="003A1DDB" w:rsidRDefault="0021270E" w:rsidP="0021270E">
      <w:pPr>
        <w:rPr>
          <w:rFonts w:ascii="Calibri" w:hAnsi="Calibri"/>
          <w:sz w:val="22"/>
          <w:szCs w:val="22"/>
        </w:rPr>
      </w:pPr>
      <w:r>
        <w:rPr>
          <w:rFonts w:ascii="Calibri" w:hAnsi="Calibri"/>
          <w:sz w:val="22"/>
          <w:szCs w:val="22"/>
        </w:rPr>
        <w:t xml:space="preserve"> Role               </w:t>
      </w:r>
      <w:r w:rsidRPr="003A1DDB">
        <w:rPr>
          <w:rFonts w:ascii="Calibri" w:hAnsi="Calibri"/>
          <w:sz w:val="22"/>
          <w:szCs w:val="22"/>
        </w:rPr>
        <w:t>:    Developer</w:t>
      </w:r>
    </w:p>
    <w:p w14:paraId="3E353051" w14:textId="77777777" w:rsidR="0021270E" w:rsidRDefault="0021270E" w:rsidP="0021270E">
      <w:pPr>
        <w:rPr>
          <w:rFonts w:ascii="Calibri" w:hAnsi="Calibri"/>
          <w:sz w:val="22"/>
          <w:szCs w:val="22"/>
        </w:rPr>
      </w:pPr>
      <w:r>
        <w:rPr>
          <w:rFonts w:ascii="Calibri" w:hAnsi="Calibri"/>
          <w:sz w:val="22"/>
          <w:szCs w:val="22"/>
        </w:rPr>
        <w:t xml:space="preserve"> </w:t>
      </w:r>
      <w:r w:rsidRPr="003A1DDB">
        <w:rPr>
          <w:rFonts w:ascii="Calibri" w:hAnsi="Calibri"/>
          <w:sz w:val="22"/>
          <w:szCs w:val="22"/>
        </w:rPr>
        <w:t>Client          </w:t>
      </w:r>
      <w:r>
        <w:rPr>
          <w:rFonts w:ascii="Calibri" w:hAnsi="Calibri"/>
          <w:sz w:val="22"/>
          <w:szCs w:val="22"/>
        </w:rPr>
        <w:t xml:space="preserve"> </w:t>
      </w:r>
      <w:r w:rsidRPr="003A1DDB">
        <w:rPr>
          <w:rFonts w:ascii="Calibri" w:hAnsi="Calibri"/>
          <w:sz w:val="22"/>
          <w:szCs w:val="22"/>
        </w:rPr>
        <w:t xml:space="preserve"> :    </w:t>
      </w:r>
      <w:r w:rsidR="00E17A7B">
        <w:rPr>
          <w:rFonts w:ascii="Calibri" w:hAnsi="Calibri"/>
          <w:sz w:val="22"/>
          <w:szCs w:val="22"/>
        </w:rPr>
        <w:t>KeyBank</w:t>
      </w:r>
      <w:r w:rsidRPr="003A1DDB">
        <w:rPr>
          <w:rFonts w:ascii="Calibri" w:hAnsi="Calibri"/>
          <w:sz w:val="22"/>
          <w:szCs w:val="22"/>
        </w:rPr>
        <w:t>, USA</w:t>
      </w:r>
    </w:p>
    <w:p w14:paraId="198B5A63" w14:textId="77777777" w:rsidR="0021270E" w:rsidRPr="003A1DDB" w:rsidRDefault="0021270E" w:rsidP="0021270E">
      <w:pPr>
        <w:rPr>
          <w:rFonts w:ascii="Calibri" w:hAnsi="Calibri"/>
          <w:sz w:val="22"/>
          <w:szCs w:val="22"/>
        </w:rPr>
      </w:pPr>
      <w:r>
        <w:rPr>
          <w:rFonts w:ascii="Calibri" w:hAnsi="Calibri"/>
          <w:sz w:val="22"/>
          <w:szCs w:val="22"/>
        </w:rPr>
        <w:t xml:space="preserve"> Duration       :   Dec 2017-Till date</w:t>
      </w:r>
    </w:p>
    <w:p w14:paraId="12173BF8" w14:textId="77777777" w:rsidR="00E7286E" w:rsidRDefault="00E7286E" w:rsidP="00E7286E">
      <w:pPr>
        <w:tabs>
          <w:tab w:val="left" w:pos="720"/>
        </w:tabs>
        <w:spacing w:line="276" w:lineRule="auto"/>
        <w:ind w:right="675"/>
        <w:rPr>
          <w:rFonts w:ascii="Calibri" w:hAnsi="Calibri"/>
          <w:sz w:val="22"/>
          <w:szCs w:val="22"/>
        </w:rPr>
      </w:pPr>
    </w:p>
    <w:p w14:paraId="20644ED2" w14:textId="77777777" w:rsidR="0021270E" w:rsidRDefault="0021270E" w:rsidP="0021270E">
      <w:pPr>
        <w:rPr>
          <w:rFonts w:ascii="Calibri" w:hAnsi="Calibri"/>
          <w:sz w:val="22"/>
          <w:szCs w:val="22"/>
        </w:rPr>
      </w:pPr>
      <w:r w:rsidRPr="003A1DDB">
        <w:rPr>
          <w:rFonts w:ascii="Calibri" w:hAnsi="Calibri"/>
          <w:sz w:val="22"/>
          <w:szCs w:val="22"/>
        </w:rPr>
        <w:t xml:space="preserve">Project Description: </w:t>
      </w:r>
    </w:p>
    <w:p w14:paraId="43308AD5" w14:textId="77777777" w:rsidR="0021270E" w:rsidRDefault="0021270E" w:rsidP="00E7286E">
      <w:pPr>
        <w:tabs>
          <w:tab w:val="left" w:pos="720"/>
        </w:tabs>
        <w:spacing w:line="276" w:lineRule="auto"/>
        <w:ind w:right="675"/>
        <w:rPr>
          <w:rFonts w:ascii="Calibri" w:hAnsi="Calibri"/>
          <w:sz w:val="22"/>
          <w:szCs w:val="22"/>
        </w:rPr>
      </w:pPr>
    </w:p>
    <w:p w14:paraId="384ADE3A" w14:textId="77777777" w:rsidR="0021270E" w:rsidRDefault="0021270E" w:rsidP="0021270E">
      <w:pPr>
        <w:rPr>
          <w:rFonts w:ascii="Calibri" w:hAnsi="Calibri"/>
          <w:sz w:val="22"/>
          <w:szCs w:val="22"/>
        </w:rPr>
      </w:pPr>
      <w:r w:rsidRPr="0021270E">
        <w:rPr>
          <w:rFonts w:ascii="Calibri" w:hAnsi="Calibri"/>
          <w:sz w:val="22"/>
          <w:szCs w:val="22"/>
        </w:rPr>
        <w:t>KeyBank, the primary subsidiary of KeyCorp, is a </w:t>
      </w:r>
      <w:hyperlink r:id="rId6" w:tooltip="Regional bank" w:history="1">
        <w:r w:rsidRPr="0021270E">
          <w:rPr>
            <w:rFonts w:ascii="Calibri" w:hAnsi="Calibri"/>
            <w:sz w:val="22"/>
            <w:szCs w:val="22"/>
          </w:rPr>
          <w:t>regional bank</w:t>
        </w:r>
      </w:hyperlink>
      <w:r w:rsidRPr="0021270E">
        <w:rPr>
          <w:rFonts w:ascii="Calibri" w:hAnsi="Calibri"/>
          <w:sz w:val="22"/>
          <w:szCs w:val="22"/>
        </w:rPr>
        <w:t> headquartered in </w:t>
      </w:r>
      <w:hyperlink r:id="rId7" w:tooltip="Cleveland" w:history="1">
        <w:r w:rsidRPr="0021270E">
          <w:rPr>
            <w:rFonts w:ascii="Calibri" w:hAnsi="Calibri"/>
            <w:sz w:val="22"/>
            <w:szCs w:val="22"/>
          </w:rPr>
          <w:t>Cleveland</w:t>
        </w:r>
      </w:hyperlink>
      <w:r w:rsidRPr="0021270E">
        <w:rPr>
          <w:rFonts w:ascii="Calibri" w:hAnsi="Calibri"/>
          <w:sz w:val="22"/>
          <w:szCs w:val="22"/>
        </w:rPr>
        <w:t>, </w:t>
      </w:r>
      <w:hyperlink r:id="rId8" w:tooltip="Ohio" w:history="1">
        <w:r w:rsidRPr="0021270E">
          <w:rPr>
            <w:rFonts w:ascii="Calibri" w:hAnsi="Calibri"/>
            <w:sz w:val="22"/>
            <w:szCs w:val="22"/>
          </w:rPr>
          <w:t>Ohio</w:t>
        </w:r>
      </w:hyperlink>
      <w:r w:rsidRPr="0021270E">
        <w:rPr>
          <w:rFonts w:ascii="Calibri" w:hAnsi="Calibri"/>
          <w:sz w:val="22"/>
          <w:szCs w:val="22"/>
        </w:rPr>
        <w:t>, and is the only major bank based in Cleveland. KeyBank is on the </w:t>
      </w:r>
      <w:r w:rsidR="00C373DF">
        <w:t>States. Key’s</w:t>
      </w:r>
      <w:r w:rsidRPr="0021270E">
        <w:rPr>
          <w:rFonts w:ascii="Calibri" w:hAnsi="Calibri"/>
          <w:sz w:val="22"/>
          <w:szCs w:val="22"/>
        </w:rPr>
        <w:t xml:space="preserve"> customer base spans retail, small business, corporate, and investment clients. KeyBank maintains 1,197 </w:t>
      </w:r>
      <w:hyperlink r:id="rId9" w:tooltip="Branch (banking)" w:history="1">
        <w:r w:rsidRPr="0021270E">
          <w:rPr>
            <w:rFonts w:ascii="Calibri" w:hAnsi="Calibri"/>
            <w:sz w:val="22"/>
            <w:szCs w:val="22"/>
          </w:rPr>
          <w:t>branches</w:t>
        </w:r>
      </w:hyperlink>
      <w:r w:rsidRPr="0021270E">
        <w:rPr>
          <w:rFonts w:ascii="Calibri" w:hAnsi="Calibri"/>
          <w:sz w:val="22"/>
          <w:szCs w:val="22"/>
        </w:rPr>
        <w:t> and 1,572 </w:t>
      </w:r>
      <w:hyperlink r:id="rId10" w:tooltip="Automated teller machine" w:history="1">
        <w:r w:rsidRPr="0021270E">
          <w:rPr>
            <w:rFonts w:ascii="Calibri" w:hAnsi="Calibri"/>
            <w:sz w:val="22"/>
            <w:szCs w:val="22"/>
          </w:rPr>
          <w:t>ATMs</w:t>
        </w:r>
      </w:hyperlink>
      <w:r w:rsidR="00CE1A25">
        <w:rPr>
          <w:rFonts w:ascii="Calibri" w:hAnsi="Calibri"/>
          <w:sz w:val="22"/>
          <w:szCs w:val="22"/>
        </w:rPr>
        <w:t xml:space="preserve">, which are </w:t>
      </w:r>
      <w:r w:rsidRPr="0021270E">
        <w:rPr>
          <w:rFonts w:ascii="Calibri" w:hAnsi="Calibri"/>
          <w:sz w:val="22"/>
          <w:szCs w:val="22"/>
        </w:rPr>
        <w:t>in </w:t>
      </w:r>
      <w:hyperlink r:id="rId11" w:tooltip="Alaska" w:history="1">
        <w:r w:rsidRPr="0021270E">
          <w:rPr>
            <w:rFonts w:ascii="Calibri" w:hAnsi="Calibri"/>
            <w:sz w:val="22"/>
            <w:szCs w:val="22"/>
          </w:rPr>
          <w:t>Alaska</w:t>
        </w:r>
      </w:hyperlink>
      <w:r w:rsidRPr="0021270E">
        <w:rPr>
          <w:rFonts w:ascii="Calibri" w:hAnsi="Calibri"/>
          <w:sz w:val="22"/>
          <w:szCs w:val="22"/>
        </w:rPr>
        <w:t>, </w:t>
      </w:r>
      <w:hyperlink r:id="rId12" w:tooltip="Colorado" w:history="1">
        <w:r w:rsidRPr="0021270E">
          <w:rPr>
            <w:rFonts w:ascii="Calibri" w:hAnsi="Calibri"/>
            <w:sz w:val="22"/>
            <w:szCs w:val="22"/>
          </w:rPr>
          <w:t>Colorado</w:t>
        </w:r>
      </w:hyperlink>
      <w:r w:rsidRPr="0021270E">
        <w:rPr>
          <w:rFonts w:ascii="Calibri" w:hAnsi="Calibri"/>
          <w:sz w:val="22"/>
          <w:szCs w:val="22"/>
        </w:rPr>
        <w:t>, </w:t>
      </w:r>
      <w:hyperlink r:id="rId13" w:tooltip="Connecticut" w:history="1">
        <w:r w:rsidRPr="0021270E">
          <w:rPr>
            <w:rFonts w:ascii="Calibri" w:hAnsi="Calibri"/>
            <w:sz w:val="22"/>
            <w:szCs w:val="22"/>
          </w:rPr>
          <w:t>Connecticut</w:t>
        </w:r>
      </w:hyperlink>
      <w:r w:rsidRPr="0021270E">
        <w:rPr>
          <w:rFonts w:ascii="Calibri" w:hAnsi="Calibri"/>
          <w:sz w:val="22"/>
          <w:szCs w:val="22"/>
        </w:rPr>
        <w:t>, </w:t>
      </w:r>
      <w:hyperlink r:id="rId14" w:tooltip="Delaware" w:history="1">
        <w:r w:rsidRPr="0021270E">
          <w:rPr>
            <w:rFonts w:ascii="Calibri" w:hAnsi="Calibri"/>
            <w:sz w:val="22"/>
            <w:szCs w:val="22"/>
          </w:rPr>
          <w:t>Delaware</w:t>
        </w:r>
      </w:hyperlink>
      <w:r w:rsidRPr="0021270E">
        <w:rPr>
          <w:rFonts w:ascii="Calibri" w:hAnsi="Calibri"/>
          <w:sz w:val="22"/>
          <w:szCs w:val="22"/>
        </w:rPr>
        <w:t>, </w:t>
      </w:r>
      <w:hyperlink r:id="rId15" w:tooltip="Florida" w:history="1">
        <w:r w:rsidRPr="0021270E">
          <w:rPr>
            <w:rFonts w:ascii="Calibri" w:hAnsi="Calibri"/>
            <w:sz w:val="22"/>
            <w:szCs w:val="22"/>
          </w:rPr>
          <w:t>Florida</w:t>
        </w:r>
      </w:hyperlink>
      <w:r w:rsidRPr="0021270E">
        <w:rPr>
          <w:rFonts w:ascii="Calibri" w:hAnsi="Calibri"/>
          <w:sz w:val="22"/>
          <w:szCs w:val="22"/>
        </w:rPr>
        <w:t>, </w:t>
      </w:r>
      <w:hyperlink r:id="rId16" w:tooltip="Idaho" w:history="1">
        <w:r w:rsidRPr="0021270E">
          <w:rPr>
            <w:rFonts w:ascii="Calibri" w:hAnsi="Calibri"/>
            <w:sz w:val="22"/>
            <w:szCs w:val="22"/>
          </w:rPr>
          <w:t>Idaho</w:t>
        </w:r>
      </w:hyperlink>
      <w:r w:rsidRPr="0021270E">
        <w:rPr>
          <w:rFonts w:ascii="Calibri" w:hAnsi="Calibri"/>
          <w:sz w:val="22"/>
          <w:szCs w:val="22"/>
        </w:rPr>
        <w:t>, </w:t>
      </w:r>
      <w:hyperlink r:id="rId17" w:tooltip="Indiana" w:history="1">
        <w:r w:rsidRPr="0021270E">
          <w:rPr>
            <w:rFonts w:ascii="Calibri" w:hAnsi="Calibri"/>
            <w:sz w:val="22"/>
            <w:szCs w:val="22"/>
          </w:rPr>
          <w:t>Indiana</w:t>
        </w:r>
      </w:hyperlink>
      <w:r w:rsidRPr="0021270E">
        <w:rPr>
          <w:rFonts w:ascii="Calibri" w:hAnsi="Calibri"/>
          <w:sz w:val="22"/>
          <w:szCs w:val="22"/>
        </w:rPr>
        <w:t>, </w:t>
      </w:r>
      <w:hyperlink r:id="rId18" w:tooltip="Maine" w:history="1">
        <w:r w:rsidRPr="0021270E">
          <w:rPr>
            <w:rFonts w:ascii="Calibri" w:hAnsi="Calibri"/>
            <w:sz w:val="22"/>
            <w:szCs w:val="22"/>
          </w:rPr>
          <w:t>Maine</w:t>
        </w:r>
      </w:hyperlink>
      <w:r w:rsidRPr="0021270E">
        <w:rPr>
          <w:rFonts w:ascii="Calibri" w:hAnsi="Calibri"/>
          <w:sz w:val="22"/>
          <w:szCs w:val="22"/>
        </w:rPr>
        <w:t>, </w:t>
      </w:r>
      <w:hyperlink r:id="rId19" w:tooltip="Maryland" w:history="1">
        <w:r w:rsidRPr="0021270E">
          <w:rPr>
            <w:rFonts w:ascii="Calibri" w:hAnsi="Calibri"/>
            <w:sz w:val="22"/>
            <w:szCs w:val="22"/>
          </w:rPr>
          <w:t>Maryland</w:t>
        </w:r>
      </w:hyperlink>
      <w:r w:rsidRPr="0021270E">
        <w:rPr>
          <w:rFonts w:ascii="Calibri" w:hAnsi="Calibri"/>
          <w:sz w:val="22"/>
          <w:szCs w:val="22"/>
        </w:rPr>
        <w:t>, </w:t>
      </w:r>
      <w:hyperlink r:id="rId20" w:tooltip="Massachusetts" w:history="1">
        <w:r w:rsidRPr="0021270E">
          <w:rPr>
            <w:rFonts w:ascii="Calibri" w:hAnsi="Calibri"/>
            <w:sz w:val="22"/>
            <w:szCs w:val="22"/>
          </w:rPr>
          <w:t>Massachusetts</w:t>
        </w:r>
      </w:hyperlink>
      <w:r w:rsidRPr="0021270E">
        <w:rPr>
          <w:rFonts w:ascii="Calibri" w:hAnsi="Calibri"/>
          <w:sz w:val="22"/>
          <w:szCs w:val="22"/>
        </w:rPr>
        <w:t>, </w:t>
      </w:r>
      <w:hyperlink r:id="rId21" w:tooltip="Michigan" w:history="1">
        <w:r w:rsidRPr="0021270E">
          <w:rPr>
            <w:rFonts w:ascii="Calibri" w:hAnsi="Calibri"/>
            <w:sz w:val="22"/>
            <w:szCs w:val="22"/>
          </w:rPr>
          <w:t>Michigan</w:t>
        </w:r>
      </w:hyperlink>
      <w:r w:rsidRPr="0021270E">
        <w:rPr>
          <w:rFonts w:ascii="Calibri" w:hAnsi="Calibri"/>
          <w:sz w:val="22"/>
          <w:szCs w:val="22"/>
        </w:rPr>
        <w:t>, </w:t>
      </w:r>
      <w:hyperlink r:id="rId22" w:tooltip="New Jersey" w:history="1">
        <w:r w:rsidR="00CE1A25">
          <w:rPr>
            <w:rFonts w:ascii="Calibri" w:hAnsi="Calibri"/>
            <w:sz w:val="22"/>
            <w:szCs w:val="22"/>
          </w:rPr>
          <w:t>New</w:t>
        </w:r>
        <w:r w:rsidRPr="0021270E">
          <w:rPr>
            <w:rFonts w:ascii="Calibri" w:hAnsi="Calibri"/>
            <w:sz w:val="22"/>
            <w:szCs w:val="22"/>
          </w:rPr>
          <w:t>Jersey</w:t>
        </w:r>
      </w:hyperlink>
      <w:r w:rsidRPr="0021270E">
        <w:rPr>
          <w:rFonts w:ascii="Calibri" w:hAnsi="Calibri"/>
          <w:sz w:val="22"/>
          <w:szCs w:val="22"/>
        </w:rPr>
        <w:t>, </w:t>
      </w:r>
      <w:hyperlink r:id="rId23" w:tooltip="New York (state)" w:history="1">
        <w:r w:rsidR="00CE1A25">
          <w:rPr>
            <w:rFonts w:ascii="Calibri" w:hAnsi="Calibri"/>
            <w:sz w:val="22"/>
            <w:szCs w:val="22"/>
          </w:rPr>
          <w:t>New</w:t>
        </w:r>
        <w:r w:rsidRPr="0021270E">
          <w:rPr>
            <w:rFonts w:ascii="Calibri" w:hAnsi="Calibri"/>
            <w:sz w:val="22"/>
            <w:szCs w:val="22"/>
          </w:rPr>
          <w:t>York</w:t>
        </w:r>
      </w:hyperlink>
      <w:r w:rsidRPr="0021270E">
        <w:rPr>
          <w:rFonts w:ascii="Calibri" w:hAnsi="Calibri"/>
          <w:sz w:val="22"/>
          <w:szCs w:val="22"/>
        </w:rPr>
        <w:t>, </w:t>
      </w:r>
      <w:hyperlink r:id="rId24" w:tooltip="Ohio" w:history="1">
        <w:r w:rsidRPr="0021270E">
          <w:rPr>
            <w:rFonts w:ascii="Calibri" w:hAnsi="Calibri"/>
            <w:sz w:val="22"/>
            <w:szCs w:val="22"/>
          </w:rPr>
          <w:t>Ohio</w:t>
        </w:r>
      </w:hyperlink>
      <w:r w:rsidRPr="0021270E">
        <w:rPr>
          <w:rFonts w:ascii="Calibri" w:hAnsi="Calibri"/>
          <w:sz w:val="22"/>
          <w:szCs w:val="22"/>
        </w:rPr>
        <w:t>, </w:t>
      </w:r>
      <w:hyperlink r:id="rId25" w:tooltip="Oregon" w:history="1">
        <w:r w:rsidRPr="0021270E">
          <w:rPr>
            <w:rFonts w:ascii="Calibri" w:hAnsi="Calibri"/>
            <w:sz w:val="22"/>
            <w:szCs w:val="22"/>
          </w:rPr>
          <w:t>Oregon</w:t>
        </w:r>
      </w:hyperlink>
      <w:r w:rsidRPr="0021270E">
        <w:rPr>
          <w:rFonts w:ascii="Calibri" w:hAnsi="Calibri"/>
          <w:sz w:val="22"/>
          <w:szCs w:val="22"/>
        </w:rPr>
        <w:t>, </w:t>
      </w:r>
      <w:hyperlink r:id="rId26" w:tooltip="Pennsylvania" w:history="1">
        <w:r w:rsidRPr="0021270E">
          <w:rPr>
            <w:rFonts w:ascii="Calibri" w:hAnsi="Calibri"/>
            <w:sz w:val="22"/>
            <w:szCs w:val="22"/>
          </w:rPr>
          <w:t>Pennsylvania</w:t>
        </w:r>
      </w:hyperlink>
      <w:r w:rsidRPr="0021270E">
        <w:rPr>
          <w:rFonts w:ascii="Calibri" w:hAnsi="Calibri"/>
          <w:sz w:val="22"/>
          <w:szCs w:val="22"/>
        </w:rPr>
        <w:t>, </w:t>
      </w:r>
      <w:hyperlink r:id="rId27" w:tooltip="Texas" w:history="1">
        <w:r w:rsidRPr="0021270E">
          <w:rPr>
            <w:rFonts w:ascii="Calibri" w:hAnsi="Calibri"/>
            <w:sz w:val="22"/>
            <w:szCs w:val="22"/>
          </w:rPr>
          <w:t>Texas</w:t>
        </w:r>
      </w:hyperlink>
      <w:r w:rsidRPr="0021270E">
        <w:rPr>
          <w:rFonts w:ascii="Calibri" w:hAnsi="Calibri"/>
          <w:sz w:val="22"/>
          <w:szCs w:val="22"/>
        </w:rPr>
        <w:t>, </w:t>
      </w:r>
      <w:hyperlink r:id="rId28" w:tooltip="Utah" w:history="1">
        <w:r w:rsidRPr="0021270E">
          <w:rPr>
            <w:rFonts w:ascii="Calibri" w:hAnsi="Calibri"/>
            <w:sz w:val="22"/>
            <w:szCs w:val="22"/>
          </w:rPr>
          <w:t>Utah</w:t>
        </w:r>
      </w:hyperlink>
      <w:r w:rsidRPr="0021270E">
        <w:rPr>
          <w:rFonts w:ascii="Calibri" w:hAnsi="Calibri"/>
          <w:sz w:val="22"/>
          <w:szCs w:val="22"/>
        </w:rPr>
        <w:t>, </w:t>
      </w:r>
      <w:hyperlink r:id="rId29" w:tooltip="Vermont" w:history="1">
        <w:r w:rsidRPr="0021270E">
          <w:rPr>
            <w:rFonts w:ascii="Calibri" w:hAnsi="Calibri"/>
            <w:sz w:val="22"/>
            <w:szCs w:val="22"/>
          </w:rPr>
          <w:t>Vermont</w:t>
        </w:r>
      </w:hyperlink>
      <w:r w:rsidRPr="0021270E">
        <w:rPr>
          <w:rFonts w:ascii="Calibri" w:hAnsi="Calibri"/>
          <w:sz w:val="22"/>
          <w:szCs w:val="22"/>
        </w:rPr>
        <w:t>, </w:t>
      </w:r>
      <w:hyperlink r:id="rId30" w:tooltip="Virginia" w:history="1">
        <w:r w:rsidRPr="0021270E">
          <w:rPr>
            <w:rFonts w:ascii="Calibri" w:hAnsi="Calibri"/>
            <w:sz w:val="22"/>
            <w:szCs w:val="22"/>
          </w:rPr>
          <w:t>Virginia</w:t>
        </w:r>
      </w:hyperlink>
      <w:r w:rsidRPr="0021270E">
        <w:rPr>
          <w:rFonts w:ascii="Calibri" w:hAnsi="Calibri"/>
          <w:sz w:val="22"/>
          <w:szCs w:val="22"/>
        </w:rPr>
        <w:t>, </w:t>
      </w:r>
      <w:hyperlink r:id="rId31" w:tooltip="Washington, D.C." w:history="1">
        <w:r w:rsidRPr="0021270E">
          <w:rPr>
            <w:rFonts w:ascii="Calibri" w:hAnsi="Calibri"/>
            <w:sz w:val="22"/>
            <w:szCs w:val="22"/>
          </w:rPr>
          <w:t>Washington, D.C.</w:t>
        </w:r>
      </w:hyperlink>
      <w:r w:rsidRPr="0021270E">
        <w:rPr>
          <w:rFonts w:ascii="Calibri" w:hAnsi="Calibri"/>
          <w:sz w:val="22"/>
          <w:szCs w:val="22"/>
        </w:rPr>
        <w:t> and </w:t>
      </w:r>
      <w:hyperlink r:id="rId32" w:tooltip="Washington (U.S. state)" w:history="1">
        <w:r w:rsidRPr="0021270E">
          <w:rPr>
            <w:rFonts w:ascii="Calibri" w:hAnsi="Calibri"/>
            <w:sz w:val="22"/>
            <w:szCs w:val="22"/>
          </w:rPr>
          <w:t>Washington</w:t>
        </w:r>
      </w:hyperlink>
      <w:r w:rsidRPr="0021270E">
        <w:rPr>
          <w:rFonts w:ascii="Calibri" w:hAnsi="Calibri"/>
          <w:sz w:val="22"/>
          <w:szCs w:val="22"/>
        </w:rPr>
        <w:t>.</w:t>
      </w:r>
      <w:hyperlink r:id="rId33" w:anchor="cite_note-10K-1" w:history="1">
        <w:r w:rsidRPr="0021270E">
          <w:rPr>
            <w:rFonts w:ascii="Calibri" w:hAnsi="Calibri"/>
            <w:sz w:val="22"/>
            <w:szCs w:val="22"/>
          </w:rPr>
          <w:t>[1]</w:t>
        </w:r>
      </w:hyperlink>
      <w:r w:rsidRPr="0021270E">
        <w:rPr>
          <w:rFonts w:ascii="Calibri" w:hAnsi="Calibri"/>
          <w:sz w:val="22"/>
          <w:szCs w:val="22"/>
        </w:rPr>
        <w:t> KeyCorp maintains business offices in 31 states.</w:t>
      </w:r>
    </w:p>
    <w:p w14:paraId="2B3C3089" w14:textId="77777777" w:rsidR="0021270E" w:rsidRPr="0021270E" w:rsidRDefault="0021270E" w:rsidP="0021270E">
      <w:pPr>
        <w:rPr>
          <w:rFonts w:ascii="Calibri" w:hAnsi="Calibri"/>
          <w:sz w:val="22"/>
          <w:szCs w:val="22"/>
        </w:rPr>
      </w:pPr>
    </w:p>
    <w:p w14:paraId="3F1ECCF7" w14:textId="77777777" w:rsidR="0021270E" w:rsidRDefault="0021270E" w:rsidP="0021270E">
      <w:pPr>
        <w:jc w:val="both"/>
        <w:rPr>
          <w:rFonts w:ascii="Calibri" w:hAnsi="Calibri"/>
          <w:sz w:val="22"/>
          <w:szCs w:val="22"/>
        </w:rPr>
      </w:pPr>
      <w:r>
        <w:rPr>
          <w:rFonts w:ascii="Calibri" w:hAnsi="Calibri"/>
          <w:sz w:val="22"/>
          <w:szCs w:val="22"/>
        </w:rPr>
        <w:t>Responsibilities:</w:t>
      </w:r>
    </w:p>
    <w:p w14:paraId="1BA9E75D" w14:textId="77777777" w:rsidR="0021270E" w:rsidRDefault="0021270E" w:rsidP="0021270E">
      <w:pPr>
        <w:widowControl/>
        <w:numPr>
          <w:ilvl w:val="0"/>
          <w:numId w:val="5"/>
        </w:numPr>
        <w:autoSpaceDE/>
        <w:autoSpaceDN/>
        <w:adjustRightInd/>
        <w:spacing w:before="40" w:after="40"/>
        <w:rPr>
          <w:rFonts w:ascii="Calibri" w:hAnsi="Calibri"/>
          <w:sz w:val="22"/>
          <w:szCs w:val="22"/>
        </w:rPr>
      </w:pPr>
      <w:r>
        <w:rPr>
          <w:rFonts w:ascii="Calibri" w:hAnsi="Calibri"/>
          <w:sz w:val="22"/>
          <w:szCs w:val="22"/>
        </w:rPr>
        <w:t>Responsible for creating Custom Objects and Fields.</w:t>
      </w:r>
    </w:p>
    <w:p w14:paraId="601DA723" w14:textId="77777777" w:rsidR="0021270E" w:rsidRDefault="0021270E" w:rsidP="0021270E">
      <w:pPr>
        <w:widowControl/>
        <w:numPr>
          <w:ilvl w:val="0"/>
          <w:numId w:val="5"/>
        </w:numPr>
        <w:autoSpaceDE/>
        <w:autoSpaceDN/>
        <w:adjustRightInd/>
        <w:spacing w:before="40" w:after="40"/>
        <w:rPr>
          <w:rFonts w:ascii="Calibri" w:hAnsi="Calibri"/>
          <w:sz w:val="22"/>
          <w:szCs w:val="22"/>
        </w:rPr>
      </w:pPr>
      <w:r>
        <w:rPr>
          <w:rFonts w:ascii="Calibri" w:hAnsi="Calibri"/>
          <w:sz w:val="22"/>
          <w:szCs w:val="22"/>
        </w:rPr>
        <w:t>Automated business processes using Workflow &amp; Approval process.</w:t>
      </w:r>
    </w:p>
    <w:p w14:paraId="6CA1C713" w14:textId="77777777" w:rsidR="0021270E" w:rsidRDefault="0021270E" w:rsidP="0021270E">
      <w:pPr>
        <w:widowControl/>
        <w:numPr>
          <w:ilvl w:val="0"/>
          <w:numId w:val="5"/>
        </w:numPr>
        <w:autoSpaceDE/>
        <w:autoSpaceDN/>
        <w:adjustRightInd/>
        <w:spacing w:before="40" w:after="40"/>
        <w:rPr>
          <w:rFonts w:ascii="Calibri" w:hAnsi="Calibri"/>
          <w:sz w:val="22"/>
          <w:szCs w:val="22"/>
        </w:rPr>
      </w:pPr>
      <w:r>
        <w:rPr>
          <w:rFonts w:ascii="Calibri" w:hAnsi="Calibri"/>
          <w:sz w:val="22"/>
          <w:szCs w:val="22"/>
        </w:rPr>
        <w:t>Implemented business logic using Trigger and Validation rules.</w:t>
      </w:r>
    </w:p>
    <w:p w14:paraId="155F0A2F" w14:textId="77777777" w:rsidR="0021270E" w:rsidRDefault="0021270E" w:rsidP="0021270E">
      <w:pPr>
        <w:widowControl/>
        <w:numPr>
          <w:ilvl w:val="0"/>
          <w:numId w:val="5"/>
        </w:numPr>
        <w:autoSpaceDE/>
        <w:autoSpaceDN/>
        <w:adjustRightInd/>
        <w:spacing w:line="360" w:lineRule="auto"/>
        <w:rPr>
          <w:rFonts w:ascii="Calibri" w:hAnsi="Calibri"/>
          <w:sz w:val="22"/>
          <w:szCs w:val="22"/>
        </w:rPr>
      </w:pPr>
      <w:r>
        <w:rPr>
          <w:rFonts w:ascii="Calibri" w:hAnsi="Calibri"/>
          <w:sz w:val="22"/>
          <w:szCs w:val="22"/>
        </w:rPr>
        <w:t>Involved on managing user and security settings using Org wide default, roles and profiles and sharing rules.</w:t>
      </w:r>
    </w:p>
    <w:p w14:paraId="7A165E4D" w14:textId="77777777" w:rsidR="0021270E" w:rsidRDefault="0021270E" w:rsidP="0021270E">
      <w:pPr>
        <w:widowControl/>
        <w:numPr>
          <w:ilvl w:val="0"/>
          <w:numId w:val="5"/>
        </w:numPr>
        <w:autoSpaceDE/>
        <w:autoSpaceDN/>
        <w:adjustRightInd/>
        <w:spacing w:before="40" w:after="40"/>
        <w:rPr>
          <w:rFonts w:ascii="Calibri" w:hAnsi="Calibri"/>
          <w:sz w:val="22"/>
          <w:szCs w:val="22"/>
        </w:rPr>
      </w:pPr>
      <w:r>
        <w:rPr>
          <w:rFonts w:ascii="Calibri" w:hAnsi="Calibri"/>
          <w:sz w:val="22"/>
          <w:szCs w:val="22"/>
        </w:rPr>
        <w:t>Built Reports and Dashboards to increase the sales management visibility.</w:t>
      </w:r>
    </w:p>
    <w:p w14:paraId="472C96C6" w14:textId="7301DE1C" w:rsidR="0021270E" w:rsidRDefault="0021270E" w:rsidP="0021270E">
      <w:pPr>
        <w:widowControl/>
        <w:numPr>
          <w:ilvl w:val="0"/>
          <w:numId w:val="5"/>
        </w:numPr>
        <w:autoSpaceDE/>
        <w:autoSpaceDN/>
        <w:adjustRightInd/>
        <w:spacing w:before="40" w:after="40"/>
        <w:rPr>
          <w:rFonts w:ascii="Calibri" w:hAnsi="Calibri"/>
          <w:sz w:val="22"/>
          <w:szCs w:val="22"/>
        </w:rPr>
      </w:pPr>
      <w:r>
        <w:rPr>
          <w:rFonts w:ascii="Calibri" w:hAnsi="Calibri"/>
          <w:sz w:val="22"/>
          <w:szCs w:val="22"/>
        </w:rPr>
        <w:t>Insert, update and Delete the data using Apex Data Loader for testing purpose.</w:t>
      </w:r>
    </w:p>
    <w:p w14:paraId="29B2DB5F" w14:textId="4D96A773" w:rsidR="002B2E06" w:rsidRDefault="002B2E06" w:rsidP="002B2E06">
      <w:pPr>
        <w:widowControl/>
        <w:autoSpaceDE/>
        <w:autoSpaceDN/>
        <w:adjustRightInd/>
        <w:spacing w:before="40" w:after="40"/>
        <w:rPr>
          <w:rFonts w:ascii="Calibri" w:hAnsi="Calibri"/>
          <w:sz w:val="22"/>
          <w:szCs w:val="22"/>
        </w:rPr>
      </w:pPr>
    </w:p>
    <w:p w14:paraId="27A2BBBF" w14:textId="77777777" w:rsidR="002B2E06" w:rsidRDefault="002B2E06" w:rsidP="002B2E06">
      <w:pPr>
        <w:widowControl/>
        <w:autoSpaceDE/>
        <w:autoSpaceDN/>
        <w:adjustRightInd/>
        <w:spacing w:before="40" w:after="40"/>
        <w:rPr>
          <w:rFonts w:ascii="Calibri" w:hAnsi="Calibri"/>
          <w:sz w:val="22"/>
          <w:szCs w:val="22"/>
        </w:rPr>
      </w:pPr>
    </w:p>
    <w:p w14:paraId="7037069D" w14:textId="77777777" w:rsidR="002C5FF4" w:rsidRDefault="002C5FF4" w:rsidP="002C5FF4">
      <w:pPr>
        <w:widowControl/>
        <w:autoSpaceDE/>
        <w:autoSpaceDN/>
        <w:adjustRightInd/>
        <w:spacing w:before="40" w:after="40"/>
        <w:rPr>
          <w:rFonts w:ascii="Calibri" w:hAnsi="Calibri"/>
          <w:sz w:val="22"/>
          <w:szCs w:val="22"/>
        </w:rPr>
      </w:pPr>
    </w:p>
    <w:p w14:paraId="14A10BDD" w14:textId="20D670AC" w:rsidR="0021270E" w:rsidRDefault="0021270E" w:rsidP="00E7286E">
      <w:pPr>
        <w:tabs>
          <w:tab w:val="left" w:pos="720"/>
        </w:tabs>
        <w:spacing w:line="276" w:lineRule="auto"/>
        <w:ind w:right="675"/>
        <w:rPr>
          <w:rFonts w:ascii="Calibri" w:hAnsi="Calibri"/>
          <w:sz w:val="22"/>
          <w:szCs w:val="22"/>
        </w:rPr>
      </w:pPr>
    </w:p>
    <w:p w14:paraId="5DAD2F5A" w14:textId="77777777" w:rsidR="002B2E06" w:rsidRDefault="002B2E06" w:rsidP="00E7286E">
      <w:pPr>
        <w:tabs>
          <w:tab w:val="left" w:pos="720"/>
        </w:tabs>
        <w:spacing w:line="276" w:lineRule="auto"/>
        <w:ind w:right="675"/>
        <w:rPr>
          <w:rFonts w:ascii="Calibri" w:hAnsi="Calibri"/>
          <w:sz w:val="22"/>
          <w:szCs w:val="22"/>
        </w:rPr>
      </w:pPr>
    </w:p>
    <w:p w14:paraId="7F594FD2" w14:textId="77777777" w:rsidR="002B2E06" w:rsidRDefault="002B2E06" w:rsidP="00E7286E">
      <w:pPr>
        <w:tabs>
          <w:tab w:val="left" w:pos="720"/>
        </w:tabs>
        <w:spacing w:line="276" w:lineRule="auto"/>
        <w:ind w:right="675"/>
        <w:rPr>
          <w:rFonts w:ascii="Calibri" w:hAnsi="Calibri"/>
          <w:sz w:val="22"/>
          <w:szCs w:val="22"/>
        </w:rPr>
      </w:pPr>
    </w:p>
    <w:p w14:paraId="0150E046" w14:textId="77777777" w:rsidR="00E7286E" w:rsidRDefault="00E7286E" w:rsidP="00E7286E">
      <w:pPr>
        <w:tabs>
          <w:tab w:val="left" w:pos="720"/>
        </w:tabs>
        <w:spacing w:line="276" w:lineRule="auto"/>
        <w:ind w:right="675"/>
        <w:rPr>
          <w:rFonts w:ascii="Calibri" w:hAnsi="Calibri"/>
          <w:sz w:val="22"/>
          <w:szCs w:val="22"/>
        </w:rPr>
      </w:pPr>
    </w:p>
    <w:p w14:paraId="43D50C59" w14:textId="39134633" w:rsidR="00E7286E" w:rsidRDefault="0021270E" w:rsidP="002B2E06">
      <w:pPr>
        <w:tabs>
          <w:tab w:val="left" w:pos="1440"/>
          <w:tab w:val="left" w:pos="2160"/>
          <w:tab w:val="left" w:pos="2340"/>
        </w:tabs>
        <w:jc w:val="both"/>
        <w:rPr>
          <w:rFonts w:ascii="Calibri" w:hAnsi="Calibri"/>
          <w:sz w:val="22"/>
          <w:szCs w:val="22"/>
        </w:rPr>
      </w:pPr>
      <w:r>
        <w:rPr>
          <w:rFonts w:ascii="Calibri" w:hAnsi="Calibri"/>
          <w:sz w:val="22"/>
          <w:szCs w:val="22"/>
        </w:rPr>
        <w:lastRenderedPageBreak/>
        <w:t>Project #2</w:t>
      </w:r>
      <w:r w:rsidR="00E7286E">
        <w:rPr>
          <w:rFonts w:ascii="Calibri" w:hAnsi="Calibri"/>
          <w:sz w:val="22"/>
          <w:szCs w:val="22"/>
        </w:rPr>
        <w:t>:</w:t>
      </w:r>
    </w:p>
    <w:p w14:paraId="5F478CE2" w14:textId="77777777" w:rsidR="00E7286E" w:rsidRPr="003A1DDB" w:rsidRDefault="00E7286E" w:rsidP="00E7286E">
      <w:pPr>
        <w:tabs>
          <w:tab w:val="left" w:pos="720"/>
        </w:tabs>
        <w:spacing w:line="276" w:lineRule="auto"/>
        <w:ind w:right="675"/>
        <w:rPr>
          <w:rFonts w:ascii="Calibri" w:hAnsi="Calibri"/>
          <w:sz w:val="22"/>
          <w:szCs w:val="22"/>
        </w:rPr>
      </w:pPr>
      <w:r w:rsidRPr="003A1DDB">
        <w:rPr>
          <w:rFonts w:ascii="Calibri" w:hAnsi="Calibri"/>
          <w:sz w:val="22"/>
          <w:szCs w:val="22"/>
        </w:rPr>
        <w:t xml:space="preserve">Organization:    Cognizant Technologies Solutions  </w:t>
      </w:r>
    </w:p>
    <w:p w14:paraId="56F49477" w14:textId="77777777" w:rsidR="00E7286E" w:rsidRPr="003A1DDB" w:rsidRDefault="00E7286E" w:rsidP="00E7286E">
      <w:pPr>
        <w:rPr>
          <w:rFonts w:ascii="Calibri" w:hAnsi="Calibri"/>
          <w:sz w:val="22"/>
          <w:szCs w:val="22"/>
        </w:rPr>
      </w:pPr>
      <w:r>
        <w:rPr>
          <w:rFonts w:ascii="Calibri" w:hAnsi="Calibri"/>
          <w:sz w:val="22"/>
          <w:szCs w:val="22"/>
        </w:rPr>
        <w:t xml:space="preserve"> Role               </w:t>
      </w:r>
      <w:r w:rsidRPr="003A1DDB">
        <w:rPr>
          <w:rFonts w:ascii="Calibri" w:hAnsi="Calibri"/>
          <w:sz w:val="22"/>
          <w:szCs w:val="22"/>
        </w:rPr>
        <w:t>:    Developer</w:t>
      </w:r>
    </w:p>
    <w:p w14:paraId="7FF07550" w14:textId="77777777" w:rsidR="00E7286E" w:rsidRDefault="00E7286E" w:rsidP="00E7286E">
      <w:pPr>
        <w:rPr>
          <w:rFonts w:ascii="Calibri" w:hAnsi="Calibri"/>
          <w:sz w:val="22"/>
          <w:szCs w:val="22"/>
        </w:rPr>
      </w:pPr>
      <w:r>
        <w:rPr>
          <w:rFonts w:ascii="Calibri" w:hAnsi="Calibri"/>
          <w:sz w:val="22"/>
          <w:szCs w:val="22"/>
        </w:rPr>
        <w:t xml:space="preserve"> </w:t>
      </w:r>
      <w:r w:rsidRPr="003A1DDB">
        <w:rPr>
          <w:rFonts w:ascii="Calibri" w:hAnsi="Calibri"/>
          <w:sz w:val="22"/>
          <w:szCs w:val="22"/>
        </w:rPr>
        <w:t>Client          </w:t>
      </w:r>
      <w:r>
        <w:rPr>
          <w:rFonts w:ascii="Calibri" w:hAnsi="Calibri"/>
          <w:sz w:val="22"/>
          <w:szCs w:val="22"/>
        </w:rPr>
        <w:t xml:space="preserve"> </w:t>
      </w:r>
      <w:r w:rsidRPr="003A1DDB">
        <w:rPr>
          <w:rFonts w:ascii="Calibri" w:hAnsi="Calibri"/>
          <w:sz w:val="22"/>
          <w:szCs w:val="22"/>
        </w:rPr>
        <w:t xml:space="preserve"> :    </w:t>
      </w:r>
      <w:proofErr w:type="spellStart"/>
      <w:r>
        <w:rPr>
          <w:rFonts w:ascii="Calibri" w:hAnsi="Calibri"/>
          <w:sz w:val="22"/>
          <w:szCs w:val="22"/>
        </w:rPr>
        <w:t>BBa</w:t>
      </w:r>
      <w:r w:rsidRPr="003A1DDB">
        <w:rPr>
          <w:rFonts w:ascii="Calibri" w:hAnsi="Calibri"/>
          <w:sz w:val="22"/>
          <w:szCs w:val="22"/>
        </w:rPr>
        <w:t>ndT</w:t>
      </w:r>
      <w:proofErr w:type="spellEnd"/>
      <w:r w:rsidRPr="003A1DDB">
        <w:rPr>
          <w:rFonts w:ascii="Calibri" w:hAnsi="Calibri"/>
          <w:sz w:val="22"/>
          <w:szCs w:val="22"/>
        </w:rPr>
        <w:t xml:space="preserve"> Bank, USA</w:t>
      </w:r>
    </w:p>
    <w:p w14:paraId="46D18755" w14:textId="77777777" w:rsidR="00E7286E" w:rsidRPr="003A1DDB" w:rsidRDefault="00E7286E" w:rsidP="00E7286E">
      <w:pPr>
        <w:rPr>
          <w:rFonts w:ascii="Calibri" w:hAnsi="Calibri"/>
          <w:sz w:val="22"/>
          <w:szCs w:val="22"/>
        </w:rPr>
      </w:pPr>
      <w:r>
        <w:rPr>
          <w:rFonts w:ascii="Calibri" w:hAnsi="Calibri"/>
          <w:sz w:val="22"/>
          <w:szCs w:val="22"/>
        </w:rPr>
        <w:t xml:space="preserve"> Duration       </w:t>
      </w:r>
      <w:r w:rsidR="00022DE8">
        <w:rPr>
          <w:rFonts w:ascii="Calibri" w:hAnsi="Calibri"/>
          <w:sz w:val="22"/>
          <w:szCs w:val="22"/>
        </w:rPr>
        <w:t>:   Jan</w:t>
      </w:r>
      <w:r w:rsidR="0021270E">
        <w:rPr>
          <w:rFonts w:ascii="Calibri" w:hAnsi="Calibri"/>
          <w:sz w:val="22"/>
          <w:szCs w:val="22"/>
        </w:rPr>
        <w:t xml:space="preserve"> 2017-Dec</w:t>
      </w:r>
      <w:r>
        <w:rPr>
          <w:rFonts w:ascii="Calibri" w:hAnsi="Calibri"/>
          <w:sz w:val="22"/>
          <w:szCs w:val="22"/>
        </w:rPr>
        <w:t xml:space="preserve"> 2017</w:t>
      </w:r>
      <w:r w:rsidR="00E25FFB">
        <w:rPr>
          <w:rFonts w:ascii="Calibri" w:hAnsi="Calibri"/>
          <w:sz w:val="22"/>
          <w:szCs w:val="22"/>
        </w:rPr>
        <w:t>.</w:t>
      </w:r>
    </w:p>
    <w:p w14:paraId="6F4198B9" w14:textId="77777777" w:rsidR="00E7286E" w:rsidRPr="003A1DDB" w:rsidRDefault="00E7286E" w:rsidP="00E7286E">
      <w:pPr>
        <w:rPr>
          <w:rFonts w:ascii="Calibri" w:hAnsi="Calibri"/>
          <w:sz w:val="22"/>
          <w:szCs w:val="22"/>
        </w:rPr>
      </w:pPr>
    </w:p>
    <w:p w14:paraId="428CF109" w14:textId="77777777" w:rsidR="00E7286E" w:rsidRDefault="00E7286E" w:rsidP="00E7286E">
      <w:pPr>
        <w:rPr>
          <w:rFonts w:ascii="Calibri" w:hAnsi="Calibri"/>
          <w:sz w:val="22"/>
          <w:szCs w:val="22"/>
        </w:rPr>
      </w:pPr>
      <w:r w:rsidRPr="003A1DDB">
        <w:rPr>
          <w:rFonts w:ascii="Calibri" w:hAnsi="Calibri"/>
          <w:sz w:val="22"/>
          <w:szCs w:val="22"/>
        </w:rPr>
        <w:t xml:space="preserve">Project Description: </w:t>
      </w:r>
    </w:p>
    <w:p w14:paraId="3407BB9D" w14:textId="77777777" w:rsidR="00E7286E" w:rsidRPr="003A1DDB" w:rsidRDefault="00E7286E" w:rsidP="00E7286E">
      <w:pPr>
        <w:rPr>
          <w:rFonts w:ascii="Calibri" w:hAnsi="Calibri"/>
          <w:sz w:val="22"/>
          <w:szCs w:val="22"/>
        </w:rPr>
      </w:pPr>
    </w:p>
    <w:p w14:paraId="27B54B9B" w14:textId="77777777" w:rsidR="00E7286E" w:rsidRPr="003A1DDB" w:rsidRDefault="00E7286E" w:rsidP="00E7286E">
      <w:pPr>
        <w:rPr>
          <w:rFonts w:ascii="Calibri" w:hAnsi="Calibri"/>
          <w:sz w:val="22"/>
          <w:szCs w:val="22"/>
        </w:rPr>
      </w:pPr>
      <w:r w:rsidRPr="003A1DDB">
        <w:rPr>
          <w:rFonts w:ascii="Calibri" w:hAnsi="Calibri"/>
          <w:sz w:val="22"/>
          <w:szCs w:val="22"/>
        </w:rPr>
        <w:t>The BB&amp;T Corporation (Branch Banking &amp; Trust) is one of the largest financial services holding companies in the U.S.Integrated Referral Management is referral opportunity management system. Manages referrals in salesforce and integrate to other systems like Client Central, Proactive.</w:t>
      </w:r>
    </w:p>
    <w:p w14:paraId="71223D6A" w14:textId="77777777" w:rsidR="00E7286E" w:rsidRPr="003A1DDB" w:rsidRDefault="00E7286E" w:rsidP="00E7286E">
      <w:pPr>
        <w:rPr>
          <w:rFonts w:ascii="Calibri" w:hAnsi="Calibri"/>
          <w:sz w:val="22"/>
          <w:szCs w:val="22"/>
        </w:rPr>
      </w:pPr>
      <w:r w:rsidRPr="003A1DDB">
        <w:rPr>
          <w:rFonts w:ascii="Calibri" w:hAnsi="Calibri"/>
          <w:sz w:val="22"/>
          <w:szCs w:val="22"/>
        </w:rPr>
        <w:t>IRM application used by around 8000 users to create and track of referrals and opportunities. There are around 12 LOBs. IRM is customized to serve these LOBs business requirements.</w:t>
      </w:r>
    </w:p>
    <w:p w14:paraId="499B0FFB" w14:textId="77777777" w:rsidR="00E7286E" w:rsidRPr="003A1DDB" w:rsidRDefault="00E7286E" w:rsidP="00E7286E">
      <w:pPr>
        <w:rPr>
          <w:rFonts w:ascii="Calibri" w:hAnsi="Calibri"/>
          <w:sz w:val="22"/>
          <w:szCs w:val="22"/>
        </w:rPr>
      </w:pPr>
    </w:p>
    <w:p w14:paraId="5CC0EF6B" w14:textId="77777777" w:rsidR="00E7286E" w:rsidRPr="003A1DDB" w:rsidRDefault="00E7286E" w:rsidP="00E7286E">
      <w:pPr>
        <w:rPr>
          <w:rFonts w:ascii="Calibri" w:hAnsi="Calibri"/>
          <w:sz w:val="22"/>
          <w:szCs w:val="22"/>
        </w:rPr>
      </w:pPr>
      <w:r w:rsidRPr="003A1DDB">
        <w:rPr>
          <w:rFonts w:ascii="Calibri" w:hAnsi="Calibri"/>
          <w:sz w:val="22"/>
          <w:szCs w:val="22"/>
        </w:rPr>
        <w:t>Responsibilities:</w:t>
      </w:r>
    </w:p>
    <w:p w14:paraId="70ADB08A" w14:textId="77777777" w:rsidR="00E7286E" w:rsidRPr="003A1DDB" w:rsidRDefault="00E7286E" w:rsidP="00E7286E">
      <w:pPr>
        <w:rPr>
          <w:rFonts w:ascii="Calibri" w:hAnsi="Calibri"/>
          <w:sz w:val="22"/>
          <w:szCs w:val="22"/>
        </w:rPr>
      </w:pPr>
    </w:p>
    <w:p w14:paraId="525A81B6" w14:textId="77777777" w:rsidR="00E7286E" w:rsidRPr="003A1DDB" w:rsidRDefault="00E7286E" w:rsidP="00E7286E">
      <w:pPr>
        <w:pStyle w:val="ListParagraph"/>
        <w:numPr>
          <w:ilvl w:val="0"/>
          <w:numId w:val="10"/>
        </w:numPr>
        <w:rPr>
          <w:rFonts w:ascii="Calibri" w:hAnsi="Calibri"/>
          <w:sz w:val="22"/>
          <w:szCs w:val="22"/>
        </w:rPr>
      </w:pPr>
      <w:r w:rsidRPr="003A1DDB">
        <w:rPr>
          <w:rFonts w:ascii="Calibri" w:hAnsi="Calibri"/>
          <w:sz w:val="22"/>
          <w:szCs w:val="22"/>
        </w:rPr>
        <w:t>Involved in documenting TDD (Technical Design Document) by based on FDD.</w:t>
      </w:r>
    </w:p>
    <w:p w14:paraId="752F0C63" w14:textId="77777777" w:rsidR="00E7286E" w:rsidRPr="003A1DDB" w:rsidRDefault="00E7286E" w:rsidP="00E7286E">
      <w:pPr>
        <w:pStyle w:val="ListParagraph"/>
        <w:numPr>
          <w:ilvl w:val="0"/>
          <w:numId w:val="10"/>
        </w:numPr>
        <w:rPr>
          <w:rFonts w:ascii="Calibri" w:hAnsi="Calibri"/>
          <w:sz w:val="22"/>
          <w:szCs w:val="22"/>
        </w:rPr>
      </w:pPr>
      <w:r w:rsidRPr="003A1DDB">
        <w:rPr>
          <w:rFonts w:ascii="Calibri" w:hAnsi="Calibri"/>
          <w:sz w:val="22"/>
          <w:szCs w:val="22"/>
        </w:rPr>
        <w:t>Worked on Apex Classes and Controllers (Standard and Custom and extensions) by based on requirements.</w:t>
      </w:r>
    </w:p>
    <w:p w14:paraId="28FB3A09" w14:textId="77777777" w:rsidR="00E7286E" w:rsidRPr="003A1DDB" w:rsidRDefault="00E7286E" w:rsidP="00E7286E">
      <w:pPr>
        <w:pStyle w:val="ListParagraph"/>
        <w:numPr>
          <w:ilvl w:val="0"/>
          <w:numId w:val="10"/>
        </w:numPr>
        <w:rPr>
          <w:rFonts w:ascii="Calibri" w:hAnsi="Calibri"/>
          <w:sz w:val="22"/>
          <w:szCs w:val="22"/>
        </w:rPr>
      </w:pPr>
      <w:r w:rsidRPr="003A1DDB">
        <w:rPr>
          <w:rFonts w:ascii="Calibri" w:hAnsi="Calibri"/>
          <w:sz w:val="22"/>
          <w:szCs w:val="22"/>
        </w:rPr>
        <w:t xml:space="preserve">Developed Various Visual Force pages as per requirements. </w:t>
      </w:r>
    </w:p>
    <w:p w14:paraId="48EE3FB7" w14:textId="77777777" w:rsidR="00E7286E" w:rsidRPr="003A1DDB" w:rsidRDefault="00E7286E" w:rsidP="00E7286E">
      <w:pPr>
        <w:pStyle w:val="ListParagraph"/>
        <w:numPr>
          <w:ilvl w:val="0"/>
          <w:numId w:val="10"/>
        </w:numPr>
        <w:rPr>
          <w:rFonts w:ascii="Calibri" w:hAnsi="Calibri"/>
          <w:sz w:val="22"/>
          <w:szCs w:val="22"/>
        </w:rPr>
      </w:pPr>
      <w:r w:rsidRPr="003A1DDB">
        <w:rPr>
          <w:rFonts w:ascii="Calibri" w:hAnsi="Calibri"/>
          <w:sz w:val="22"/>
          <w:szCs w:val="22"/>
        </w:rPr>
        <w:t>Created Validation Rules and Workflows for performing validations.</w:t>
      </w:r>
    </w:p>
    <w:p w14:paraId="770F1E27" w14:textId="77777777" w:rsidR="00E7286E" w:rsidRPr="003A1DDB" w:rsidRDefault="00E7286E" w:rsidP="00E7286E">
      <w:pPr>
        <w:pStyle w:val="ListParagraph"/>
        <w:numPr>
          <w:ilvl w:val="0"/>
          <w:numId w:val="10"/>
        </w:numPr>
        <w:rPr>
          <w:rFonts w:ascii="Calibri" w:hAnsi="Calibri"/>
          <w:sz w:val="22"/>
          <w:szCs w:val="22"/>
        </w:rPr>
      </w:pPr>
      <w:r w:rsidRPr="003A1DDB">
        <w:rPr>
          <w:rFonts w:ascii="Calibri" w:hAnsi="Calibri"/>
          <w:sz w:val="22"/>
          <w:szCs w:val="22"/>
        </w:rPr>
        <w:t>Developed Custom Tabs and Custom Objects.</w:t>
      </w:r>
    </w:p>
    <w:p w14:paraId="1A04B3BC" w14:textId="77777777" w:rsidR="00E7286E" w:rsidRPr="003A1DDB" w:rsidRDefault="00E7286E" w:rsidP="00E7286E">
      <w:pPr>
        <w:pStyle w:val="ListParagraph"/>
        <w:numPr>
          <w:ilvl w:val="0"/>
          <w:numId w:val="10"/>
        </w:numPr>
        <w:rPr>
          <w:rFonts w:ascii="Calibri" w:hAnsi="Calibri"/>
          <w:sz w:val="22"/>
          <w:szCs w:val="22"/>
        </w:rPr>
      </w:pPr>
      <w:r w:rsidRPr="003A1DDB">
        <w:rPr>
          <w:rFonts w:ascii="Calibri" w:hAnsi="Calibri"/>
          <w:sz w:val="22"/>
          <w:szCs w:val="22"/>
        </w:rPr>
        <w:t>Used sandbox for testing and migrated the code to the production instance in installments.</w:t>
      </w:r>
    </w:p>
    <w:p w14:paraId="416FE69F" w14:textId="77777777" w:rsidR="00E7286E" w:rsidRPr="003A1DDB" w:rsidRDefault="00E7286E" w:rsidP="00E7286E">
      <w:pPr>
        <w:pStyle w:val="ListParagraph"/>
        <w:numPr>
          <w:ilvl w:val="0"/>
          <w:numId w:val="10"/>
        </w:numPr>
        <w:rPr>
          <w:rFonts w:ascii="Calibri" w:hAnsi="Calibri"/>
          <w:sz w:val="22"/>
          <w:szCs w:val="22"/>
        </w:rPr>
      </w:pPr>
      <w:r w:rsidRPr="003A1DDB">
        <w:rPr>
          <w:rFonts w:ascii="Calibri" w:hAnsi="Calibri"/>
          <w:sz w:val="22"/>
          <w:szCs w:val="22"/>
        </w:rPr>
        <w:t>Used Change Sets for Deployment to deploying the components from Dev to SIT and UAT and Productions</w:t>
      </w:r>
    </w:p>
    <w:p w14:paraId="7CEF4BDB" w14:textId="77777777" w:rsidR="00E7286E" w:rsidRPr="003A1DDB" w:rsidRDefault="00E7286E" w:rsidP="00E7286E">
      <w:pPr>
        <w:pStyle w:val="ListParagraph"/>
        <w:numPr>
          <w:ilvl w:val="0"/>
          <w:numId w:val="10"/>
        </w:numPr>
        <w:rPr>
          <w:rFonts w:ascii="Calibri" w:hAnsi="Calibri"/>
          <w:sz w:val="22"/>
          <w:szCs w:val="22"/>
        </w:rPr>
      </w:pPr>
      <w:r w:rsidRPr="003A1DDB">
        <w:rPr>
          <w:rFonts w:ascii="Calibri" w:hAnsi="Calibri"/>
          <w:sz w:val="22"/>
          <w:szCs w:val="22"/>
        </w:rPr>
        <w:t>Involved in fixing the defects raised by testing team during FUT, SIT and UAT.</w:t>
      </w:r>
    </w:p>
    <w:p w14:paraId="033E188F" w14:textId="77777777" w:rsidR="00E7286E" w:rsidRPr="003A1DDB" w:rsidRDefault="00E7286E" w:rsidP="00E7286E">
      <w:pPr>
        <w:pStyle w:val="ListParagraph"/>
        <w:numPr>
          <w:ilvl w:val="0"/>
          <w:numId w:val="10"/>
        </w:numPr>
        <w:rPr>
          <w:rFonts w:ascii="Calibri" w:hAnsi="Calibri"/>
          <w:sz w:val="22"/>
          <w:szCs w:val="22"/>
        </w:rPr>
      </w:pPr>
      <w:r w:rsidRPr="003A1DDB">
        <w:rPr>
          <w:rFonts w:ascii="Calibri" w:hAnsi="Calibri"/>
          <w:sz w:val="22"/>
          <w:szCs w:val="22"/>
        </w:rPr>
        <w:t>Written Test classes before deploying the code to UAT and Production.</w:t>
      </w:r>
    </w:p>
    <w:p w14:paraId="0040CD24" w14:textId="1B670752" w:rsidR="00E7286E" w:rsidRDefault="00E7286E" w:rsidP="00E7286E">
      <w:pPr>
        <w:pStyle w:val="ListParagraph"/>
        <w:numPr>
          <w:ilvl w:val="0"/>
          <w:numId w:val="10"/>
        </w:numPr>
        <w:rPr>
          <w:rFonts w:ascii="Calibri" w:hAnsi="Calibri"/>
          <w:sz w:val="22"/>
          <w:szCs w:val="22"/>
        </w:rPr>
      </w:pPr>
      <w:r w:rsidRPr="003A1DDB">
        <w:rPr>
          <w:rFonts w:ascii="Calibri" w:hAnsi="Calibri"/>
          <w:sz w:val="22"/>
          <w:szCs w:val="22"/>
        </w:rPr>
        <w:t>Created Deployment checklist with the components.</w:t>
      </w:r>
    </w:p>
    <w:p w14:paraId="5A9085DE" w14:textId="77777777" w:rsidR="006A4966" w:rsidRPr="003A1DDB" w:rsidRDefault="006A4966" w:rsidP="006A4966">
      <w:pPr>
        <w:pStyle w:val="ListParagraph"/>
        <w:rPr>
          <w:rFonts w:ascii="Calibri" w:hAnsi="Calibri"/>
          <w:sz w:val="22"/>
          <w:szCs w:val="22"/>
        </w:rPr>
      </w:pPr>
    </w:p>
    <w:p w14:paraId="00182DE3" w14:textId="77777777" w:rsidR="006A230C" w:rsidRDefault="00E7286E">
      <w:pPr>
        <w:tabs>
          <w:tab w:val="left" w:pos="1440"/>
          <w:tab w:val="left" w:pos="2160"/>
          <w:tab w:val="left" w:pos="2340"/>
        </w:tabs>
        <w:jc w:val="both"/>
        <w:rPr>
          <w:rFonts w:ascii="Calibri" w:hAnsi="Calibri"/>
          <w:sz w:val="22"/>
          <w:szCs w:val="22"/>
        </w:rPr>
      </w:pPr>
      <w:r>
        <w:rPr>
          <w:rFonts w:ascii="Calibri" w:hAnsi="Calibri"/>
          <w:sz w:val="22"/>
          <w:szCs w:val="22"/>
        </w:rPr>
        <w:t>Project #3</w:t>
      </w:r>
      <w:r w:rsidR="006A230C">
        <w:rPr>
          <w:rFonts w:ascii="Calibri" w:hAnsi="Calibri"/>
          <w:sz w:val="22"/>
          <w:szCs w:val="22"/>
        </w:rPr>
        <w:t>:</w:t>
      </w:r>
    </w:p>
    <w:p w14:paraId="3AA51237" w14:textId="1CF218D8" w:rsidR="006A230C" w:rsidRDefault="006A230C">
      <w:pPr>
        <w:tabs>
          <w:tab w:val="left" w:pos="1440"/>
          <w:tab w:val="left" w:pos="2160"/>
          <w:tab w:val="left" w:pos="2340"/>
        </w:tabs>
        <w:jc w:val="both"/>
        <w:rPr>
          <w:rFonts w:ascii="Calibri" w:hAnsi="Calibri"/>
          <w:sz w:val="22"/>
          <w:szCs w:val="22"/>
        </w:rPr>
      </w:pPr>
      <w:r>
        <w:rPr>
          <w:rFonts w:ascii="Calibri" w:hAnsi="Calibri"/>
          <w:sz w:val="22"/>
          <w:szCs w:val="22"/>
        </w:rPr>
        <w:t>Project Name</w:t>
      </w:r>
      <w:r>
        <w:rPr>
          <w:rFonts w:ascii="Calibri" w:hAnsi="Calibri"/>
          <w:sz w:val="22"/>
          <w:szCs w:val="22"/>
        </w:rPr>
        <w:tab/>
        <w:t>: Schumacher Group </w:t>
      </w:r>
    </w:p>
    <w:p w14:paraId="69B89D06" w14:textId="77777777" w:rsidR="006A230C" w:rsidRDefault="00022DE8">
      <w:pPr>
        <w:rPr>
          <w:rFonts w:ascii="Calibri" w:hAnsi="Calibri"/>
          <w:sz w:val="22"/>
          <w:szCs w:val="22"/>
        </w:rPr>
      </w:pPr>
      <w:r>
        <w:rPr>
          <w:rFonts w:ascii="Calibri" w:hAnsi="Calibri"/>
          <w:sz w:val="22"/>
          <w:szCs w:val="22"/>
        </w:rPr>
        <w:t>Duration</w:t>
      </w:r>
      <w:r>
        <w:rPr>
          <w:rFonts w:ascii="Calibri" w:hAnsi="Calibri"/>
          <w:sz w:val="22"/>
          <w:szCs w:val="22"/>
        </w:rPr>
        <w:tab/>
        <w:t>: Sep</w:t>
      </w:r>
      <w:r w:rsidR="0021270E">
        <w:rPr>
          <w:rFonts w:ascii="Calibri" w:hAnsi="Calibri"/>
          <w:sz w:val="22"/>
          <w:szCs w:val="22"/>
        </w:rPr>
        <w:t xml:space="preserve"> 2015</w:t>
      </w:r>
      <w:r w:rsidR="006A230C">
        <w:rPr>
          <w:rFonts w:ascii="Calibri" w:hAnsi="Calibri"/>
          <w:sz w:val="22"/>
          <w:szCs w:val="22"/>
        </w:rPr>
        <w:t>-</w:t>
      </w:r>
      <w:r>
        <w:rPr>
          <w:rFonts w:ascii="Calibri" w:hAnsi="Calibri"/>
          <w:sz w:val="22"/>
          <w:szCs w:val="22"/>
        </w:rPr>
        <w:t>Dec 2016</w:t>
      </w:r>
    </w:p>
    <w:p w14:paraId="6A6CDCDF" w14:textId="77777777" w:rsidR="006A230C" w:rsidRDefault="006A230C">
      <w:pPr>
        <w:rPr>
          <w:rFonts w:ascii="Calibri" w:hAnsi="Calibri"/>
          <w:sz w:val="22"/>
          <w:szCs w:val="22"/>
        </w:rPr>
      </w:pPr>
      <w:r>
        <w:rPr>
          <w:rFonts w:ascii="Calibri" w:hAnsi="Calibri"/>
          <w:sz w:val="22"/>
          <w:szCs w:val="22"/>
        </w:rPr>
        <w:t>Role</w:t>
      </w:r>
      <w:r>
        <w:rPr>
          <w:rFonts w:ascii="Calibri" w:hAnsi="Calibri"/>
          <w:sz w:val="22"/>
          <w:szCs w:val="22"/>
        </w:rPr>
        <w:tab/>
      </w:r>
      <w:r>
        <w:rPr>
          <w:rFonts w:ascii="Calibri" w:hAnsi="Calibri"/>
          <w:sz w:val="22"/>
          <w:szCs w:val="22"/>
        </w:rPr>
        <w:tab/>
        <w:t>:   Developer</w:t>
      </w:r>
    </w:p>
    <w:p w14:paraId="6D625437" w14:textId="77777777" w:rsidR="006A230C" w:rsidRDefault="006A230C">
      <w:pPr>
        <w:rPr>
          <w:rFonts w:ascii="Calibri" w:hAnsi="Calibri"/>
          <w:sz w:val="22"/>
          <w:szCs w:val="22"/>
        </w:rPr>
      </w:pPr>
    </w:p>
    <w:p w14:paraId="3C771695" w14:textId="14D7E25A" w:rsidR="006A230C" w:rsidRDefault="006A230C">
      <w:pPr>
        <w:jc w:val="both"/>
        <w:rPr>
          <w:rFonts w:ascii="Calibri" w:hAnsi="Calibri"/>
          <w:sz w:val="22"/>
          <w:szCs w:val="22"/>
        </w:rPr>
      </w:pPr>
      <w:r>
        <w:rPr>
          <w:rFonts w:ascii="Calibri" w:hAnsi="Calibri"/>
          <w:sz w:val="22"/>
          <w:szCs w:val="22"/>
        </w:rPr>
        <w:t>Description</w:t>
      </w:r>
      <w:r>
        <w:rPr>
          <w:rFonts w:ascii="Calibri" w:hAnsi="Calibri"/>
          <w:sz w:val="22"/>
          <w:szCs w:val="22"/>
        </w:rPr>
        <w:tab/>
        <w:t xml:space="preserve">: Schumacher Group is the third largest emergency department staffing and hospital medicine management company in the United States, based in Lafayette, Louisiana. Schumacher Group provides staffing and management solutions to over 150 hospitals in 19 states nationwide. The company currently partners with more than 2,500 physicians and midlevel practitioners, and employs a workforce of over 700 employees. This project was implemented to generate new Leads and maintain the affiliate Hospitals, Physicians and </w:t>
      </w:r>
      <w:r w:rsidR="009A0BA8">
        <w:rPr>
          <w:rFonts w:ascii="Calibri" w:hAnsi="Calibri"/>
          <w:sz w:val="22"/>
          <w:szCs w:val="22"/>
        </w:rPr>
        <w:t>mid-level</w:t>
      </w:r>
      <w:r>
        <w:rPr>
          <w:rFonts w:ascii="Calibri" w:hAnsi="Calibri"/>
          <w:sz w:val="22"/>
          <w:szCs w:val="22"/>
        </w:rPr>
        <w:t xml:space="preserve"> Practitioners using Salesforce.com CRM Marketing and Sales module.</w:t>
      </w:r>
      <w:r>
        <w:rPr>
          <w:rFonts w:ascii="Calibri" w:hAnsi="Calibri"/>
          <w:sz w:val="22"/>
          <w:szCs w:val="22"/>
        </w:rPr>
        <w:tab/>
      </w:r>
      <w:r>
        <w:rPr>
          <w:rFonts w:ascii="Calibri" w:hAnsi="Calibri"/>
          <w:sz w:val="22"/>
          <w:szCs w:val="22"/>
        </w:rPr>
        <w:tab/>
      </w:r>
    </w:p>
    <w:p w14:paraId="3FAA1F61" w14:textId="77777777" w:rsidR="006A230C" w:rsidRDefault="006A230C">
      <w:pPr>
        <w:jc w:val="both"/>
        <w:rPr>
          <w:rFonts w:ascii="Calibri" w:hAnsi="Calibri"/>
          <w:sz w:val="22"/>
          <w:szCs w:val="22"/>
        </w:rPr>
      </w:pPr>
      <w:r>
        <w:rPr>
          <w:rFonts w:ascii="Calibri" w:hAnsi="Calibri"/>
          <w:sz w:val="22"/>
          <w:szCs w:val="22"/>
        </w:rPr>
        <w:t>Responsibilities:</w:t>
      </w:r>
    </w:p>
    <w:p w14:paraId="7C82B07D" w14:textId="77777777" w:rsidR="006A230C" w:rsidRDefault="006A230C">
      <w:pPr>
        <w:widowControl/>
        <w:numPr>
          <w:ilvl w:val="0"/>
          <w:numId w:val="5"/>
        </w:numPr>
        <w:autoSpaceDE/>
        <w:autoSpaceDN/>
        <w:adjustRightInd/>
        <w:spacing w:before="40" w:after="40"/>
        <w:rPr>
          <w:rFonts w:ascii="Calibri" w:hAnsi="Calibri"/>
          <w:sz w:val="22"/>
          <w:szCs w:val="22"/>
        </w:rPr>
      </w:pPr>
      <w:r>
        <w:rPr>
          <w:rFonts w:ascii="Calibri" w:hAnsi="Calibri"/>
          <w:sz w:val="22"/>
          <w:szCs w:val="22"/>
        </w:rPr>
        <w:t>Responsible for creating Custom Objects and Fields.</w:t>
      </w:r>
    </w:p>
    <w:p w14:paraId="3CB9ACF6" w14:textId="77777777" w:rsidR="006A230C" w:rsidRDefault="006A230C">
      <w:pPr>
        <w:widowControl/>
        <w:numPr>
          <w:ilvl w:val="0"/>
          <w:numId w:val="5"/>
        </w:numPr>
        <w:autoSpaceDE/>
        <w:autoSpaceDN/>
        <w:adjustRightInd/>
        <w:spacing w:before="40" w:after="40"/>
        <w:rPr>
          <w:rFonts w:ascii="Calibri" w:hAnsi="Calibri"/>
          <w:sz w:val="22"/>
          <w:szCs w:val="22"/>
        </w:rPr>
      </w:pPr>
      <w:r>
        <w:rPr>
          <w:rFonts w:ascii="Calibri" w:hAnsi="Calibri"/>
          <w:sz w:val="22"/>
          <w:szCs w:val="22"/>
        </w:rPr>
        <w:t>Automated business processes using Workflow &amp; Approval process.</w:t>
      </w:r>
    </w:p>
    <w:p w14:paraId="3A2D3574" w14:textId="77777777" w:rsidR="006A230C" w:rsidRDefault="006A230C">
      <w:pPr>
        <w:widowControl/>
        <w:numPr>
          <w:ilvl w:val="0"/>
          <w:numId w:val="5"/>
        </w:numPr>
        <w:autoSpaceDE/>
        <w:autoSpaceDN/>
        <w:adjustRightInd/>
        <w:spacing w:before="40" w:after="40"/>
        <w:rPr>
          <w:rFonts w:ascii="Calibri" w:hAnsi="Calibri"/>
          <w:sz w:val="22"/>
          <w:szCs w:val="22"/>
        </w:rPr>
      </w:pPr>
      <w:r>
        <w:rPr>
          <w:rFonts w:ascii="Calibri" w:hAnsi="Calibri"/>
          <w:sz w:val="22"/>
          <w:szCs w:val="22"/>
        </w:rPr>
        <w:t>Implemented business logic using Trigger and Validation rules.</w:t>
      </w:r>
    </w:p>
    <w:p w14:paraId="7368860B" w14:textId="77777777" w:rsidR="006A230C" w:rsidRDefault="006A230C">
      <w:pPr>
        <w:widowControl/>
        <w:numPr>
          <w:ilvl w:val="0"/>
          <w:numId w:val="5"/>
        </w:numPr>
        <w:autoSpaceDE/>
        <w:autoSpaceDN/>
        <w:adjustRightInd/>
        <w:spacing w:line="360" w:lineRule="auto"/>
        <w:rPr>
          <w:rFonts w:ascii="Calibri" w:hAnsi="Calibri"/>
          <w:sz w:val="22"/>
          <w:szCs w:val="22"/>
        </w:rPr>
      </w:pPr>
      <w:r>
        <w:rPr>
          <w:rFonts w:ascii="Calibri" w:hAnsi="Calibri"/>
          <w:sz w:val="22"/>
          <w:szCs w:val="22"/>
        </w:rPr>
        <w:t>Involved on managing user and security settings using Org wide default, roles and profiles and sharing rules.</w:t>
      </w:r>
    </w:p>
    <w:p w14:paraId="0BEB4B36" w14:textId="77777777" w:rsidR="006A230C" w:rsidRDefault="006A230C">
      <w:pPr>
        <w:widowControl/>
        <w:numPr>
          <w:ilvl w:val="0"/>
          <w:numId w:val="5"/>
        </w:numPr>
        <w:autoSpaceDE/>
        <w:autoSpaceDN/>
        <w:adjustRightInd/>
        <w:spacing w:before="40" w:after="40"/>
        <w:rPr>
          <w:rFonts w:ascii="Calibri" w:hAnsi="Calibri"/>
          <w:sz w:val="22"/>
          <w:szCs w:val="22"/>
        </w:rPr>
      </w:pPr>
      <w:r>
        <w:rPr>
          <w:rFonts w:ascii="Calibri" w:hAnsi="Calibri"/>
          <w:sz w:val="22"/>
          <w:szCs w:val="22"/>
        </w:rPr>
        <w:t>Built Reports and Dashboards to increase the sales management visibility.</w:t>
      </w:r>
    </w:p>
    <w:p w14:paraId="03758420" w14:textId="308F4285" w:rsidR="006A230C" w:rsidRPr="00737679" w:rsidRDefault="006A230C" w:rsidP="00737679">
      <w:pPr>
        <w:widowControl/>
        <w:numPr>
          <w:ilvl w:val="0"/>
          <w:numId w:val="5"/>
        </w:numPr>
        <w:autoSpaceDE/>
        <w:autoSpaceDN/>
        <w:adjustRightInd/>
        <w:spacing w:before="40" w:after="40"/>
        <w:rPr>
          <w:rFonts w:ascii="Calibri" w:hAnsi="Calibri"/>
          <w:sz w:val="22"/>
          <w:szCs w:val="22"/>
        </w:rPr>
      </w:pPr>
      <w:r>
        <w:rPr>
          <w:rFonts w:ascii="Calibri" w:hAnsi="Calibri"/>
          <w:sz w:val="22"/>
          <w:szCs w:val="22"/>
        </w:rPr>
        <w:t>Insert, update and Delete the data using Apex Data Loader for testing purpose.</w:t>
      </w:r>
    </w:p>
    <w:sectPr w:rsidR="006A230C" w:rsidRPr="00737679">
      <w:pgSz w:w="11907" w:h="16839"/>
      <w:pgMar w:top="90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singleLevel"/>
    <w:tmpl w:val="00000004"/>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3730A4D"/>
    <w:multiLevelType w:val="hybridMultilevel"/>
    <w:tmpl w:val="DC5C5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F468B"/>
    <w:multiLevelType w:val="multilevel"/>
    <w:tmpl w:val="0C0F468B"/>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76472F"/>
    <w:multiLevelType w:val="multilevel"/>
    <w:tmpl w:val="0C76472F"/>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82722B6"/>
    <w:multiLevelType w:val="hybridMultilevel"/>
    <w:tmpl w:val="8C2E5B3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A42F70"/>
    <w:multiLevelType w:val="hybridMultilevel"/>
    <w:tmpl w:val="4D146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72156"/>
    <w:multiLevelType w:val="multilevel"/>
    <w:tmpl w:val="6367215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4FC6665"/>
    <w:multiLevelType w:val="hybridMultilevel"/>
    <w:tmpl w:val="9D66E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F84F3F"/>
    <w:multiLevelType w:val="multilevel"/>
    <w:tmpl w:val="6FF84F3F"/>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9"/>
  </w:num>
  <w:num w:numId="4">
    <w:abstractNumId w:val="4"/>
  </w:num>
  <w:num w:numId="5">
    <w:abstractNumId w:val="1"/>
  </w:num>
  <w:num w:numId="6">
    <w:abstractNumId w:val="0"/>
  </w:num>
  <w:num w:numId="7">
    <w:abstractNumId w:val="5"/>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5E5"/>
    <w:rsid w:val="00000D34"/>
    <w:rsid w:val="000012CC"/>
    <w:rsid w:val="00004579"/>
    <w:rsid w:val="0000545C"/>
    <w:rsid w:val="00014C07"/>
    <w:rsid w:val="00022DE8"/>
    <w:rsid w:val="00026948"/>
    <w:rsid w:val="000342D3"/>
    <w:rsid w:val="0004055D"/>
    <w:rsid w:val="00043BD8"/>
    <w:rsid w:val="00044654"/>
    <w:rsid w:val="00047602"/>
    <w:rsid w:val="000508C5"/>
    <w:rsid w:val="0005580C"/>
    <w:rsid w:val="00057E3A"/>
    <w:rsid w:val="00064B18"/>
    <w:rsid w:val="000655FB"/>
    <w:rsid w:val="00080855"/>
    <w:rsid w:val="00081639"/>
    <w:rsid w:val="00086197"/>
    <w:rsid w:val="00087B66"/>
    <w:rsid w:val="00093EFA"/>
    <w:rsid w:val="000A2A11"/>
    <w:rsid w:val="000A73C8"/>
    <w:rsid w:val="000B1811"/>
    <w:rsid w:val="000B2A6A"/>
    <w:rsid w:val="000B4458"/>
    <w:rsid w:val="000B6249"/>
    <w:rsid w:val="000C679B"/>
    <w:rsid w:val="000D15E5"/>
    <w:rsid w:val="000D2445"/>
    <w:rsid w:val="000D25AF"/>
    <w:rsid w:val="000D2F80"/>
    <w:rsid w:val="000D7EE5"/>
    <w:rsid w:val="000E4913"/>
    <w:rsid w:val="000F22AF"/>
    <w:rsid w:val="00103CAD"/>
    <w:rsid w:val="00106970"/>
    <w:rsid w:val="001176C9"/>
    <w:rsid w:val="00136649"/>
    <w:rsid w:val="00142925"/>
    <w:rsid w:val="00143DBE"/>
    <w:rsid w:val="00145581"/>
    <w:rsid w:val="00151BF4"/>
    <w:rsid w:val="001521F5"/>
    <w:rsid w:val="0015467D"/>
    <w:rsid w:val="00157BDB"/>
    <w:rsid w:val="00161E57"/>
    <w:rsid w:val="001662D8"/>
    <w:rsid w:val="00170C02"/>
    <w:rsid w:val="00176344"/>
    <w:rsid w:val="001A0DD7"/>
    <w:rsid w:val="001A5856"/>
    <w:rsid w:val="001A77E1"/>
    <w:rsid w:val="001B24E8"/>
    <w:rsid w:val="001C3C2B"/>
    <w:rsid w:val="001C72EC"/>
    <w:rsid w:val="001E022C"/>
    <w:rsid w:val="001E2983"/>
    <w:rsid w:val="001E40FD"/>
    <w:rsid w:val="001F0428"/>
    <w:rsid w:val="001F7C06"/>
    <w:rsid w:val="002063B4"/>
    <w:rsid w:val="002071E8"/>
    <w:rsid w:val="002119F3"/>
    <w:rsid w:val="00211DCB"/>
    <w:rsid w:val="0021270E"/>
    <w:rsid w:val="00214429"/>
    <w:rsid w:val="00215CCC"/>
    <w:rsid w:val="00215F45"/>
    <w:rsid w:val="0021604E"/>
    <w:rsid w:val="00221CF7"/>
    <w:rsid w:val="0022244C"/>
    <w:rsid w:val="0023182F"/>
    <w:rsid w:val="002318B6"/>
    <w:rsid w:val="002329BB"/>
    <w:rsid w:val="0023655E"/>
    <w:rsid w:val="00237E8D"/>
    <w:rsid w:val="00241854"/>
    <w:rsid w:val="00244561"/>
    <w:rsid w:val="002467B4"/>
    <w:rsid w:val="00246CAD"/>
    <w:rsid w:val="00263F94"/>
    <w:rsid w:val="00271CB0"/>
    <w:rsid w:val="002841D0"/>
    <w:rsid w:val="00291015"/>
    <w:rsid w:val="00293267"/>
    <w:rsid w:val="002B28E7"/>
    <w:rsid w:val="002B2E06"/>
    <w:rsid w:val="002B6473"/>
    <w:rsid w:val="002C0292"/>
    <w:rsid w:val="002C0AC6"/>
    <w:rsid w:val="002C2D85"/>
    <w:rsid w:val="002C5AFB"/>
    <w:rsid w:val="002C5FF4"/>
    <w:rsid w:val="002D0610"/>
    <w:rsid w:val="002D2A61"/>
    <w:rsid w:val="002D6B0C"/>
    <w:rsid w:val="002E0762"/>
    <w:rsid w:val="002E377D"/>
    <w:rsid w:val="002E6B59"/>
    <w:rsid w:val="002F2823"/>
    <w:rsid w:val="00305B88"/>
    <w:rsid w:val="00312230"/>
    <w:rsid w:val="003160BE"/>
    <w:rsid w:val="00316E64"/>
    <w:rsid w:val="00326B60"/>
    <w:rsid w:val="00332A94"/>
    <w:rsid w:val="003342F3"/>
    <w:rsid w:val="00335635"/>
    <w:rsid w:val="0033640E"/>
    <w:rsid w:val="00340DD8"/>
    <w:rsid w:val="00341261"/>
    <w:rsid w:val="003435C3"/>
    <w:rsid w:val="00345645"/>
    <w:rsid w:val="00354C74"/>
    <w:rsid w:val="00357B90"/>
    <w:rsid w:val="003617A9"/>
    <w:rsid w:val="00361845"/>
    <w:rsid w:val="0036198C"/>
    <w:rsid w:val="00366D52"/>
    <w:rsid w:val="00367EF8"/>
    <w:rsid w:val="00370058"/>
    <w:rsid w:val="00375437"/>
    <w:rsid w:val="00390BED"/>
    <w:rsid w:val="003952DC"/>
    <w:rsid w:val="00397366"/>
    <w:rsid w:val="00397D06"/>
    <w:rsid w:val="003A00A0"/>
    <w:rsid w:val="003A7FA7"/>
    <w:rsid w:val="003C2228"/>
    <w:rsid w:val="003C333E"/>
    <w:rsid w:val="003D03E3"/>
    <w:rsid w:val="003D23FA"/>
    <w:rsid w:val="003E1B91"/>
    <w:rsid w:val="003F1F23"/>
    <w:rsid w:val="004033CA"/>
    <w:rsid w:val="00407278"/>
    <w:rsid w:val="00414427"/>
    <w:rsid w:val="004175D1"/>
    <w:rsid w:val="00417AAF"/>
    <w:rsid w:val="00420C29"/>
    <w:rsid w:val="004234E5"/>
    <w:rsid w:val="00432398"/>
    <w:rsid w:val="00442787"/>
    <w:rsid w:val="004432AA"/>
    <w:rsid w:val="00444C85"/>
    <w:rsid w:val="0046709E"/>
    <w:rsid w:val="00476244"/>
    <w:rsid w:val="00477CD4"/>
    <w:rsid w:val="00482EB0"/>
    <w:rsid w:val="00487C5A"/>
    <w:rsid w:val="00487D96"/>
    <w:rsid w:val="00493542"/>
    <w:rsid w:val="004969F9"/>
    <w:rsid w:val="004B00D3"/>
    <w:rsid w:val="004B04D6"/>
    <w:rsid w:val="004B308C"/>
    <w:rsid w:val="004B5FBD"/>
    <w:rsid w:val="004C50E6"/>
    <w:rsid w:val="004D1ED6"/>
    <w:rsid w:val="004D532D"/>
    <w:rsid w:val="004E1E5C"/>
    <w:rsid w:val="004E1F71"/>
    <w:rsid w:val="004E26AE"/>
    <w:rsid w:val="004E2F53"/>
    <w:rsid w:val="004F4668"/>
    <w:rsid w:val="004F6AC9"/>
    <w:rsid w:val="005025C9"/>
    <w:rsid w:val="00504CD2"/>
    <w:rsid w:val="00511313"/>
    <w:rsid w:val="00513443"/>
    <w:rsid w:val="00513554"/>
    <w:rsid w:val="0051467B"/>
    <w:rsid w:val="0051725F"/>
    <w:rsid w:val="00533B43"/>
    <w:rsid w:val="005365D3"/>
    <w:rsid w:val="005373B8"/>
    <w:rsid w:val="00543C2E"/>
    <w:rsid w:val="005454C5"/>
    <w:rsid w:val="005466E7"/>
    <w:rsid w:val="0054683B"/>
    <w:rsid w:val="005529CC"/>
    <w:rsid w:val="00553C0A"/>
    <w:rsid w:val="0055663A"/>
    <w:rsid w:val="005573B2"/>
    <w:rsid w:val="00560C31"/>
    <w:rsid w:val="005801BD"/>
    <w:rsid w:val="0058282C"/>
    <w:rsid w:val="00594A34"/>
    <w:rsid w:val="005A32A0"/>
    <w:rsid w:val="005A4596"/>
    <w:rsid w:val="005B4A07"/>
    <w:rsid w:val="005B6F8E"/>
    <w:rsid w:val="005C2A87"/>
    <w:rsid w:val="005C31DF"/>
    <w:rsid w:val="005C5AB6"/>
    <w:rsid w:val="005D255D"/>
    <w:rsid w:val="005D38BB"/>
    <w:rsid w:val="005D676D"/>
    <w:rsid w:val="005E3BD5"/>
    <w:rsid w:val="005F4612"/>
    <w:rsid w:val="005F6EAE"/>
    <w:rsid w:val="005F70C7"/>
    <w:rsid w:val="0062495C"/>
    <w:rsid w:val="00624F63"/>
    <w:rsid w:val="00631903"/>
    <w:rsid w:val="00632644"/>
    <w:rsid w:val="00643B4B"/>
    <w:rsid w:val="006542EE"/>
    <w:rsid w:val="00660F55"/>
    <w:rsid w:val="0066183A"/>
    <w:rsid w:val="00664DAD"/>
    <w:rsid w:val="00665DD0"/>
    <w:rsid w:val="00666DA2"/>
    <w:rsid w:val="00667833"/>
    <w:rsid w:val="00670C0F"/>
    <w:rsid w:val="006722DC"/>
    <w:rsid w:val="00672938"/>
    <w:rsid w:val="006729A8"/>
    <w:rsid w:val="00672AAA"/>
    <w:rsid w:val="006807A1"/>
    <w:rsid w:val="00683E86"/>
    <w:rsid w:val="00690713"/>
    <w:rsid w:val="0069693A"/>
    <w:rsid w:val="006973DA"/>
    <w:rsid w:val="00697AF1"/>
    <w:rsid w:val="006A0E24"/>
    <w:rsid w:val="006A0F12"/>
    <w:rsid w:val="006A230C"/>
    <w:rsid w:val="006A4966"/>
    <w:rsid w:val="006B40F4"/>
    <w:rsid w:val="006B57EC"/>
    <w:rsid w:val="006B5986"/>
    <w:rsid w:val="006C0687"/>
    <w:rsid w:val="006C0B0D"/>
    <w:rsid w:val="006C7418"/>
    <w:rsid w:val="006D6B69"/>
    <w:rsid w:val="006D6CFB"/>
    <w:rsid w:val="006E51F1"/>
    <w:rsid w:val="006E6256"/>
    <w:rsid w:val="006F11C0"/>
    <w:rsid w:val="006F1226"/>
    <w:rsid w:val="006F2BD2"/>
    <w:rsid w:val="006F581D"/>
    <w:rsid w:val="00700617"/>
    <w:rsid w:val="0071669D"/>
    <w:rsid w:val="00717749"/>
    <w:rsid w:val="00732748"/>
    <w:rsid w:val="00736C19"/>
    <w:rsid w:val="00737679"/>
    <w:rsid w:val="00740A61"/>
    <w:rsid w:val="0074678F"/>
    <w:rsid w:val="00746E88"/>
    <w:rsid w:val="00747346"/>
    <w:rsid w:val="007636C0"/>
    <w:rsid w:val="0076622D"/>
    <w:rsid w:val="00774A8E"/>
    <w:rsid w:val="00785E82"/>
    <w:rsid w:val="007A57C5"/>
    <w:rsid w:val="007C5519"/>
    <w:rsid w:val="007D1760"/>
    <w:rsid w:val="007D3667"/>
    <w:rsid w:val="007E2F9E"/>
    <w:rsid w:val="007E3C21"/>
    <w:rsid w:val="007F1DF8"/>
    <w:rsid w:val="007F5191"/>
    <w:rsid w:val="0080065F"/>
    <w:rsid w:val="0080136E"/>
    <w:rsid w:val="008017A9"/>
    <w:rsid w:val="0080696F"/>
    <w:rsid w:val="00807667"/>
    <w:rsid w:val="0081236E"/>
    <w:rsid w:val="00813056"/>
    <w:rsid w:val="00816D37"/>
    <w:rsid w:val="00820D29"/>
    <w:rsid w:val="00827464"/>
    <w:rsid w:val="00832823"/>
    <w:rsid w:val="00832F05"/>
    <w:rsid w:val="008341B2"/>
    <w:rsid w:val="008341C0"/>
    <w:rsid w:val="008353AF"/>
    <w:rsid w:val="008359DA"/>
    <w:rsid w:val="0083605B"/>
    <w:rsid w:val="0083795F"/>
    <w:rsid w:val="0085142D"/>
    <w:rsid w:val="00857790"/>
    <w:rsid w:val="008619F1"/>
    <w:rsid w:val="00864D4F"/>
    <w:rsid w:val="008732AA"/>
    <w:rsid w:val="00882A3F"/>
    <w:rsid w:val="0089084C"/>
    <w:rsid w:val="008909C9"/>
    <w:rsid w:val="008947BC"/>
    <w:rsid w:val="00895B14"/>
    <w:rsid w:val="00897CC7"/>
    <w:rsid w:val="008B1650"/>
    <w:rsid w:val="008B1659"/>
    <w:rsid w:val="008B282C"/>
    <w:rsid w:val="008B3CF6"/>
    <w:rsid w:val="008C3EF1"/>
    <w:rsid w:val="008D624B"/>
    <w:rsid w:val="008E34AC"/>
    <w:rsid w:val="008E592F"/>
    <w:rsid w:val="008E6D91"/>
    <w:rsid w:val="008F152E"/>
    <w:rsid w:val="008F77E7"/>
    <w:rsid w:val="00904389"/>
    <w:rsid w:val="00905710"/>
    <w:rsid w:val="00905773"/>
    <w:rsid w:val="00907B1F"/>
    <w:rsid w:val="0091633F"/>
    <w:rsid w:val="00916727"/>
    <w:rsid w:val="00917595"/>
    <w:rsid w:val="00917A0E"/>
    <w:rsid w:val="00924742"/>
    <w:rsid w:val="00941896"/>
    <w:rsid w:val="00942E87"/>
    <w:rsid w:val="00943321"/>
    <w:rsid w:val="009557EE"/>
    <w:rsid w:val="00957092"/>
    <w:rsid w:val="00963C74"/>
    <w:rsid w:val="00971987"/>
    <w:rsid w:val="00976914"/>
    <w:rsid w:val="009908DE"/>
    <w:rsid w:val="00991840"/>
    <w:rsid w:val="00997926"/>
    <w:rsid w:val="009A0BA8"/>
    <w:rsid w:val="009A78EE"/>
    <w:rsid w:val="009B3EBD"/>
    <w:rsid w:val="009B479A"/>
    <w:rsid w:val="009C0803"/>
    <w:rsid w:val="009D057B"/>
    <w:rsid w:val="009D6BD3"/>
    <w:rsid w:val="009D6C6B"/>
    <w:rsid w:val="009E2BC5"/>
    <w:rsid w:val="009E3A11"/>
    <w:rsid w:val="009F21D6"/>
    <w:rsid w:val="009F68CC"/>
    <w:rsid w:val="009F68D7"/>
    <w:rsid w:val="00A00050"/>
    <w:rsid w:val="00A04323"/>
    <w:rsid w:val="00A126F0"/>
    <w:rsid w:val="00A24BA6"/>
    <w:rsid w:val="00A3172B"/>
    <w:rsid w:val="00A346E3"/>
    <w:rsid w:val="00A4471B"/>
    <w:rsid w:val="00A4682B"/>
    <w:rsid w:val="00A46A14"/>
    <w:rsid w:val="00A5350B"/>
    <w:rsid w:val="00A5354A"/>
    <w:rsid w:val="00A56E9E"/>
    <w:rsid w:val="00A669D2"/>
    <w:rsid w:val="00A66CF2"/>
    <w:rsid w:val="00A767EE"/>
    <w:rsid w:val="00A829B2"/>
    <w:rsid w:val="00A83A09"/>
    <w:rsid w:val="00A86C2D"/>
    <w:rsid w:val="00A9446D"/>
    <w:rsid w:val="00A961E4"/>
    <w:rsid w:val="00A96D85"/>
    <w:rsid w:val="00AA1AA9"/>
    <w:rsid w:val="00AA35C7"/>
    <w:rsid w:val="00AA7B73"/>
    <w:rsid w:val="00AB2027"/>
    <w:rsid w:val="00AB373A"/>
    <w:rsid w:val="00AB6C70"/>
    <w:rsid w:val="00AC07EE"/>
    <w:rsid w:val="00AD0038"/>
    <w:rsid w:val="00AD3753"/>
    <w:rsid w:val="00AE063F"/>
    <w:rsid w:val="00AE27E9"/>
    <w:rsid w:val="00AE72A3"/>
    <w:rsid w:val="00AF0427"/>
    <w:rsid w:val="00AF5728"/>
    <w:rsid w:val="00AF693F"/>
    <w:rsid w:val="00AF70CE"/>
    <w:rsid w:val="00B1449B"/>
    <w:rsid w:val="00B14A64"/>
    <w:rsid w:val="00B15250"/>
    <w:rsid w:val="00B1798E"/>
    <w:rsid w:val="00B17DDE"/>
    <w:rsid w:val="00B20D50"/>
    <w:rsid w:val="00B26D02"/>
    <w:rsid w:val="00B2738D"/>
    <w:rsid w:val="00B3549C"/>
    <w:rsid w:val="00B35EAF"/>
    <w:rsid w:val="00B409A0"/>
    <w:rsid w:val="00B46110"/>
    <w:rsid w:val="00B54E6F"/>
    <w:rsid w:val="00B563C2"/>
    <w:rsid w:val="00B60050"/>
    <w:rsid w:val="00B62F6E"/>
    <w:rsid w:val="00B635F8"/>
    <w:rsid w:val="00B65606"/>
    <w:rsid w:val="00B7565B"/>
    <w:rsid w:val="00B764DC"/>
    <w:rsid w:val="00B82A1B"/>
    <w:rsid w:val="00B870A3"/>
    <w:rsid w:val="00B91F8E"/>
    <w:rsid w:val="00BA4FA7"/>
    <w:rsid w:val="00BB65D1"/>
    <w:rsid w:val="00BC5412"/>
    <w:rsid w:val="00BD41B9"/>
    <w:rsid w:val="00BD423A"/>
    <w:rsid w:val="00BF2719"/>
    <w:rsid w:val="00C047BF"/>
    <w:rsid w:val="00C05683"/>
    <w:rsid w:val="00C17D45"/>
    <w:rsid w:val="00C22378"/>
    <w:rsid w:val="00C25808"/>
    <w:rsid w:val="00C26963"/>
    <w:rsid w:val="00C34E61"/>
    <w:rsid w:val="00C373DF"/>
    <w:rsid w:val="00C37BD1"/>
    <w:rsid w:val="00C403D5"/>
    <w:rsid w:val="00C537F3"/>
    <w:rsid w:val="00C71FD5"/>
    <w:rsid w:val="00C77A5B"/>
    <w:rsid w:val="00C77DFA"/>
    <w:rsid w:val="00C826B3"/>
    <w:rsid w:val="00C83B25"/>
    <w:rsid w:val="00C848F3"/>
    <w:rsid w:val="00C85BBD"/>
    <w:rsid w:val="00C9668D"/>
    <w:rsid w:val="00CA44C0"/>
    <w:rsid w:val="00CA630B"/>
    <w:rsid w:val="00CA7793"/>
    <w:rsid w:val="00CA7D80"/>
    <w:rsid w:val="00CB2C54"/>
    <w:rsid w:val="00CB433E"/>
    <w:rsid w:val="00CB5018"/>
    <w:rsid w:val="00CB72B9"/>
    <w:rsid w:val="00CD1B01"/>
    <w:rsid w:val="00CD37AF"/>
    <w:rsid w:val="00CE1A25"/>
    <w:rsid w:val="00CF6E58"/>
    <w:rsid w:val="00CF7F45"/>
    <w:rsid w:val="00D02356"/>
    <w:rsid w:val="00D06599"/>
    <w:rsid w:val="00D10F77"/>
    <w:rsid w:val="00D17620"/>
    <w:rsid w:val="00D32620"/>
    <w:rsid w:val="00D37293"/>
    <w:rsid w:val="00D40250"/>
    <w:rsid w:val="00D4279F"/>
    <w:rsid w:val="00D4302F"/>
    <w:rsid w:val="00D55DC1"/>
    <w:rsid w:val="00D604E3"/>
    <w:rsid w:val="00D654F3"/>
    <w:rsid w:val="00D71820"/>
    <w:rsid w:val="00D7696C"/>
    <w:rsid w:val="00D84009"/>
    <w:rsid w:val="00D85004"/>
    <w:rsid w:val="00D86041"/>
    <w:rsid w:val="00D92FB2"/>
    <w:rsid w:val="00DA07BF"/>
    <w:rsid w:val="00DA75C9"/>
    <w:rsid w:val="00DB4F1A"/>
    <w:rsid w:val="00DC3631"/>
    <w:rsid w:val="00DC7795"/>
    <w:rsid w:val="00DD5575"/>
    <w:rsid w:val="00DE5BFB"/>
    <w:rsid w:val="00DF18A4"/>
    <w:rsid w:val="00DF6A4A"/>
    <w:rsid w:val="00E03634"/>
    <w:rsid w:val="00E121D6"/>
    <w:rsid w:val="00E12EDF"/>
    <w:rsid w:val="00E17A7B"/>
    <w:rsid w:val="00E2215A"/>
    <w:rsid w:val="00E257AD"/>
    <w:rsid w:val="00E25CC6"/>
    <w:rsid w:val="00E25FFB"/>
    <w:rsid w:val="00E33198"/>
    <w:rsid w:val="00E3733B"/>
    <w:rsid w:val="00E54FCF"/>
    <w:rsid w:val="00E621B0"/>
    <w:rsid w:val="00E621DF"/>
    <w:rsid w:val="00E63CBB"/>
    <w:rsid w:val="00E7286E"/>
    <w:rsid w:val="00E73EFC"/>
    <w:rsid w:val="00E76A78"/>
    <w:rsid w:val="00E8064E"/>
    <w:rsid w:val="00E81232"/>
    <w:rsid w:val="00E834E1"/>
    <w:rsid w:val="00E85C6A"/>
    <w:rsid w:val="00E8644F"/>
    <w:rsid w:val="00E91C84"/>
    <w:rsid w:val="00E95215"/>
    <w:rsid w:val="00E964A0"/>
    <w:rsid w:val="00EA0417"/>
    <w:rsid w:val="00EA4BD9"/>
    <w:rsid w:val="00EB03CD"/>
    <w:rsid w:val="00EB150D"/>
    <w:rsid w:val="00EB7B7C"/>
    <w:rsid w:val="00EC608D"/>
    <w:rsid w:val="00EC629F"/>
    <w:rsid w:val="00ED71CD"/>
    <w:rsid w:val="00EE0401"/>
    <w:rsid w:val="00EE0A5D"/>
    <w:rsid w:val="00EE7D03"/>
    <w:rsid w:val="00EF0088"/>
    <w:rsid w:val="00EF399E"/>
    <w:rsid w:val="00F022A0"/>
    <w:rsid w:val="00F16847"/>
    <w:rsid w:val="00F1724F"/>
    <w:rsid w:val="00F25367"/>
    <w:rsid w:val="00F25927"/>
    <w:rsid w:val="00F36510"/>
    <w:rsid w:val="00F37123"/>
    <w:rsid w:val="00F41BEE"/>
    <w:rsid w:val="00F50379"/>
    <w:rsid w:val="00F66D8E"/>
    <w:rsid w:val="00F71045"/>
    <w:rsid w:val="00F7270F"/>
    <w:rsid w:val="00F75036"/>
    <w:rsid w:val="00F7661D"/>
    <w:rsid w:val="00F84D1D"/>
    <w:rsid w:val="00F84EFD"/>
    <w:rsid w:val="00FA2B0C"/>
    <w:rsid w:val="00FB01CF"/>
    <w:rsid w:val="00FB3503"/>
    <w:rsid w:val="00FC4511"/>
    <w:rsid w:val="00FD1793"/>
    <w:rsid w:val="00FD7477"/>
    <w:rsid w:val="00FE0299"/>
    <w:rsid w:val="00FE24B1"/>
    <w:rsid w:val="00FE28D2"/>
    <w:rsid w:val="00FF637B"/>
    <w:rsid w:val="3A7C05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98166"/>
  <w15:docId w15:val="{85388ADF-2C08-45A7-8147-7EB483073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qFormat/>
    <w:pPr>
      <w:keepNext/>
      <w:spacing w:before="240" w:after="60"/>
      <w:outlineLvl w:val="1"/>
    </w:pPr>
    <w:rPr>
      <w:rFonts w:ascii="Cambria" w:hAnsi="Cambria"/>
      <w:b/>
      <w:bCs/>
      <w:i/>
      <w:iCs/>
      <w:sz w:val="28"/>
      <w:szCs w:val="28"/>
      <w:lang w:val="x-none" w:eastAsia="x-none"/>
    </w:rPr>
  </w:style>
  <w:style w:type="paragraph" w:styleId="Heading6">
    <w:name w:val="heading 6"/>
    <w:basedOn w:val="Normal"/>
    <w:next w:val="Normal"/>
    <w:qFormat/>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link w:val="BodyText2"/>
    <w:uiPriority w:val="99"/>
    <w:rPr>
      <w:rFonts w:ascii="Calibri" w:hAnsi="Calibri"/>
      <w:sz w:val="22"/>
      <w:szCs w:val="22"/>
    </w:rPr>
  </w:style>
  <w:style w:type="character" w:customStyle="1" w:styleId="Heading2Char">
    <w:name w:val="Heading 2 Char"/>
    <w:link w:val="Heading2"/>
    <w:rPr>
      <w:rFonts w:ascii="Cambria" w:eastAsia="Times New Roman" w:hAnsi="Cambria" w:cs="Times New Roman"/>
      <w:b/>
      <w:bCs/>
      <w:i/>
      <w:iCs/>
      <w:sz w:val="28"/>
      <w:szCs w:val="28"/>
    </w:rPr>
  </w:style>
  <w:style w:type="character" w:styleId="Hyperlink">
    <w:name w:val="Hyperlink"/>
    <w:uiPriority w:val="99"/>
    <w:unhideWhenUsed/>
    <w:rPr>
      <w:color w:val="0000FF"/>
      <w:u w:val="single"/>
    </w:rPr>
  </w:style>
  <w:style w:type="character" w:customStyle="1" w:styleId="apple-style-span">
    <w:name w:val="apple-style-span"/>
    <w:basedOn w:val="DefaultParagraphFont"/>
  </w:style>
  <w:style w:type="character" w:customStyle="1" w:styleId="HeaderChar">
    <w:name w:val="Header Char"/>
    <w:basedOn w:val="DefaultParagraphFont"/>
    <w:link w:val="Header"/>
  </w:style>
  <w:style w:type="character" w:customStyle="1" w:styleId="apple-converted-space">
    <w:name w:val="apple-converted-space"/>
    <w:basedOn w:val="DefaultParagraphFont"/>
  </w:style>
  <w:style w:type="character" w:styleId="Strong">
    <w:name w:val="Strong"/>
    <w:qFormat/>
    <w:rPr>
      <w:rFonts w:cs="Times New Roman"/>
      <w:b/>
      <w:bCs/>
    </w:rPr>
  </w:style>
  <w:style w:type="character" w:customStyle="1" w:styleId="BodyTextChar">
    <w:name w:val="Body Text Char"/>
    <w:link w:val="BodyText"/>
    <w:rPr>
      <w:sz w:val="24"/>
      <w:szCs w:val="24"/>
    </w:rPr>
  </w:style>
  <w:style w:type="character" w:customStyle="1" w:styleId="Heading1Char">
    <w:name w:val="Heading 1 Char"/>
    <w:link w:val="Heading1"/>
    <w:rPr>
      <w:rFonts w:ascii="Cambria" w:eastAsia="Times New Roman" w:hAnsi="Cambria" w:cs="Times New Roman"/>
      <w:b/>
      <w:bCs/>
      <w:kern w:val="32"/>
      <w:sz w:val="32"/>
      <w:szCs w:val="32"/>
    </w:rPr>
  </w:style>
  <w:style w:type="paragraph" w:styleId="Header">
    <w:name w:val="header"/>
    <w:basedOn w:val="Normal"/>
    <w:link w:val="HeaderChar"/>
    <w:pPr>
      <w:widowControl/>
      <w:tabs>
        <w:tab w:val="center" w:pos="4320"/>
        <w:tab w:val="right" w:pos="8640"/>
      </w:tabs>
      <w:autoSpaceDE/>
      <w:autoSpaceDN/>
      <w:adjustRightInd/>
    </w:pPr>
    <w:rPr>
      <w:sz w:val="20"/>
      <w:szCs w:val="20"/>
    </w:rPr>
  </w:style>
  <w:style w:type="paragraph" w:styleId="BodyText2">
    <w:name w:val="Body Text 2"/>
    <w:basedOn w:val="Normal"/>
    <w:link w:val="BodyText2Char"/>
    <w:uiPriority w:val="99"/>
    <w:unhideWhenUsed/>
    <w:pPr>
      <w:widowControl/>
      <w:autoSpaceDE/>
      <w:autoSpaceDN/>
      <w:adjustRightInd/>
      <w:spacing w:after="120" w:line="480" w:lineRule="auto"/>
    </w:pPr>
    <w:rPr>
      <w:rFonts w:ascii="Calibri" w:hAnsi="Calibri"/>
      <w:sz w:val="22"/>
      <w:szCs w:val="22"/>
      <w:lang w:val="x-none" w:eastAsia="x-none"/>
    </w:rPr>
  </w:style>
  <w:style w:type="paragraph" w:styleId="BodyText">
    <w:name w:val="Body Text"/>
    <w:basedOn w:val="Normal"/>
    <w:link w:val="BodyTextChar"/>
    <w:pPr>
      <w:widowControl/>
      <w:autoSpaceDE/>
      <w:autoSpaceDN/>
      <w:adjustRightInd/>
      <w:spacing w:after="120"/>
    </w:pPr>
    <w:rPr>
      <w:lang w:val="x-none" w:eastAsia="x-none"/>
    </w:rPr>
  </w:style>
  <w:style w:type="paragraph" w:styleId="NormalWeb">
    <w:name w:val="Normal (Web)"/>
    <w:basedOn w:val="Normal"/>
    <w:uiPriority w:val="99"/>
    <w:unhideWhenUsed/>
    <w:pPr>
      <w:widowControl/>
      <w:autoSpaceDE/>
      <w:autoSpaceDN/>
      <w:adjustRightInd/>
      <w:spacing w:before="100" w:beforeAutospacing="1" w:after="100" w:afterAutospacing="1"/>
    </w:pPr>
  </w:style>
  <w:style w:type="paragraph" w:styleId="ListParagraph">
    <w:name w:val="List Paragraph"/>
    <w:basedOn w:val="Normal"/>
    <w:uiPriority w:val="34"/>
    <w:qFormat/>
    <w:pPr>
      <w:ind w:left="720"/>
    </w:pPr>
  </w:style>
  <w:style w:type="paragraph" w:styleId="BalloonText">
    <w:name w:val="Balloon Text"/>
    <w:basedOn w:val="Normal"/>
    <w:link w:val="BalloonTextChar"/>
    <w:rsid w:val="00C71FD5"/>
    <w:rPr>
      <w:rFonts w:ascii="Tahoma" w:hAnsi="Tahoma" w:cs="Tahoma"/>
      <w:sz w:val="16"/>
      <w:szCs w:val="16"/>
    </w:rPr>
  </w:style>
  <w:style w:type="character" w:customStyle="1" w:styleId="BalloonTextChar">
    <w:name w:val="Balloon Text Char"/>
    <w:basedOn w:val="DefaultParagraphFont"/>
    <w:link w:val="BalloonText"/>
    <w:rsid w:val="00C71FD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21227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hio" TargetMode="External"/><Relationship Id="rId13" Type="http://schemas.openxmlformats.org/officeDocument/2006/relationships/hyperlink" Target="https://en.wikipedia.org/wiki/Connecticut" TargetMode="External"/><Relationship Id="rId18" Type="http://schemas.openxmlformats.org/officeDocument/2006/relationships/hyperlink" Target="https://en.wikipedia.org/wiki/Maine" TargetMode="External"/><Relationship Id="rId26" Type="http://schemas.openxmlformats.org/officeDocument/2006/relationships/hyperlink" Target="https://en.wikipedia.org/wiki/Pennsylvania" TargetMode="External"/><Relationship Id="rId3" Type="http://schemas.openxmlformats.org/officeDocument/2006/relationships/settings" Target="settings.xml"/><Relationship Id="rId21" Type="http://schemas.openxmlformats.org/officeDocument/2006/relationships/hyperlink" Target="https://en.wikipedia.org/wiki/Michigan" TargetMode="External"/><Relationship Id="rId34" Type="http://schemas.openxmlformats.org/officeDocument/2006/relationships/fontTable" Target="fontTable.xml"/><Relationship Id="rId7" Type="http://schemas.openxmlformats.org/officeDocument/2006/relationships/hyperlink" Target="https://en.wikipedia.org/wiki/Cleveland" TargetMode="External"/><Relationship Id="rId12" Type="http://schemas.openxmlformats.org/officeDocument/2006/relationships/hyperlink" Target="https://en.wikipedia.org/wiki/Colorado" TargetMode="External"/><Relationship Id="rId17" Type="http://schemas.openxmlformats.org/officeDocument/2006/relationships/hyperlink" Target="https://en.wikipedia.org/wiki/Indiana" TargetMode="External"/><Relationship Id="rId25" Type="http://schemas.openxmlformats.org/officeDocument/2006/relationships/hyperlink" Target="https://en.wikipedia.org/wiki/Oregon" TargetMode="External"/><Relationship Id="rId33" Type="http://schemas.openxmlformats.org/officeDocument/2006/relationships/hyperlink" Target="https://en.wikipedia.org/wiki/KeyBank" TargetMode="External"/><Relationship Id="rId2" Type="http://schemas.openxmlformats.org/officeDocument/2006/relationships/styles" Target="styles.xml"/><Relationship Id="rId16" Type="http://schemas.openxmlformats.org/officeDocument/2006/relationships/hyperlink" Target="https://en.wikipedia.org/wiki/Idaho" TargetMode="External"/><Relationship Id="rId20" Type="http://schemas.openxmlformats.org/officeDocument/2006/relationships/hyperlink" Target="https://en.wikipedia.org/wiki/Massachusetts" TargetMode="External"/><Relationship Id="rId29" Type="http://schemas.openxmlformats.org/officeDocument/2006/relationships/hyperlink" Target="https://en.wikipedia.org/wiki/Vermont" TargetMode="External"/><Relationship Id="rId1" Type="http://schemas.openxmlformats.org/officeDocument/2006/relationships/numbering" Target="numbering.xml"/><Relationship Id="rId6" Type="http://schemas.openxmlformats.org/officeDocument/2006/relationships/hyperlink" Target="https://en.wikipedia.org/wiki/Regional_bank" TargetMode="External"/><Relationship Id="rId11" Type="http://schemas.openxmlformats.org/officeDocument/2006/relationships/hyperlink" Target="https://en.wikipedia.org/wiki/Alaska" TargetMode="External"/><Relationship Id="rId24" Type="http://schemas.openxmlformats.org/officeDocument/2006/relationships/hyperlink" Target="https://en.wikipedia.org/wiki/Ohio" TargetMode="External"/><Relationship Id="rId32" Type="http://schemas.openxmlformats.org/officeDocument/2006/relationships/hyperlink" Target="https://en.wikipedia.org/wiki/Washington_(U.S._state)" TargetMode="External"/><Relationship Id="rId5" Type="http://schemas.openxmlformats.org/officeDocument/2006/relationships/image" Target="media/image1.png"/><Relationship Id="rId15" Type="http://schemas.openxmlformats.org/officeDocument/2006/relationships/hyperlink" Target="https://en.wikipedia.org/wiki/Florida" TargetMode="External"/><Relationship Id="rId23" Type="http://schemas.openxmlformats.org/officeDocument/2006/relationships/hyperlink" Target="https://en.wikipedia.org/wiki/New_York_(state)" TargetMode="External"/><Relationship Id="rId28" Type="http://schemas.openxmlformats.org/officeDocument/2006/relationships/hyperlink" Target="https://en.wikipedia.org/wiki/Utah" TargetMode="External"/><Relationship Id="rId10" Type="http://schemas.openxmlformats.org/officeDocument/2006/relationships/hyperlink" Target="https://en.wikipedia.org/wiki/Automated_teller_machine" TargetMode="External"/><Relationship Id="rId19" Type="http://schemas.openxmlformats.org/officeDocument/2006/relationships/hyperlink" Target="https://en.wikipedia.org/wiki/Maryland" TargetMode="External"/><Relationship Id="rId31" Type="http://schemas.openxmlformats.org/officeDocument/2006/relationships/hyperlink" Target="https://en.wikipedia.org/wiki/Washington,_D.C." TargetMode="External"/><Relationship Id="rId4" Type="http://schemas.openxmlformats.org/officeDocument/2006/relationships/webSettings" Target="webSettings.xml"/><Relationship Id="rId9" Type="http://schemas.openxmlformats.org/officeDocument/2006/relationships/hyperlink" Target="https://en.wikipedia.org/wiki/Branch_(banking)" TargetMode="External"/><Relationship Id="rId14" Type="http://schemas.openxmlformats.org/officeDocument/2006/relationships/hyperlink" Target="https://en.wikipedia.org/wiki/Delaware" TargetMode="External"/><Relationship Id="rId22" Type="http://schemas.openxmlformats.org/officeDocument/2006/relationships/hyperlink" Target="https://en.wikipedia.org/wiki/New_Jersey" TargetMode="External"/><Relationship Id="rId27" Type="http://schemas.openxmlformats.org/officeDocument/2006/relationships/hyperlink" Target="https://en.wikipedia.org/wiki/Texas" TargetMode="External"/><Relationship Id="rId30" Type="http://schemas.openxmlformats.org/officeDocument/2006/relationships/hyperlink" Target="https://en.wikipedia.org/wiki/Virginia"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1234</Words>
  <Characters>7039</Characters>
  <Application>Microsoft Office Word</Application>
  <DocSecurity>0</DocSecurity>
  <PresentationFormat/>
  <Lines>58</Lines>
  <Paragraphs>16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8257</CharactersWithSpaces>
  <SharedDoc>false</SharedDoc>
  <HLinks>
    <vt:vector size="174" baseType="variant">
      <vt:variant>
        <vt:i4>6422559</vt:i4>
      </vt:variant>
      <vt:variant>
        <vt:i4>84</vt:i4>
      </vt:variant>
      <vt:variant>
        <vt:i4>0</vt:i4>
      </vt:variant>
      <vt:variant>
        <vt:i4>5</vt:i4>
      </vt:variant>
      <vt:variant>
        <vt:lpwstr>https://en.wikipedia.org/wiki/KeyBank</vt:lpwstr>
      </vt:variant>
      <vt:variant>
        <vt:lpwstr>cite_note-10K-1</vt:lpwstr>
      </vt:variant>
      <vt:variant>
        <vt:i4>983063</vt:i4>
      </vt:variant>
      <vt:variant>
        <vt:i4>81</vt:i4>
      </vt:variant>
      <vt:variant>
        <vt:i4>0</vt:i4>
      </vt:variant>
      <vt:variant>
        <vt:i4>5</vt:i4>
      </vt:variant>
      <vt:variant>
        <vt:lpwstr>https://en.wikipedia.org/wiki/Washington_(U.S._state)</vt:lpwstr>
      </vt:variant>
      <vt:variant>
        <vt:lpwstr/>
      </vt:variant>
      <vt:variant>
        <vt:i4>983098</vt:i4>
      </vt:variant>
      <vt:variant>
        <vt:i4>78</vt:i4>
      </vt:variant>
      <vt:variant>
        <vt:i4>0</vt:i4>
      </vt:variant>
      <vt:variant>
        <vt:i4>5</vt:i4>
      </vt:variant>
      <vt:variant>
        <vt:lpwstr>https://en.wikipedia.org/wiki/Washington,_D.C.</vt:lpwstr>
      </vt:variant>
      <vt:variant>
        <vt:lpwstr/>
      </vt:variant>
      <vt:variant>
        <vt:i4>2883696</vt:i4>
      </vt:variant>
      <vt:variant>
        <vt:i4>75</vt:i4>
      </vt:variant>
      <vt:variant>
        <vt:i4>0</vt:i4>
      </vt:variant>
      <vt:variant>
        <vt:i4>5</vt:i4>
      </vt:variant>
      <vt:variant>
        <vt:lpwstr>https://en.wikipedia.org/wiki/Virginia</vt:lpwstr>
      </vt:variant>
      <vt:variant>
        <vt:lpwstr/>
      </vt:variant>
      <vt:variant>
        <vt:i4>4915231</vt:i4>
      </vt:variant>
      <vt:variant>
        <vt:i4>72</vt:i4>
      </vt:variant>
      <vt:variant>
        <vt:i4>0</vt:i4>
      </vt:variant>
      <vt:variant>
        <vt:i4>5</vt:i4>
      </vt:variant>
      <vt:variant>
        <vt:lpwstr>https://en.wikipedia.org/wiki/Vermont</vt:lpwstr>
      </vt:variant>
      <vt:variant>
        <vt:lpwstr/>
      </vt:variant>
      <vt:variant>
        <vt:i4>3211360</vt:i4>
      </vt:variant>
      <vt:variant>
        <vt:i4>69</vt:i4>
      </vt:variant>
      <vt:variant>
        <vt:i4>0</vt:i4>
      </vt:variant>
      <vt:variant>
        <vt:i4>5</vt:i4>
      </vt:variant>
      <vt:variant>
        <vt:lpwstr>https://en.wikipedia.org/wiki/Utah</vt:lpwstr>
      </vt:variant>
      <vt:variant>
        <vt:lpwstr/>
      </vt:variant>
      <vt:variant>
        <vt:i4>2687096</vt:i4>
      </vt:variant>
      <vt:variant>
        <vt:i4>66</vt:i4>
      </vt:variant>
      <vt:variant>
        <vt:i4>0</vt:i4>
      </vt:variant>
      <vt:variant>
        <vt:i4>5</vt:i4>
      </vt:variant>
      <vt:variant>
        <vt:lpwstr>https://en.wikipedia.org/wiki/Texas</vt:lpwstr>
      </vt:variant>
      <vt:variant>
        <vt:lpwstr/>
      </vt:variant>
      <vt:variant>
        <vt:i4>2490493</vt:i4>
      </vt:variant>
      <vt:variant>
        <vt:i4>63</vt:i4>
      </vt:variant>
      <vt:variant>
        <vt:i4>0</vt:i4>
      </vt:variant>
      <vt:variant>
        <vt:i4>5</vt:i4>
      </vt:variant>
      <vt:variant>
        <vt:lpwstr>https://en.wikipedia.org/wiki/Pennsylvania</vt:lpwstr>
      </vt:variant>
      <vt:variant>
        <vt:lpwstr/>
      </vt:variant>
      <vt:variant>
        <vt:i4>5636113</vt:i4>
      </vt:variant>
      <vt:variant>
        <vt:i4>60</vt:i4>
      </vt:variant>
      <vt:variant>
        <vt:i4>0</vt:i4>
      </vt:variant>
      <vt:variant>
        <vt:i4>5</vt:i4>
      </vt:variant>
      <vt:variant>
        <vt:lpwstr>https://en.wikipedia.org/wiki/Oregon</vt:lpwstr>
      </vt:variant>
      <vt:variant>
        <vt:lpwstr/>
      </vt:variant>
      <vt:variant>
        <vt:i4>2752626</vt:i4>
      </vt:variant>
      <vt:variant>
        <vt:i4>57</vt:i4>
      </vt:variant>
      <vt:variant>
        <vt:i4>0</vt:i4>
      </vt:variant>
      <vt:variant>
        <vt:i4>5</vt:i4>
      </vt:variant>
      <vt:variant>
        <vt:lpwstr>https://en.wikipedia.org/wiki/Ohio</vt:lpwstr>
      </vt:variant>
      <vt:variant>
        <vt:lpwstr/>
      </vt:variant>
      <vt:variant>
        <vt:i4>1179726</vt:i4>
      </vt:variant>
      <vt:variant>
        <vt:i4>54</vt:i4>
      </vt:variant>
      <vt:variant>
        <vt:i4>0</vt:i4>
      </vt:variant>
      <vt:variant>
        <vt:i4>5</vt:i4>
      </vt:variant>
      <vt:variant>
        <vt:lpwstr>https://en.wikipedia.org/wiki/New_York_(state)</vt:lpwstr>
      </vt:variant>
      <vt:variant>
        <vt:lpwstr/>
      </vt:variant>
      <vt:variant>
        <vt:i4>7864336</vt:i4>
      </vt:variant>
      <vt:variant>
        <vt:i4>51</vt:i4>
      </vt:variant>
      <vt:variant>
        <vt:i4>0</vt:i4>
      </vt:variant>
      <vt:variant>
        <vt:i4>5</vt:i4>
      </vt:variant>
      <vt:variant>
        <vt:lpwstr>https://en.wikipedia.org/wiki/New_Jersey</vt:lpwstr>
      </vt:variant>
      <vt:variant>
        <vt:lpwstr/>
      </vt:variant>
      <vt:variant>
        <vt:i4>2424946</vt:i4>
      </vt:variant>
      <vt:variant>
        <vt:i4>48</vt:i4>
      </vt:variant>
      <vt:variant>
        <vt:i4>0</vt:i4>
      </vt:variant>
      <vt:variant>
        <vt:i4>5</vt:i4>
      </vt:variant>
      <vt:variant>
        <vt:lpwstr>https://en.wikipedia.org/wiki/Michigan</vt:lpwstr>
      </vt:variant>
      <vt:variant>
        <vt:lpwstr/>
      </vt:variant>
      <vt:variant>
        <vt:i4>3670116</vt:i4>
      </vt:variant>
      <vt:variant>
        <vt:i4>45</vt:i4>
      </vt:variant>
      <vt:variant>
        <vt:i4>0</vt:i4>
      </vt:variant>
      <vt:variant>
        <vt:i4>5</vt:i4>
      </vt:variant>
      <vt:variant>
        <vt:lpwstr>https://en.wikipedia.org/wiki/Massachusetts</vt:lpwstr>
      </vt:variant>
      <vt:variant>
        <vt:lpwstr/>
      </vt:variant>
      <vt:variant>
        <vt:i4>3145833</vt:i4>
      </vt:variant>
      <vt:variant>
        <vt:i4>42</vt:i4>
      </vt:variant>
      <vt:variant>
        <vt:i4>0</vt:i4>
      </vt:variant>
      <vt:variant>
        <vt:i4>5</vt:i4>
      </vt:variant>
      <vt:variant>
        <vt:lpwstr>https://en.wikipedia.org/wiki/Maryland</vt:lpwstr>
      </vt:variant>
      <vt:variant>
        <vt:lpwstr/>
      </vt:variant>
      <vt:variant>
        <vt:i4>2228336</vt:i4>
      </vt:variant>
      <vt:variant>
        <vt:i4>39</vt:i4>
      </vt:variant>
      <vt:variant>
        <vt:i4>0</vt:i4>
      </vt:variant>
      <vt:variant>
        <vt:i4>5</vt:i4>
      </vt:variant>
      <vt:variant>
        <vt:lpwstr>https://en.wikipedia.org/wiki/Maine</vt:lpwstr>
      </vt:variant>
      <vt:variant>
        <vt:lpwstr/>
      </vt:variant>
      <vt:variant>
        <vt:i4>4456472</vt:i4>
      </vt:variant>
      <vt:variant>
        <vt:i4>36</vt:i4>
      </vt:variant>
      <vt:variant>
        <vt:i4>0</vt:i4>
      </vt:variant>
      <vt:variant>
        <vt:i4>5</vt:i4>
      </vt:variant>
      <vt:variant>
        <vt:lpwstr>https://en.wikipedia.org/wiki/Indiana</vt:lpwstr>
      </vt:variant>
      <vt:variant>
        <vt:lpwstr/>
      </vt:variant>
      <vt:variant>
        <vt:i4>2162812</vt:i4>
      </vt:variant>
      <vt:variant>
        <vt:i4>33</vt:i4>
      </vt:variant>
      <vt:variant>
        <vt:i4>0</vt:i4>
      </vt:variant>
      <vt:variant>
        <vt:i4>5</vt:i4>
      </vt:variant>
      <vt:variant>
        <vt:lpwstr>https://en.wikipedia.org/wiki/Idaho</vt:lpwstr>
      </vt:variant>
      <vt:variant>
        <vt:lpwstr/>
      </vt:variant>
      <vt:variant>
        <vt:i4>5701652</vt:i4>
      </vt:variant>
      <vt:variant>
        <vt:i4>30</vt:i4>
      </vt:variant>
      <vt:variant>
        <vt:i4>0</vt:i4>
      </vt:variant>
      <vt:variant>
        <vt:i4>5</vt:i4>
      </vt:variant>
      <vt:variant>
        <vt:lpwstr>https://en.wikipedia.org/wiki/Florida</vt:lpwstr>
      </vt:variant>
      <vt:variant>
        <vt:lpwstr/>
      </vt:variant>
      <vt:variant>
        <vt:i4>2949241</vt:i4>
      </vt:variant>
      <vt:variant>
        <vt:i4>27</vt:i4>
      </vt:variant>
      <vt:variant>
        <vt:i4>0</vt:i4>
      </vt:variant>
      <vt:variant>
        <vt:i4>5</vt:i4>
      </vt:variant>
      <vt:variant>
        <vt:lpwstr>https://en.wikipedia.org/wiki/Delaware</vt:lpwstr>
      </vt:variant>
      <vt:variant>
        <vt:lpwstr/>
      </vt:variant>
      <vt:variant>
        <vt:i4>5439499</vt:i4>
      </vt:variant>
      <vt:variant>
        <vt:i4>24</vt:i4>
      </vt:variant>
      <vt:variant>
        <vt:i4>0</vt:i4>
      </vt:variant>
      <vt:variant>
        <vt:i4>5</vt:i4>
      </vt:variant>
      <vt:variant>
        <vt:lpwstr>https://en.wikipedia.org/wiki/Connecticut</vt:lpwstr>
      </vt:variant>
      <vt:variant>
        <vt:lpwstr/>
      </vt:variant>
      <vt:variant>
        <vt:i4>2293869</vt:i4>
      </vt:variant>
      <vt:variant>
        <vt:i4>21</vt:i4>
      </vt:variant>
      <vt:variant>
        <vt:i4>0</vt:i4>
      </vt:variant>
      <vt:variant>
        <vt:i4>5</vt:i4>
      </vt:variant>
      <vt:variant>
        <vt:lpwstr>https://en.wikipedia.org/wiki/Colorado</vt:lpwstr>
      </vt:variant>
      <vt:variant>
        <vt:lpwstr/>
      </vt:variant>
      <vt:variant>
        <vt:i4>5439519</vt:i4>
      </vt:variant>
      <vt:variant>
        <vt:i4>18</vt:i4>
      </vt:variant>
      <vt:variant>
        <vt:i4>0</vt:i4>
      </vt:variant>
      <vt:variant>
        <vt:i4>5</vt:i4>
      </vt:variant>
      <vt:variant>
        <vt:lpwstr>https://en.wikipedia.org/wiki/Alaska</vt:lpwstr>
      </vt:variant>
      <vt:variant>
        <vt:lpwstr/>
      </vt:variant>
      <vt:variant>
        <vt:i4>1376345</vt:i4>
      </vt:variant>
      <vt:variant>
        <vt:i4>15</vt:i4>
      </vt:variant>
      <vt:variant>
        <vt:i4>0</vt:i4>
      </vt:variant>
      <vt:variant>
        <vt:i4>5</vt:i4>
      </vt:variant>
      <vt:variant>
        <vt:lpwstr>https://en.wikipedia.org/wiki/Automated_teller_machine</vt:lpwstr>
      </vt:variant>
      <vt:variant>
        <vt:lpwstr/>
      </vt:variant>
      <vt:variant>
        <vt:i4>3932233</vt:i4>
      </vt:variant>
      <vt:variant>
        <vt:i4>12</vt:i4>
      </vt:variant>
      <vt:variant>
        <vt:i4>0</vt:i4>
      </vt:variant>
      <vt:variant>
        <vt:i4>5</vt:i4>
      </vt:variant>
      <vt:variant>
        <vt:lpwstr>https://en.wikipedia.org/wiki/Branch_(banking)</vt:lpwstr>
      </vt:variant>
      <vt:variant>
        <vt:lpwstr/>
      </vt:variant>
      <vt:variant>
        <vt:i4>5570602</vt:i4>
      </vt:variant>
      <vt:variant>
        <vt:i4>9</vt:i4>
      </vt:variant>
      <vt:variant>
        <vt:i4>0</vt:i4>
      </vt:variant>
      <vt:variant>
        <vt:i4>5</vt:i4>
      </vt:variant>
      <vt:variant>
        <vt:lpwstr>https://en.wikipedia.org/wiki/List_of_largest_banks_in_the_United_States</vt:lpwstr>
      </vt:variant>
      <vt:variant>
        <vt:lpwstr/>
      </vt:variant>
      <vt:variant>
        <vt:i4>2752626</vt:i4>
      </vt:variant>
      <vt:variant>
        <vt:i4>6</vt:i4>
      </vt:variant>
      <vt:variant>
        <vt:i4>0</vt:i4>
      </vt:variant>
      <vt:variant>
        <vt:i4>5</vt:i4>
      </vt:variant>
      <vt:variant>
        <vt:lpwstr>https://en.wikipedia.org/wiki/Ohio</vt:lpwstr>
      </vt:variant>
      <vt:variant>
        <vt:lpwstr/>
      </vt:variant>
      <vt:variant>
        <vt:i4>3473526</vt:i4>
      </vt:variant>
      <vt:variant>
        <vt:i4>3</vt:i4>
      </vt:variant>
      <vt:variant>
        <vt:i4>0</vt:i4>
      </vt:variant>
      <vt:variant>
        <vt:i4>5</vt:i4>
      </vt:variant>
      <vt:variant>
        <vt:lpwstr>https://en.wikipedia.org/wiki/Cleveland</vt:lpwstr>
      </vt:variant>
      <vt:variant>
        <vt:lpwstr/>
      </vt:variant>
      <vt:variant>
        <vt:i4>3080273</vt:i4>
      </vt:variant>
      <vt:variant>
        <vt:i4>0</vt:i4>
      </vt:variant>
      <vt:variant>
        <vt:i4>0</vt:i4>
      </vt:variant>
      <vt:variant>
        <vt:i4>5</vt:i4>
      </vt:variant>
      <vt:variant>
        <vt:lpwstr>https://en.wikipedia.org/wiki/Regional_bank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ACHARI</dc:creator>
  <cp:keywords/>
  <cp:lastModifiedBy>Somesh Joshi</cp:lastModifiedBy>
  <cp:revision>2</cp:revision>
  <dcterms:created xsi:type="dcterms:W3CDTF">2020-03-16T05:01:00Z</dcterms:created>
  <dcterms:modified xsi:type="dcterms:W3CDTF">2020-03-16T05:01:00Z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2057-10.1.0.5509</vt:lpwstr>
  </property>
</Properties>
</file>