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6D9C" w:rsidRPr="009B50D9" w14:paraId="68598FF9" w14:textId="77777777" w:rsidTr="00521B09">
        <w:tc>
          <w:tcPr>
            <w:tcW w:w="9576" w:type="dxa"/>
            <w:tcBorders>
              <w:top w:val="nil"/>
              <w:left w:val="nil"/>
              <w:bottom w:val="nil"/>
              <w:right w:val="nil"/>
            </w:tcBorders>
            <w:shd w:val="clear" w:color="auto" w:fill="548DD4"/>
          </w:tcPr>
          <w:p w14:paraId="3535B47B" w14:textId="77777777" w:rsidR="00FB6D9C" w:rsidRPr="009B50D9" w:rsidRDefault="00FB6D9C" w:rsidP="00521B09">
            <w:pPr>
              <w:spacing w:after="0" w:line="240" w:lineRule="auto"/>
              <w:contextualSpacing/>
              <w:rPr>
                <w:rFonts w:ascii="Times New Roman" w:hAnsi="Times New Roman"/>
                <w:b/>
                <w:color w:val="FFFFFF"/>
                <w:sz w:val="20"/>
                <w:szCs w:val="20"/>
              </w:rPr>
            </w:pPr>
            <w:bookmarkStart w:id="0" w:name="_GoBack"/>
            <w:bookmarkEnd w:id="0"/>
            <w:r w:rsidRPr="008E30AE">
              <w:rPr>
                <w:rFonts w:ascii="Times New Roman" w:hAnsi="Times New Roman"/>
                <w:b/>
                <w:color w:val="FFFFFF"/>
                <w:sz w:val="28"/>
              </w:rPr>
              <w:t>OBJECTIVE</w:t>
            </w:r>
          </w:p>
        </w:tc>
      </w:tr>
    </w:tbl>
    <w:p w14:paraId="4EF533A0" w14:textId="77777777" w:rsidR="00F61569" w:rsidRDefault="00297CAB" w:rsidP="003F1EEE">
      <w:pPr>
        <w:pStyle w:val="bulletedlist"/>
        <w:numPr>
          <w:ilvl w:val="0"/>
          <w:numId w:val="0"/>
        </w:numPr>
        <w:spacing w:before="0" w:after="0" w:line="240" w:lineRule="auto"/>
        <w:contextualSpacing/>
        <w:jc w:val="both"/>
        <w:rPr>
          <w:rFonts w:ascii="Times New Roman" w:hAnsi="Times New Roman"/>
          <w:spacing w:val="0"/>
          <w:sz w:val="24"/>
          <w:szCs w:val="24"/>
          <w:lang w:val="en-US"/>
        </w:rPr>
      </w:pPr>
      <w:r w:rsidRPr="00794173">
        <w:rPr>
          <w:rFonts w:ascii="Times New Roman" w:hAnsi="Times New Roman"/>
          <w:spacing w:val="0"/>
          <w:sz w:val="24"/>
          <w:szCs w:val="24"/>
        </w:rPr>
        <w:t>To seek challenging assignment and responsibility, where I can apply my technic</w:t>
      </w:r>
      <w:r w:rsidR="00BF083B" w:rsidRPr="00794173">
        <w:rPr>
          <w:rFonts w:ascii="Times New Roman" w:hAnsi="Times New Roman"/>
          <w:spacing w:val="0"/>
          <w:sz w:val="24"/>
          <w:szCs w:val="24"/>
        </w:rPr>
        <w:t xml:space="preserve">al and domain knowledge and improve </w:t>
      </w:r>
      <w:r w:rsidRPr="00794173">
        <w:rPr>
          <w:rFonts w:ascii="Times New Roman" w:hAnsi="Times New Roman"/>
          <w:spacing w:val="0"/>
          <w:sz w:val="24"/>
          <w:szCs w:val="24"/>
        </w:rPr>
        <w:t>my skills with the latest technology of project contributing to company’s growth and career advancement for myself</w:t>
      </w:r>
      <w:r w:rsidR="003E6D67">
        <w:rPr>
          <w:rFonts w:ascii="Times New Roman" w:hAnsi="Times New Roman"/>
          <w:spacing w:val="0"/>
          <w:sz w:val="24"/>
          <w:szCs w:val="24"/>
          <w:lang w:val="en-US"/>
        </w:rPr>
        <w:t>.</w:t>
      </w:r>
    </w:p>
    <w:p w14:paraId="2FCA57BE" w14:textId="77777777" w:rsidR="003E6D67" w:rsidRPr="003E6D67" w:rsidRDefault="003E6D67" w:rsidP="003F1EEE">
      <w:pPr>
        <w:pStyle w:val="bulletedlist"/>
        <w:numPr>
          <w:ilvl w:val="0"/>
          <w:numId w:val="0"/>
        </w:numPr>
        <w:spacing w:before="0" w:after="0" w:line="240" w:lineRule="auto"/>
        <w:contextualSpacing/>
        <w:jc w:val="both"/>
        <w:rPr>
          <w:rFonts w:ascii="Times New Roman" w:hAnsi="Times New Roman"/>
          <w:spacing w:val="0"/>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12587" w:rsidRPr="009B50D9" w14:paraId="6C538A82" w14:textId="77777777" w:rsidTr="00521B09">
        <w:tc>
          <w:tcPr>
            <w:tcW w:w="9576" w:type="dxa"/>
            <w:tcBorders>
              <w:top w:val="nil"/>
              <w:left w:val="nil"/>
              <w:bottom w:val="nil"/>
              <w:right w:val="nil"/>
            </w:tcBorders>
            <w:shd w:val="clear" w:color="auto" w:fill="548DD4"/>
          </w:tcPr>
          <w:p w14:paraId="0094ECF8" w14:textId="77777777" w:rsidR="00112587" w:rsidRPr="009B50D9" w:rsidRDefault="00112587" w:rsidP="00521B09">
            <w:pPr>
              <w:tabs>
                <w:tab w:val="left" w:pos="2310"/>
              </w:tabs>
              <w:spacing w:after="0" w:line="240" w:lineRule="auto"/>
              <w:contextualSpacing/>
              <w:rPr>
                <w:rFonts w:ascii="Times New Roman" w:hAnsi="Times New Roman"/>
                <w:b/>
                <w:color w:val="FFFFFF"/>
                <w:sz w:val="20"/>
                <w:szCs w:val="20"/>
              </w:rPr>
            </w:pPr>
            <w:r w:rsidRPr="008E30AE">
              <w:rPr>
                <w:rFonts w:ascii="Times New Roman" w:hAnsi="Times New Roman"/>
                <w:b/>
                <w:color w:val="FFFFFF"/>
                <w:sz w:val="28"/>
              </w:rPr>
              <w:t>SYNOPSIS</w:t>
            </w:r>
            <w:r w:rsidRPr="009B50D9">
              <w:rPr>
                <w:rFonts w:ascii="Times New Roman" w:hAnsi="Times New Roman"/>
                <w:b/>
                <w:color w:val="FFFFFF"/>
                <w:sz w:val="20"/>
                <w:szCs w:val="20"/>
              </w:rPr>
              <w:tab/>
            </w:r>
          </w:p>
        </w:tc>
      </w:tr>
    </w:tbl>
    <w:p w14:paraId="5BF581B5" w14:textId="77777777" w:rsidR="005A3406" w:rsidRPr="003E0EDD" w:rsidRDefault="003947A9" w:rsidP="00794173">
      <w:pPr>
        <w:pStyle w:val="Times"/>
        <w:numPr>
          <w:ilvl w:val="0"/>
          <w:numId w:val="24"/>
        </w:numPr>
        <w:tabs>
          <w:tab w:val="center" w:pos="720"/>
          <w:tab w:val="right" w:pos="9630"/>
        </w:tabs>
        <w:spacing w:line="276" w:lineRule="auto"/>
        <w:jc w:val="both"/>
        <w:rPr>
          <w:rFonts w:ascii="Times New Roman" w:hAnsi="Times New Roman" w:cs="Times New Roman"/>
          <w:b w:val="0"/>
          <w:color w:val="auto"/>
          <w:sz w:val="24"/>
          <w:lang w:eastAsia="en-IN"/>
        </w:rPr>
      </w:pPr>
      <w:r>
        <w:rPr>
          <w:rFonts w:ascii="Times New Roman" w:hAnsi="Times New Roman" w:cs="Times New Roman"/>
          <w:b w:val="0"/>
          <w:sz w:val="24"/>
        </w:rPr>
        <w:t>5</w:t>
      </w:r>
      <w:r w:rsidR="00FD7791">
        <w:rPr>
          <w:rFonts w:ascii="Times New Roman" w:hAnsi="Times New Roman" w:cs="Times New Roman"/>
          <w:b w:val="0"/>
          <w:sz w:val="24"/>
        </w:rPr>
        <w:t>+</w:t>
      </w:r>
      <w:r w:rsidR="00F854D3" w:rsidRPr="00794173">
        <w:rPr>
          <w:rFonts w:ascii="Times New Roman" w:hAnsi="Times New Roman" w:cs="Times New Roman"/>
          <w:b w:val="0"/>
          <w:sz w:val="24"/>
        </w:rPr>
        <w:t xml:space="preserve"> </w:t>
      </w:r>
      <w:r w:rsidR="00D60437" w:rsidRPr="00794173">
        <w:rPr>
          <w:rFonts w:ascii="Times New Roman" w:hAnsi="Times New Roman" w:cs="Times New Roman"/>
          <w:b w:val="0"/>
          <w:sz w:val="24"/>
        </w:rPr>
        <w:t>years</w:t>
      </w:r>
      <w:r w:rsidR="00BF083B" w:rsidRPr="00794173">
        <w:rPr>
          <w:rFonts w:ascii="Times New Roman" w:hAnsi="Times New Roman" w:cs="Times New Roman"/>
          <w:b w:val="0"/>
          <w:sz w:val="24"/>
        </w:rPr>
        <w:t xml:space="preserve"> </w:t>
      </w:r>
      <w:r w:rsidR="00112587" w:rsidRPr="00794173">
        <w:rPr>
          <w:rFonts w:ascii="Times New Roman" w:hAnsi="Times New Roman" w:cs="Times New Roman"/>
          <w:b w:val="0"/>
          <w:sz w:val="24"/>
        </w:rPr>
        <w:t xml:space="preserve"> of</w:t>
      </w:r>
      <w:r w:rsidR="00BF083B" w:rsidRPr="00794173">
        <w:rPr>
          <w:rFonts w:ascii="Times New Roman" w:hAnsi="Times New Roman" w:cs="Times New Roman"/>
          <w:b w:val="0"/>
          <w:sz w:val="24"/>
        </w:rPr>
        <w:t xml:space="preserve"> diverse Experience in </w:t>
      </w:r>
      <w:r w:rsidR="00BF083B" w:rsidRPr="00794173">
        <w:rPr>
          <w:rFonts w:ascii="Times New Roman" w:hAnsi="Times New Roman" w:cs="Times New Roman"/>
          <w:b w:val="0"/>
          <w:sz w:val="24"/>
          <w:lang w:eastAsia="en-IN"/>
        </w:rPr>
        <w:t xml:space="preserve">providing Business Intelligence in developing large scale Data warehouse and Reporting Solutions </w:t>
      </w:r>
      <w:r w:rsidR="00AC5AE9" w:rsidRPr="00794173">
        <w:rPr>
          <w:rFonts w:ascii="Times New Roman" w:hAnsi="Times New Roman" w:cs="Times New Roman"/>
          <w:b w:val="0"/>
          <w:sz w:val="24"/>
        </w:rPr>
        <w:t xml:space="preserve"> </w:t>
      </w:r>
      <w:r w:rsidR="00297CAB" w:rsidRPr="00794173">
        <w:rPr>
          <w:rFonts w:ascii="Times New Roman" w:hAnsi="Times New Roman" w:cs="Times New Roman"/>
          <w:b w:val="0"/>
          <w:sz w:val="24"/>
        </w:rPr>
        <w:t>with</w:t>
      </w:r>
      <w:r w:rsidR="00503A2E" w:rsidRPr="00794173">
        <w:rPr>
          <w:rFonts w:ascii="Times New Roman" w:hAnsi="Times New Roman" w:cs="Times New Roman"/>
          <w:b w:val="0"/>
          <w:sz w:val="24"/>
        </w:rPr>
        <w:t xml:space="preserve"> </w:t>
      </w:r>
      <w:r w:rsidR="00BF083B" w:rsidRPr="00794173">
        <w:rPr>
          <w:rFonts w:ascii="Times New Roman" w:eastAsia="Verdana" w:hAnsi="Times New Roman" w:cs="Times New Roman"/>
          <w:b w:val="0"/>
          <w:sz w:val="24"/>
        </w:rPr>
        <w:t>IFA (Invoice Finance Application)product   which caters to Factoring Business</w:t>
      </w:r>
      <w:r w:rsidR="00BF083B" w:rsidRPr="00794173">
        <w:rPr>
          <w:rFonts w:ascii="Times New Roman" w:hAnsi="Times New Roman" w:cs="Times New Roman"/>
          <w:b w:val="0"/>
          <w:sz w:val="24"/>
        </w:rPr>
        <w:t xml:space="preserve"> </w:t>
      </w:r>
      <w:r w:rsidR="00503A2E" w:rsidRPr="00794173">
        <w:rPr>
          <w:rFonts w:ascii="Times New Roman" w:hAnsi="Times New Roman" w:cs="Times New Roman"/>
          <w:b w:val="0"/>
          <w:sz w:val="24"/>
        </w:rPr>
        <w:t>product based</w:t>
      </w:r>
      <w:r w:rsidR="00BF083B" w:rsidRPr="00794173">
        <w:rPr>
          <w:rFonts w:ascii="Times New Roman" w:hAnsi="Times New Roman" w:cs="Times New Roman"/>
          <w:b w:val="0"/>
          <w:sz w:val="24"/>
        </w:rPr>
        <w:t xml:space="preserve"> on commercial banking</w:t>
      </w:r>
      <w:r w:rsidR="00503A2E" w:rsidRPr="00794173">
        <w:rPr>
          <w:rFonts w:ascii="Times New Roman" w:hAnsi="Times New Roman" w:cs="Times New Roman"/>
          <w:b w:val="0"/>
          <w:sz w:val="24"/>
        </w:rPr>
        <w:t xml:space="preserve"> </w:t>
      </w:r>
      <w:r w:rsidR="00BF083B" w:rsidRPr="00794173">
        <w:rPr>
          <w:rFonts w:ascii="Times New Roman" w:hAnsi="Times New Roman" w:cs="Times New Roman"/>
          <w:b w:val="0"/>
          <w:sz w:val="24"/>
        </w:rPr>
        <w:t xml:space="preserve">factoring </w:t>
      </w:r>
      <w:proofErr w:type="gramStart"/>
      <w:r w:rsidR="00BF083B" w:rsidRPr="00794173">
        <w:rPr>
          <w:rFonts w:ascii="Times New Roman" w:hAnsi="Times New Roman" w:cs="Times New Roman"/>
          <w:b w:val="0"/>
          <w:sz w:val="24"/>
        </w:rPr>
        <w:t>services  domain</w:t>
      </w:r>
      <w:proofErr w:type="gramEnd"/>
      <w:r w:rsidR="00BF083B" w:rsidRPr="00794173">
        <w:rPr>
          <w:rFonts w:ascii="Times New Roman" w:hAnsi="Times New Roman" w:cs="Times New Roman"/>
          <w:b w:val="0"/>
          <w:sz w:val="24"/>
        </w:rPr>
        <w:t xml:space="preserve"> for </w:t>
      </w:r>
      <w:r w:rsidR="00503A2E" w:rsidRPr="00794173">
        <w:rPr>
          <w:rFonts w:ascii="Times New Roman" w:hAnsi="Times New Roman" w:cs="Times New Roman"/>
          <w:sz w:val="24"/>
        </w:rPr>
        <w:t>HSBC</w:t>
      </w:r>
      <w:r w:rsidR="00BF083B" w:rsidRPr="00794173">
        <w:rPr>
          <w:rFonts w:ascii="Times New Roman" w:hAnsi="Times New Roman" w:cs="Times New Roman"/>
          <w:b w:val="0"/>
          <w:sz w:val="24"/>
        </w:rPr>
        <w:t>.</w:t>
      </w:r>
      <w:r w:rsidR="00112587" w:rsidRPr="00794173">
        <w:rPr>
          <w:rFonts w:ascii="Times New Roman" w:hAnsi="Times New Roman" w:cs="Times New Roman"/>
          <w:b w:val="0"/>
          <w:sz w:val="24"/>
        </w:rPr>
        <w:t xml:space="preserve">This includes </w:t>
      </w:r>
      <w:r w:rsidR="005A3406" w:rsidRPr="00794173">
        <w:rPr>
          <w:rFonts w:ascii="Times New Roman" w:hAnsi="Times New Roman" w:cs="Times New Roman"/>
          <w:b w:val="0"/>
          <w:sz w:val="24"/>
          <w:shd w:val="clear" w:color="auto" w:fill="FFFFFF"/>
        </w:rPr>
        <w:t xml:space="preserve">Developing Graphical User Interactive reports using various </w:t>
      </w:r>
      <w:r w:rsidR="00EC000F">
        <w:rPr>
          <w:rFonts w:ascii="Times New Roman" w:hAnsi="Times New Roman" w:cs="Times New Roman"/>
          <w:b w:val="0"/>
          <w:sz w:val="24"/>
          <w:shd w:val="clear" w:color="auto" w:fill="FFFFFF"/>
        </w:rPr>
        <w:t xml:space="preserve">BI tools </w:t>
      </w:r>
      <w:r w:rsidR="00B93D50">
        <w:rPr>
          <w:rFonts w:ascii="Times New Roman" w:hAnsi="Times New Roman" w:cs="Times New Roman"/>
          <w:b w:val="0"/>
          <w:sz w:val="24"/>
          <w:shd w:val="clear" w:color="auto" w:fill="FFFFFF"/>
        </w:rPr>
        <w:t xml:space="preserve">like </w:t>
      </w:r>
      <w:r w:rsidR="00EC000F">
        <w:rPr>
          <w:rFonts w:ascii="Times New Roman" w:hAnsi="Times New Roman" w:cs="Times New Roman"/>
          <w:b w:val="0"/>
          <w:sz w:val="24"/>
          <w:shd w:val="clear" w:color="auto" w:fill="FFFFFF"/>
        </w:rPr>
        <w:t>Qlikview,PowerBI</w:t>
      </w:r>
      <w:r w:rsidR="00B93D50">
        <w:rPr>
          <w:rFonts w:ascii="Times New Roman" w:hAnsi="Times New Roman" w:cs="Times New Roman"/>
          <w:b w:val="0"/>
          <w:sz w:val="24"/>
          <w:shd w:val="clear" w:color="auto" w:fill="FFFFFF"/>
        </w:rPr>
        <w:t xml:space="preserve"> </w:t>
      </w:r>
      <w:r w:rsidR="005A3406" w:rsidRPr="00794173">
        <w:rPr>
          <w:rFonts w:ascii="Times New Roman" w:hAnsi="Times New Roman" w:cs="Times New Roman"/>
          <w:b w:val="0"/>
          <w:sz w:val="24"/>
        </w:rPr>
        <w:t xml:space="preserve">applications which includes </w:t>
      </w:r>
      <w:r w:rsidR="00B93D50">
        <w:rPr>
          <w:rFonts w:ascii="Times New Roman" w:hAnsi="Times New Roman" w:cs="Times New Roman"/>
          <w:b w:val="0"/>
          <w:color w:val="auto"/>
          <w:sz w:val="24"/>
        </w:rPr>
        <w:t xml:space="preserve">Creating </w:t>
      </w:r>
      <w:r w:rsidR="00817360">
        <w:rPr>
          <w:rFonts w:ascii="Times New Roman" w:hAnsi="Times New Roman" w:cs="Times New Roman"/>
          <w:b w:val="0"/>
          <w:color w:val="auto"/>
          <w:sz w:val="24"/>
        </w:rPr>
        <w:t>Reports,</w:t>
      </w:r>
      <w:r w:rsidR="00B93D50">
        <w:rPr>
          <w:rFonts w:ascii="Times New Roman" w:hAnsi="Times New Roman" w:cs="Times New Roman"/>
          <w:b w:val="0"/>
          <w:color w:val="auto"/>
          <w:sz w:val="24"/>
        </w:rPr>
        <w:t>Dashboards</w:t>
      </w:r>
      <w:r w:rsidR="005A3406" w:rsidRPr="00794173">
        <w:rPr>
          <w:rFonts w:ascii="Times New Roman" w:hAnsi="Times New Roman" w:cs="Times New Roman"/>
          <w:b w:val="0"/>
          <w:color w:val="auto"/>
          <w:sz w:val="24"/>
        </w:rPr>
        <w:t xml:space="preserve"> &amp; updating on timely basis as database updates and </w:t>
      </w:r>
      <w:r w:rsidR="005A3406" w:rsidRPr="00794173">
        <w:rPr>
          <w:rFonts w:ascii="Times New Roman" w:hAnsi="Times New Roman" w:cs="Times New Roman"/>
          <w:b w:val="0"/>
          <w:sz w:val="24"/>
        </w:rPr>
        <w:t xml:space="preserve">implemented incremental </w:t>
      </w:r>
      <w:r w:rsidR="00B93D50" w:rsidRPr="00794173">
        <w:rPr>
          <w:rFonts w:ascii="Times New Roman" w:hAnsi="Times New Roman" w:cs="Times New Roman"/>
          <w:b w:val="0"/>
          <w:sz w:val="24"/>
        </w:rPr>
        <w:t>load.</w:t>
      </w:r>
      <w:r w:rsidR="00B93D50">
        <w:rPr>
          <w:rFonts w:ascii="Times New Roman" w:hAnsi="Times New Roman" w:cs="Times New Roman"/>
          <w:b w:val="0"/>
          <w:sz w:val="24"/>
        </w:rPr>
        <w:t xml:space="preserve"> Publishing the </w:t>
      </w:r>
      <w:proofErr w:type="gramStart"/>
      <w:r w:rsidR="00817360">
        <w:rPr>
          <w:rFonts w:ascii="Times New Roman" w:hAnsi="Times New Roman" w:cs="Times New Roman"/>
          <w:b w:val="0"/>
          <w:sz w:val="24"/>
        </w:rPr>
        <w:t>Qvw,</w:t>
      </w:r>
      <w:r w:rsidR="00B93D50">
        <w:rPr>
          <w:rFonts w:ascii="Times New Roman" w:hAnsi="Times New Roman" w:cs="Times New Roman"/>
          <w:b w:val="0"/>
          <w:sz w:val="24"/>
        </w:rPr>
        <w:t>Pbix</w:t>
      </w:r>
      <w:proofErr w:type="gramEnd"/>
      <w:r w:rsidR="00B93D50">
        <w:rPr>
          <w:rFonts w:ascii="Times New Roman" w:hAnsi="Times New Roman" w:cs="Times New Roman"/>
          <w:b w:val="0"/>
          <w:sz w:val="24"/>
        </w:rPr>
        <w:t xml:space="preserve"> files and providing access and Security</w:t>
      </w:r>
      <w:r w:rsidR="00817360">
        <w:rPr>
          <w:rFonts w:ascii="Times New Roman" w:hAnsi="Times New Roman" w:cs="Times New Roman"/>
          <w:b w:val="0"/>
          <w:sz w:val="24"/>
        </w:rPr>
        <w:t xml:space="preserve"> to end users</w:t>
      </w:r>
      <w:r w:rsidR="00974666" w:rsidRPr="00794173">
        <w:rPr>
          <w:rFonts w:ascii="Times New Roman" w:hAnsi="Times New Roman" w:cs="Times New Roman"/>
          <w:b w:val="0"/>
          <w:sz w:val="24"/>
        </w:rPr>
        <w:t>.</w:t>
      </w:r>
    </w:p>
    <w:p w14:paraId="747DD218" w14:textId="77777777" w:rsidR="003E0EDD" w:rsidRPr="00794173" w:rsidRDefault="003E0EDD" w:rsidP="00794173">
      <w:pPr>
        <w:pStyle w:val="Times"/>
        <w:numPr>
          <w:ilvl w:val="0"/>
          <w:numId w:val="24"/>
        </w:numPr>
        <w:tabs>
          <w:tab w:val="center" w:pos="720"/>
          <w:tab w:val="right" w:pos="9630"/>
        </w:tabs>
        <w:spacing w:line="276" w:lineRule="auto"/>
        <w:jc w:val="both"/>
        <w:rPr>
          <w:rFonts w:ascii="Times New Roman" w:hAnsi="Times New Roman" w:cs="Times New Roman"/>
          <w:b w:val="0"/>
          <w:color w:val="auto"/>
          <w:sz w:val="24"/>
          <w:lang w:eastAsia="en-IN"/>
        </w:rPr>
      </w:pPr>
      <w:r>
        <w:rPr>
          <w:rFonts w:ascii="Times New Roman" w:hAnsi="Times New Roman" w:cs="Times New Roman"/>
          <w:b w:val="0"/>
          <w:sz w:val="24"/>
        </w:rPr>
        <w:t xml:space="preserve">Worked with HPE Sales and Operations as a Qlikview </w:t>
      </w:r>
      <w:r w:rsidR="00B93D50">
        <w:rPr>
          <w:rFonts w:ascii="Times New Roman" w:hAnsi="Times New Roman" w:cs="Times New Roman"/>
          <w:b w:val="0"/>
          <w:sz w:val="24"/>
        </w:rPr>
        <w:t xml:space="preserve">and PowerBI </w:t>
      </w:r>
      <w:r>
        <w:rPr>
          <w:rFonts w:ascii="Times New Roman" w:hAnsi="Times New Roman" w:cs="Times New Roman"/>
          <w:b w:val="0"/>
          <w:sz w:val="24"/>
        </w:rPr>
        <w:t>Developer.</w:t>
      </w:r>
    </w:p>
    <w:p w14:paraId="19F1DEA7" w14:textId="77777777" w:rsidR="005A3406" w:rsidRPr="00794173" w:rsidRDefault="005A3406" w:rsidP="00794173">
      <w:pPr>
        <w:pStyle w:val="WW-HTMLPreformatted"/>
        <w:numPr>
          <w:ilvl w:val="0"/>
          <w:numId w:val="24"/>
        </w:numPr>
        <w:tabs>
          <w:tab w:val="center" w:pos="720"/>
          <w:tab w:val="center" w:pos="5310"/>
          <w:tab w:val="right" w:pos="9630"/>
        </w:tabs>
        <w:spacing w:line="276" w:lineRule="auto"/>
        <w:jc w:val="both"/>
        <w:rPr>
          <w:rFonts w:ascii="Times New Roman" w:hAnsi="Times New Roman"/>
          <w:sz w:val="24"/>
          <w:lang w:eastAsia="en-IN"/>
        </w:rPr>
      </w:pPr>
      <w:r w:rsidRPr="00794173">
        <w:rPr>
          <w:rFonts w:ascii="Times New Roman" w:hAnsi="Times New Roman"/>
          <w:sz w:val="24"/>
          <w:lang w:eastAsia="en-IN"/>
        </w:rPr>
        <w:t>Good in SQL &amp;</w:t>
      </w:r>
      <w:r w:rsidRPr="00794173">
        <w:rPr>
          <w:rFonts w:ascii="Times New Roman" w:hAnsi="Times New Roman"/>
          <w:sz w:val="24"/>
          <w:shd w:val="clear" w:color="auto" w:fill="FFFFFF"/>
          <w:lang w:eastAsia="en-IN"/>
        </w:rPr>
        <w:t xml:space="preserve"> </w:t>
      </w:r>
      <w:r w:rsidRPr="00794173">
        <w:rPr>
          <w:rFonts w:ascii="Times New Roman" w:hAnsi="Times New Roman"/>
          <w:sz w:val="24"/>
          <w:shd w:val="clear" w:color="auto" w:fill="FFFFFF"/>
        </w:rPr>
        <w:t>Data Warehousin</w:t>
      </w:r>
      <w:r w:rsidRPr="00794173">
        <w:rPr>
          <w:rFonts w:ascii="Times New Roman" w:hAnsi="Times New Roman"/>
          <w:sz w:val="24"/>
          <w:shd w:val="clear" w:color="auto" w:fill="FFFFFF"/>
          <w:lang w:eastAsia="en-IN"/>
        </w:rPr>
        <w:t>g</w:t>
      </w:r>
      <w:r w:rsidRPr="00794173">
        <w:rPr>
          <w:rFonts w:ascii="Times New Roman" w:hAnsi="Times New Roman"/>
          <w:sz w:val="24"/>
          <w:lang w:eastAsia="en-IN"/>
        </w:rPr>
        <w:t xml:space="preserve"> concepts.</w:t>
      </w:r>
    </w:p>
    <w:p w14:paraId="6EF770ED" w14:textId="77777777" w:rsidR="00C37A76" w:rsidRPr="00794173" w:rsidRDefault="00C37A76" w:rsidP="00794173">
      <w:pPr>
        <w:numPr>
          <w:ilvl w:val="0"/>
          <w:numId w:val="24"/>
        </w:numPr>
        <w:shd w:val="clear" w:color="auto" w:fill="FFFFFF"/>
        <w:tabs>
          <w:tab w:val="center" w:pos="720"/>
        </w:tabs>
        <w:suppressAutoHyphens/>
        <w:spacing w:before="100" w:beforeAutospacing="1" w:after="100" w:afterAutospacing="1"/>
        <w:jc w:val="both"/>
        <w:rPr>
          <w:rFonts w:ascii="Times New Roman" w:hAnsi="Times New Roman"/>
          <w:sz w:val="24"/>
          <w:szCs w:val="20"/>
        </w:rPr>
      </w:pPr>
      <w:proofErr w:type="gramStart"/>
      <w:r w:rsidRPr="00794173">
        <w:rPr>
          <w:rFonts w:ascii="Times New Roman" w:hAnsi="Times New Roman"/>
          <w:sz w:val="24"/>
          <w:szCs w:val="20"/>
          <w:lang w:val="en-SG"/>
        </w:rPr>
        <w:t>Extract,</w:t>
      </w:r>
      <w:proofErr w:type="gramEnd"/>
      <w:r w:rsidRPr="00794173">
        <w:rPr>
          <w:rFonts w:ascii="Times New Roman" w:hAnsi="Times New Roman"/>
          <w:sz w:val="24"/>
          <w:szCs w:val="20"/>
          <w:lang w:val="en-SG"/>
        </w:rPr>
        <w:t xml:space="preserve"> transform and load data from multiple sources into Qlikview applications to meet project requirements in a logical, structured and uncomplicated design</w:t>
      </w:r>
      <w:r w:rsidR="000A66B0">
        <w:rPr>
          <w:rFonts w:ascii="Times New Roman" w:hAnsi="Times New Roman"/>
          <w:sz w:val="24"/>
          <w:szCs w:val="20"/>
          <w:lang w:val="en-SG"/>
        </w:rPr>
        <w:t>.</w:t>
      </w:r>
    </w:p>
    <w:p w14:paraId="25B42025" w14:textId="77777777" w:rsidR="006964C6" w:rsidRPr="00794173" w:rsidRDefault="006964C6" w:rsidP="00794173">
      <w:pPr>
        <w:numPr>
          <w:ilvl w:val="0"/>
          <w:numId w:val="24"/>
        </w:numPr>
        <w:spacing w:after="0" w:line="240" w:lineRule="auto"/>
        <w:jc w:val="both"/>
        <w:rPr>
          <w:rFonts w:ascii="Times New Roman" w:hAnsi="Times New Roman"/>
          <w:sz w:val="24"/>
          <w:szCs w:val="20"/>
        </w:rPr>
      </w:pPr>
      <w:r w:rsidRPr="00794173">
        <w:rPr>
          <w:rFonts w:ascii="Times New Roman" w:hAnsi="Times New Roman"/>
          <w:sz w:val="24"/>
          <w:szCs w:val="20"/>
        </w:rPr>
        <w:t>Extensively worked on Development, Testing and Production Support.</w:t>
      </w:r>
    </w:p>
    <w:p w14:paraId="0A420296" w14:textId="77777777" w:rsidR="00C37A76" w:rsidRDefault="00C37A76" w:rsidP="00794173">
      <w:pPr>
        <w:pStyle w:val="Times"/>
        <w:numPr>
          <w:ilvl w:val="0"/>
          <w:numId w:val="24"/>
        </w:numPr>
        <w:tabs>
          <w:tab w:val="center" w:pos="720"/>
        </w:tabs>
        <w:spacing w:line="276" w:lineRule="auto"/>
        <w:jc w:val="both"/>
        <w:rPr>
          <w:rFonts w:ascii="Times New Roman" w:hAnsi="Times New Roman" w:cs="Times New Roman"/>
          <w:b w:val="0"/>
          <w:color w:val="auto"/>
          <w:sz w:val="24"/>
        </w:rPr>
      </w:pPr>
      <w:r w:rsidRPr="00794173">
        <w:rPr>
          <w:rFonts w:ascii="Times New Roman" w:hAnsi="Times New Roman" w:cs="Times New Roman"/>
          <w:b w:val="0"/>
          <w:color w:val="auto"/>
          <w:sz w:val="24"/>
          <w:lang w:eastAsia="en-IN"/>
        </w:rPr>
        <w:t>Knowledge in Installing Qlikview</w:t>
      </w:r>
      <w:r w:rsidR="003E0EDD">
        <w:rPr>
          <w:rFonts w:ascii="Times New Roman" w:hAnsi="Times New Roman" w:cs="Times New Roman"/>
          <w:b w:val="0"/>
          <w:color w:val="auto"/>
          <w:sz w:val="24"/>
          <w:lang w:eastAsia="en-IN"/>
        </w:rPr>
        <w:t xml:space="preserve"> and Qliksense</w:t>
      </w:r>
      <w:r w:rsidRPr="00794173">
        <w:rPr>
          <w:rFonts w:ascii="Times New Roman" w:hAnsi="Times New Roman" w:cs="Times New Roman"/>
          <w:b w:val="0"/>
          <w:color w:val="auto"/>
          <w:sz w:val="24"/>
          <w:lang w:eastAsia="en-IN"/>
        </w:rPr>
        <w:t xml:space="preserve"> Developer/ Server / Publisher.</w:t>
      </w:r>
    </w:p>
    <w:p w14:paraId="2169F17C" w14:textId="77777777" w:rsidR="00817360" w:rsidRDefault="00817360" w:rsidP="00794173">
      <w:pPr>
        <w:pStyle w:val="Times"/>
        <w:numPr>
          <w:ilvl w:val="0"/>
          <w:numId w:val="24"/>
        </w:numPr>
        <w:tabs>
          <w:tab w:val="center" w:pos="720"/>
        </w:tabs>
        <w:spacing w:line="276" w:lineRule="auto"/>
        <w:jc w:val="both"/>
        <w:rPr>
          <w:rFonts w:ascii="Times New Roman" w:hAnsi="Times New Roman" w:cs="Times New Roman"/>
          <w:b w:val="0"/>
          <w:color w:val="auto"/>
          <w:sz w:val="24"/>
        </w:rPr>
      </w:pPr>
      <w:r>
        <w:rPr>
          <w:rFonts w:ascii="Times New Roman" w:hAnsi="Times New Roman" w:cs="Times New Roman"/>
          <w:b w:val="0"/>
          <w:color w:val="auto"/>
          <w:sz w:val="24"/>
          <w:lang w:eastAsia="en-IN"/>
        </w:rPr>
        <w:t>Knowledge in installing PowerBI Desktop and PowerBI Services.</w:t>
      </w:r>
    </w:p>
    <w:p w14:paraId="7861F657" w14:textId="77777777" w:rsidR="00817360" w:rsidRDefault="00817360" w:rsidP="00794173">
      <w:pPr>
        <w:pStyle w:val="Times"/>
        <w:numPr>
          <w:ilvl w:val="0"/>
          <w:numId w:val="24"/>
        </w:numPr>
        <w:tabs>
          <w:tab w:val="center" w:pos="720"/>
        </w:tabs>
        <w:spacing w:line="276" w:lineRule="auto"/>
        <w:jc w:val="both"/>
        <w:rPr>
          <w:rFonts w:ascii="Times New Roman" w:hAnsi="Times New Roman" w:cs="Times New Roman"/>
          <w:b w:val="0"/>
          <w:color w:val="auto"/>
          <w:sz w:val="24"/>
        </w:rPr>
      </w:pPr>
      <w:r>
        <w:rPr>
          <w:rFonts w:ascii="Times New Roman" w:hAnsi="Times New Roman" w:cs="Times New Roman"/>
          <w:b w:val="0"/>
          <w:color w:val="auto"/>
          <w:sz w:val="24"/>
          <w:lang w:eastAsia="en-IN"/>
        </w:rPr>
        <w:t>Worked in Creating Gateway connections and content packs and implemented row level security (RLS) in PowerBI.</w:t>
      </w:r>
    </w:p>
    <w:p w14:paraId="61344EB5" w14:textId="77777777" w:rsidR="00817360" w:rsidRPr="00794173" w:rsidRDefault="00817360" w:rsidP="00794173">
      <w:pPr>
        <w:pStyle w:val="Times"/>
        <w:numPr>
          <w:ilvl w:val="0"/>
          <w:numId w:val="24"/>
        </w:numPr>
        <w:tabs>
          <w:tab w:val="center" w:pos="720"/>
        </w:tabs>
        <w:spacing w:line="276" w:lineRule="auto"/>
        <w:jc w:val="both"/>
        <w:rPr>
          <w:rFonts w:ascii="Times New Roman" w:hAnsi="Times New Roman" w:cs="Times New Roman"/>
          <w:b w:val="0"/>
          <w:color w:val="auto"/>
          <w:sz w:val="24"/>
        </w:rPr>
      </w:pPr>
      <w:r>
        <w:rPr>
          <w:rFonts w:ascii="Times New Roman" w:hAnsi="Times New Roman" w:cs="Times New Roman"/>
          <w:b w:val="0"/>
          <w:color w:val="auto"/>
          <w:sz w:val="24"/>
          <w:lang w:eastAsia="en-IN"/>
        </w:rPr>
        <w:t xml:space="preserve">Having end to end knowledge in </w:t>
      </w:r>
      <w:r w:rsidR="000A66B0">
        <w:rPr>
          <w:rFonts w:ascii="Times New Roman" w:hAnsi="Times New Roman" w:cs="Times New Roman"/>
          <w:b w:val="0"/>
          <w:color w:val="auto"/>
          <w:sz w:val="24"/>
          <w:lang w:eastAsia="en-IN"/>
        </w:rPr>
        <w:t xml:space="preserve">performing </w:t>
      </w:r>
      <w:r>
        <w:rPr>
          <w:rFonts w:ascii="Times New Roman" w:hAnsi="Times New Roman" w:cs="Times New Roman"/>
          <w:b w:val="0"/>
          <w:color w:val="auto"/>
          <w:sz w:val="24"/>
          <w:lang w:eastAsia="en-IN"/>
        </w:rPr>
        <w:t>ETL using PowerQuery</w:t>
      </w:r>
      <w:r w:rsidR="000A66B0">
        <w:rPr>
          <w:rFonts w:ascii="Times New Roman" w:hAnsi="Times New Roman" w:cs="Times New Roman"/>
          <w:b w:val="0"/>
          <w:color w:val="auto"/>
          <w:sz w:val="24"/>
          <w:lang w:eastAsia="en-IN"/>
        </w:rPr>
        <w:t>, analyzing data</w:t>
      </w:r>
      <w:r>
        <w:rPr>
          <w:rFonts w:ascii="Times New Roman" w:hAnsi="Times New Roman" w:cs="Times New Roman"/>
          <w:b w:val="0"/>
          <w:color w:val="auto"/>
          <w:sz w:val="24"/>
          <w:lang w:eastAsia="en-IN"/>
        </w:rPr>
        <w:t xml:space="preserve"> using PowerPivot and creating visualization </w:t>
      </w:r>
      <w:r w:rsidR="008D64A7">
        <w:rPr>
          <w:rFonts w:ascii="Times New Roman" w:hAnsi="Times New Roman" w:cs="Times New Roman"/>
          <w:b w:val="0"/>
          <w:color w:val="auto"/>
          <w:sz w:val="24"/>
          <w:lang w:eastAsia="en-IN"/>
        </w:rPr>
        <w:t>reports using</w:t>
      </w:r>
      <w:r>
        <w:rPr>
          <w:rFonts w:ascii="Times New Roman" w:hAnsi="Times New Roman" w:cs="Times New Roman"/>
          <w:b w:val="0"/>
          <w:color w:val="auto"/>
          <w:sz w:val="24"/>
          <w:lang w:eastAsia="en-IN"/>
        </w:rPr>
        <w:t xml:space="preserve"> Powerview and Powermap.</w:t>
      </w:r>
    </w:p>
    <w:p w14:paraId="2EBC4D32" w14:textId="77777777" w:rsidR="00C37A76" w:rsidRPr="00794173" w:rsidRDefault="00C37A76" w:rsidP="00794173">
      <w:pPr>
        <w:pStyle w:val="Times"/>
        <w:numPr>
          <w:ilvl w:val="0"/>
          <w:numId w:val="24"/>
        </w:numPr>
        <w:tabs>
          <w:tab w:val="center" w:pos="720"/>
        </w:tabs>
        <w:spacing w:line="276" w:lineRule="auto"/>
        <w:jc w:val="both"/>
        <w:rPr>
          <w:rFonts w:ascii="Times New Roman" w:hAnsi="Times New Roman" w:cs="Times New Roman"/>
          <w:b w:val="0"/>
          <w:color w:val="auto"/>
          <w:sz w:val="24"/>
        </w:rPr>
      </w:pPr>
      <w:r w:rsidRPr="00794173">
        <w:rPr>
          <w:rFonts w:ascii="Times New Roman" w:hAnsi="Times New Roman" w:cs="Times New Roman"/>
          <w:b w:val="0"/>
          <w:color w:val="auto"/>
          <w:sz w:val="24"/>
        </w:rPr>
        <w:t>Good communication and technical documentation skills.</w:t>
      </w:r>
    </w:p>
    <w:p w14:paraId="08EA5008" w14:textId="77777777" w:rsidR="006805CB" w:rsidRDefault="006805CB" w:rsidP="00F61569">
      <w:pPr>
        <w:keepNext/>
        <w:autoSpaceDE w:val="0"/>
        <w:autoSpaceDN w:val="0"/>
        <w:adjustRightInd w:val="0"/>
        <w:spacing w:after="0" w:line="240" w:lineRule="auto"/>
        <w:contextualSpacing/>
        <w:rPr>
          <w:rFonts w:ascii="Times New Roman" w:hAnsi="Times New Roman"/>
          <w:szCs w:val="20"/>
        </w:rPr>
      </w:pPr>
    </w:p>
    <w:p w14:paraId="200D06B8" w14:textId="77777777" w:rsidR="00794173" w:rsidRPr="003F1EEE" w:rsidRDefault="00794173" w:rsidP="00F61569">
      <w:pPr>
        <w:keepNext/>
        <w:autoSpaceDE w:val="0"/>
        <w:autoSpaceDN w:val="0"/>
        <w:adjustRightInd w:val="0"/>
        <w:spacing w:after="0" w:line="240" w:lineRule="auto"/>
        <w:contextualSpacing/>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700"/>
        <w:gridCol w:w="17"/>
      </w:tblGrid>
      <w:tr w:rsidR="00DC5C49" w:rsidRPr="003F1EEE" w14:paraId="36FC85FC" w14:textId="77777777" w:rsidTr="00CD5D16">
        <w:tc>
          <w:tcPr>
            <w:tcW w:w="9265" w:type="dxa"/>
            <w:gridSpan w:val="3"/>
            <w:tcBorders>
              <w:top w:val="nil"/>
              <w:left w:val="nil"/>
              <w:bottom w:val="nil"/>
              <w:right w:val="nil"/>
            </w:tcBorders>
            <w:shd w:val="clear" w:color="auto" w:fill="548DD4"/>
          </w:tcPr>
          <w:p w14:paraId="2EC78315" w14:textId="77777777" w:rsidR="00DC5C49" w:rsidRPr="003F1EEE" w:rsidRDefault="00DB6DCF" w:rsidP="00521B09">
            <w:pPr>
              <w:keepNext/>
              <w:autoSpaceDE w:val="0"/>
              <w:autoSpaceDN w:val="0"/>
              <w:adjustRightInd w:val="0"/>
              <w:spacing w:after="0" w:line="240" w:lineRule="auto"/>
              <w:contextualSpacing/>
              <w:rPr>
                <w:rFonts w:ascii="Times New Roman" w:hAnsi="Times New Roman"/>
                <w:b/>
                <w:color w:val="FFFFFF"/>
                <w:szCs w:val="20"/>
              </w:rPr>
            </w:pPr>
            <w:r w:rsidRPr="008E30AE">
              <w:rPr>
                <w:rFonts w:ascii="Times New Roman" w:hAnsi="Times New Roman"/>
                <w:b/>
                <w:color w:val="FFFFFF"/>
                <w:sz w:val="28"/>
              </w:rPr>
              <w:t xml:space="preserve">CORE </w:t>
            </w:r>
            <w:r w:rsidR="00DC5C49" w:rsidRPr="008E30AE">
              <w:rPr>
                <w:rFonts w:ascii="Times New Roman" w:hAnsi="Times New Roman"/>
                <w:b/>
                <w:color w:val="FFFFFF"/>
                <w:sz w:val="28"/>
              </w:rPr>
              <w:t>COMPETENCIES</w:t>
            </w:r>
          </w:p>
        </w:tc>
      </w:tr>
      <w:tr w:rsidR="00DC5C49" w:rsidRPr="009B50D9" w14:paraId="57C92EBA" w14:textId="77777777" w:rsidTr="00CD5D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2178"/>
        </w:trPr>
        <w:tc>
          <w:tcPr>
            <w:tcW w:w="1548" w:type="dxa"/>
            <w:shd w:val="clear" w:color="auto" w:fill="C6D9F1"/>
          </w:tcPr>
          <w:p w14:paraId="10ACE7B8" w14:textId="77777777" w:rsidR="00DC5C49" w:rsidRPr="009B50D9" w:rsidRDefault="00DC5C49" w:rsidP="003F1EEE">
            <w:pPr>
              <w:spacing w:after="0" w:line="240" w:lineRule="auto"/>
              <w:rPr>
                <w:rFonts w:ascii="Times New Roman" w:hAnsi="Times New Roman"/>
                <w:b/>
                <w:sz w:val="20"/>
                <w:szCs w:val="20"/>
              </w:rPr>
            </w:pPr>
          </w:p>
          <w:p w14:paraId="54424925" w14:textId="77777777" w:rsidR="00CD5D16" w:rsidRPr="009B50D9" w:rsidRDefault="00CD5D16" w:rsidP="003F1EEE">
            <w:pPr>
              <w:spacing w:after="0" w:line="240" w:lineRule="auto"/>
              <w:rPr>
                <w:rFonts w:ascii="Times New Roman" w:hAnsi="Times New Roman"/>
                <w:b/>
                <w:sz w:val="20"/>
                <w:szCs w:val="20"/>
              </w:rPr>
            </w:pPr>
          </w:p>
          <w:tbl>
            <w:tblPr>
              <w:tblW w:w="1643" w:type="dxa"/>
              <w:tblLayout w:type="fixed"/>
              <w:tblLook w:val="04A0" w:firstRow="1" w:lastRow="0" w:firstColumn="1" w:lastColumn="0" w:noHBand="0" w:noVBand="1"/>
            </w:tblPr>
            <w:tblGrid>
              <w:gridCol w:w="1407"/>
              <w:gridCol w:w="236"/>
            </w:tblGrid>
            <w:tr w:rsidR="00CD5D16" w:rsidRPr="009B50D9" w14:paraId="419EF22B" w14:textId="77777777" w:rsidTr="00CD5D16">
              <w:trPr>
                <w:trHeight w:val="913"/>
              </w:trPr>
              <w:tc>
                <w:tcPr>
                  <w:tcW w:w="1417" w:type="dxa"/>
                  <w:shd w:val="clear" w:color="auto" w:fill="C6D9F1"/>
                </w:tcPr>
                <w:p w14:paraId="0DFCFF57" w14:textId="77777777" w:rsidR="00CD5D16" w:rsidRPr="009B50D9" w:rsidRDefault="00CD5D16" w:rsidP="003F1EEE">
                  <w:pPr>
                    <w:pStyle w:val="bulletedlist"/>
                    <w:numPr>
                      <w:ilvl w:val="0"/>
                      <w:numId w:val="0"/>
                    </w:numPr>
                    <w:spacing w:before="0" w:after="0" w:line="240" w:lineRule="auto"/>
                    <w:contextualSpacing/>
                    <w:rPr>
                      <w:rFonts w:ascii="Times New Roman" w:hAnsi="Times New Roman"/>
                      <w:b/>
                      <w:spacing w:val="0"/>
                      <w:sz w:val="20"/>
                      <w:szCs w:val="20"/>
                      <w:lang w:val="en-US" w:eastAsia="en-US"/>
                    </w:rPr>
                  </w:pPr>
                </w:p>
                <w:p w14:paraId="3DDC597D" w14:textId="77777777" w:rsidR="00CD5D16" w:rsidRPr="009B50D9" w:rsidRDefault="00CD5D16" w:rsidP="003F1EEE">
                  <w:pPr>
                    <w:pStyle w:val="bulletedlist"/>
                    <w:numPr>
                      <w:ilvl w:val="0"/>
                      <w:numId w:val="0"/>
                    </w:numPr>
                    <w:spacing w:before="0" w:after="0" w:line="240" w:lineRule="auto"/>
                    <w:contextualSpacing/>
                    <w:rPr>
                      <w:rFonts w:ascii="Times New Roman" w:hAnsi="Times New Roman"/>
                      <w:b/>
                      <w:spacing w:val="0"/>
                      <w:sz w:val="20"/>
                      <w:szCs w:val="20"/>
                      <w:lang w:val="en-US" w:eastAsia="en-US"/>
                    </w:rPr>
                  </w:pPr>
                </w:p>
                <w:p w14:paraId="4961E2AE" w14:textId="77777777" w:rsidR="00CD5D16" w:rsidRPr="009B50D9" w:rsidRDefault="00CD5D16" w:rsidP="003F1EEE">
                  <w:pPr>
                    <w:pStyle w:val="bulletedlist"/>
                    <w:numPr>
                      <w:ilvl w:val="0"/>
                      <w:numId w:val="0"/>
                    </w:numPr>
                    <w:spacing w:before="0" w:after="0" w:line="240" w:lineRule="auto"/>
                    <w:contextualSpacing/>
                    <w:rPr>
                      <w:rFonts w:ascii="Times New Roman" w:hAnsi="Times New Roman"/>
                      <w:b/>
                      <w:spacing w:val="0"/>
                      <w:sz w:val="20"/>
                      <w:szCs w:val="20"/>
                      <w:lang w:val="en-US" w:eastAsia="en-US"/>
                    </w:rPr>
                  </w:pPr>
                  <w:r w:rsidRPr="009B50D9">
                    <w:rPr>
                      <w:rFonts w:ascii="Times New Roman" w:hAnsi="Times New Roman"/>
                      <w:b/>
                      <w:spacing w:val="0"/>
                      <w:sz w:val="20"/>
                      <w:szCs w:val="20"/>
                      <w:lang w:val="en-US" w:eastAsia="en-US"/>
                    </w:rPr>
                    <w:t>Skills &amp; Competencies</w:t>
                  </w:r>
                </w:p>
              </w:tc>
              <w:tc>
                <w:tcPr>
                  <w:tcW w:w="226" w:type="dxa"/>
                </w:tcPr>
                <w:p w14:paraId="4B4217FC" w14:textId="77777777" w:rsidR="00CD5D16" w:rsidRPr="009B50D9" w:rsidRDefault="00CD5D16" w:rsidP="003F1EEE">
                  <w:pPr>
                    <w:pStyle w:val="ListParagraph"/>
                    <w:keepNext/>
                    <w:autoSpaceDE w:val="0"/>
                    <w:autoSpaceDN w:val="0"/>
                    <w:adjustRightInd w:val="0"/>
                    <w:spacing w:after="0" w:line="240" w:lineRule="auto"/>
                    <w:ind w:left="0"/>
                    <w:rPr>
                      <w:rFonts w:ascii="Times New Roman" w:hAnsi="Times New Roman"/>
                      <w:sz w:val="20"/>
                      <w:szCs w:val="20"/>
                    </w:rPr>
                  </w:pPr>
                </w:p>
              </w:tc>
            </w:tr>
            <w:tr w:rsidR="00CD5D16" w:rsidRPr="009B50D9" w14:paraId="1C306CB5" w14:textId="77777777" w:rsidTr="00CD5D16">
              <w:trPr>
                <w:trHeight w:hRule="exact" w:val="1298"/>
              </w:trPr>
              <w:tc>
                <w:tcPr>
                  <w:tcW w:w="1417" w:type="dxa"/>
                  <w:shd w:val="clear" w:color="auto" w:fill="auto"/>
                </w:tcPr>
                <w:p w14:paraId="09BD2A60" w14:textId="77777777" w:rsidR="00CD5D16" w:rsidRPr="009B50D9" w:rsidRDefault="00CD5D16" w:rsidP="003F1EEE">
                  <w:pPr>
                    <w:pStyle w:val="bulletedlist"/>
                    <w:numPr>
                      <w:ilvl w:val="0"/>
                      <w:numId w:val="0"/>
                    </w:numPr>
                    <w:spacing w:before="0" w:after="0" w:line="240" w:lineRule="auto"/>
                    <w:contextualSpacing/>
                    <w:rPr>
                      <w:rFonts w:ascii="Times New Roman" w:hAnsi="Times New Roman"/>
                      <w:b/>
                      <w:spacing w:val="0"/>
                      <w:sz w:val="20"/>
                      <w:szCs w:val="20"/>
                      <w:lang w:val="en-US" w:eastAsia="en-US"/>
                    </w:rPr>
                  </w:pPr>
                </w:p>
              </w:tc>
              <w:tc>
                <w:tcPr>
                  <w:tcW w:w="226" w:type="dxa"/>
                </w:tcPr>
                <w:p w14:paraId="390F54AE" w14:textId="77777777" w:rsidR="00CD5D16" w:rsidRPr="009B50D9" w:rsidRDefault="00CD5D16" w:rsidP="003F1EEE">
                  <w:pPr>
                    <w:keepNext/>
                    <w:autoSpaceDE w:val="0"/>
                    <w:autoSpaceDN w:val="0"/>
                    <w:adjustRightInd w:val="0"/>
                    <w:spacing w:after="0" w:line="240" w:lineRule="auto"/>
                    <w:contextualSpacing/>
                    <w:rPr>
                      <w:rFonts w:ascii="Times New Roman" w:hAnsi="Times New Roman"/>
                      <w:sz w:val="20"/>
                      <w:szCs w:val="20"/>
                    </w:rPr>
                  </w:pPr>
                </w:p>
              </w:tc>
            </w:tr>
          </w:tbl>
          <w:p w14:paraId="08C718E6" w14:textId="77777777" w:rsidR="00CD5D16" w:rsidRPr="009B50D9" w:rsidRDefault="00CD5D16" w:rsidP="003F1EEE">
            <w:pPr>
              <w:spacing w:after="0" w:line="240" w:lineRule="auto"/>
              <w:rPr>
                <w:rFonts w:ascii="Times New Roman" w:hAnsi="Times New Roman"/>
                <w:b/>
                <w:sz w:val="20"/>
                <w:szCs w:val="20"/>
              </w:rPr>
            </w:pPr>
          </w:p>
        </w:tc>
        <w:tc>
          <w:tcPr>
            <w:tcW w:w="7700" w:type="dxa"/>
          </w:tcPr>
          <w:p w14:paraId="5912EB6C" w14:textId="77777777" w:rsidR="00CD5D16" w:rsidRPr="00794173" w:rsidRDefault="003E0EDD"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Sound knowledge in </w:t>
            </w:r>
            <w:proofErr w:type="gramStart"/>
            <w:r>
              <w:rPr>
                <w:rFonts w:ascii="Times New Roman" w:hAnsi="Times New Roman"/>
                <w:sz w:val="24"/>
                <w:szCs w:val="24"/>
              </w:rPr>
              <w:t>Qlikview</w:t>
            </w:r>
            <w:r w:rsidR="00CD5D16" w:rsidRPr="00794173">
              <w:rPr>
                <w:rFonts w:ascii="Times New Roman" w:hAnsi="Times New Roman"/>
                <w:sz w:val="24"/>
                <w:szCs w:val="24"/>
              </w:rPr>
              <w:t>,</w:t>
            </w:r>
            <w:r>
              <w:rPr>
                <w:rFonts w:ascii="Times New Roman" w:hAnsi="Times New Roman"/>
                <w:sz w:val="24"/>
                <w:szCs w:val="24"/>
              </w:rPr>
              <w:t>Qliksense</w:t>
            </w:r>
            <w:proofErr w:type="gramEnd"/>
            <w:r>
              <w:rPr>
                <w:rFonts w:ascii="Times New Roman" w:hAnsi="Times New Roman"/>
                <w:sz w:val="24"/>
                <w:szCs w:val="24"/>
              </w:rPr>
              <w:t>,</w:t>
            </w:r>
            <w:r w:rsidR="00CD5D16" w:rsidRPr="00794173">
              <w:rPr>
                <w:rFonts w:ascii="Times New Roman" w:hAnsi="Times New Roman"/>
                <w:sz w:val="24"/>
                <w:szCs w:val="24"/>
              </w:rPr>
              <w:t xml:space="preserve">SQL and Data warehousing </w:t>
            </w:r>
            <w:r>
              <w:rPr>
                <w:rFonts w:ascii="Times New Roman" w:hAnsi="Times New Roman"/>
                <w:sz w:val="24"/>
                <w:szCs w:val="24"/>
              </w:rPr>
              <w:t>c</w:t>
            </w:r>
            <w:r w:rsidR="00CD5D16" w:rsidRPr="00794173">
              <w:rPr>
                <w:rFonts w:ascii="Times New Roman" w:hAnsi="Times New Roman"/>
                <w:sz w:val="24"/>
                <w:szCs w:val="24"/>
              </w:rPr>
              <w:t>oncepts.</w:t>
            </w:r>
          </w:p>
          <w:p w14:paraId="45DE6D18" w14:textId="77777777" w:rsidR="00CD5D16" w:rsidRPr="00794173" w:rsidRDefault="00CD5D16"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sidRPr="00794173">
              <w:rPr>
                <w:rFonts w:ascii="Times New Roman" w:hAnsi="Times New Roman"/>
                <w:sz w:val="24"/>
                <w:szCs w:val="24"/>
              </w:rPr>
              <w:t>Strong analytical and presentation skills, mult</w:t>
            </w:r>
            <w:r w:rsidR="003E0EDD">
              <w:rPr>
                <w:rFonts w:ascii="Times New Roman" w:hAnsi="Times New Roman"/>
                <w:sz w:val="24"/>
                <w:szCs w:val="24"/>
              </w:rPr>
              <w:t>i-tasking capability and time</w:t>
            </w:r>
            <w:r w:rsidR="003E0EDD" w:rsidRPr="00794173">
              <w:rPr>
                <w:rFonts w:ascii="Times New Roman" w:hAnsi="Times New Roman"/>
                <w:sz w:val="24"/>
                <w:szCs w:val="24"/>
              </w:rPr>
              <w:t xml:space="preserve"> management</w:t>
            </w:r>
            <w:r w:rsidRPr="00794173">
              <w:rPr>
                <w:rFonts w:ascii="Times New Roman" w:hAnsi="Times New Roman"/>
                <w:sz w:val="24"/>
                <w:szCs w:val="24"/>
              </w:rPr>
              <w:t xml:space="preserve"> skills</w:t>
            </w:r>
            <w:r w:rsidR="00E3453D" w:rsidRPr="00794173">
              <w:rPr>
                <w:rFonts w:ascii="Times New Roman" w:hAnsi="Times New Roman"/>
                <w:sz w:val="24"/>
                <w:szCs w:val="24"/>
              </w:rPr>
              <w:t>.</w:t>
            </w:r>
          </w:p>
          <w:p w14:paraId="010C09EA" w14:textId="77777777" w:rsidR="00CD5D16" w:rsidRPr="00794173" w:rsidRDefault="00CD5D16"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sidRPr="00794173">
              <w:rPr>
                <w:rFonts w:ascii="Times New Roman" w:hAnsi="Times New Roman"/>
                <w:sz w:val="24"/>
                <w:szCs w:val="24"/>
              </w:rPr>
              <w:t xml:space="preserve">Demonstrated ability to lead workgroups and manage clients across </w:t>
            </w:r>
            <w:r w:rsidR="004B35D5">
              <w:rPr>
                <w:rFonts w:ascii="Times New Roman" w:hAnsi="Times New Roman"/>
                <w:sz w:val="24"/>
                <w:szCs w:val="24"/>
              </w:rPr>
              <w:t>different areas while working on Qlikview</w:t>
            </w:r>
            <w:r w:rsidR="004E6AB2">
              <w:rPr>
                <w:rFonts w:ascii="Times New Roman" w:hAnsi="Times New Roman"/>
                <w:sz w:val="24"/>
                <w:szCs w:val="24"/>
              </w:rPr>
              <w:t xml:space="preserve"> </w:t>
            </w:r>
            <w:r w:rsidR="003E0EDD">
              <w:rPr>
                <w:rFonts w:ascii="Times New Roman" w:hAnsi="Times New Roman"/>
                <w:sz w:val="24"/>
                <w:szCs w:val="24"/>
              </w:rPr>
              <w:t xml:space="preserve">and </w:t>
            </w:r>
            <w:r w:rsidR="000A66B0">
              <w:rPr>
                <w:rFonts w:ascii="Times New Roman" w:hAnsi="Times New Roman"/>
                <w:sz w:val="24"/>
                <w:szCs w:val="24"/>
              </w:rPr>
              <w:t>PowerBI</w:t>
            </w:r>
            <w:r w:rsidRPr="00794173">
              <w:rPr>
                <w:rFonts w:ascii="Times New Roman" w:hAnsi="Times New Roman"/>
                <w:sz w:val="24"/>
                <w:szCs w:val="24"/>
              </w:rPr>
              <w:t>.</w:t>
            </w:r>
          </w:p>
          <w:p w14:paraId="45E50177" w14:textId="77777777" w:rsidR="00CD5D16" w:rsidRPr="00794173" w:rsidRDefault="00CD5D16"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sidRPr="00794173">
              <w:rPr>
                <w:rFonts w:ascii="Times New Roman" w:hAnsi="Times New Roman"/>
                <w:sz w:val="24"/>
                <w:szCs w:val="24"/>
              </w:rPr>
              <w:t>Proficient in using MS Office Applications.</w:t>
            </w:r>
          </w:p>
          <w:p w14:paraId="7D76198E" w14:textId="77777777" w:rsidR="00CD5D16" w:rsidRPr="00794173" w:rsidRDefault="00CD5D16"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sidRPr="00794173">
              <w:rPr>
                <w:rFonts w:ascii="Times New Roman" w:hAnsi="Times New Roman"/>
                <w:sz w:val="24"/>
                <w:szCs w:val="24"/>
              </w:rPr>
              <w:t xml:space="preserve">Sound knowledge of </w:t>
            </w:r>
            <w:r w:rsidR="004B35D5">
              <w:rPr>
                <w:rFonts w:ascii="Times New Roman" w:hAnsi="Times New Roman"/>
                <w:sz w:val="24"/>
                <w:szCs w:val="24"/>
              </w:rPr>
              <w:t xml:space="preserve">Qlikview </w:t>
            </w:r>
            <w:r w:rsidR="000A66B0">
              <w:rPr>
                <w:rFonts w:ascii="Times New Roman" w:hAnsi="Times New Roman"/>
                <w:sz w:val="24"/>
                <w:szCs w:val="24"/>
              </w:rPr>
              <w:t xml:space="preserve">and PowerBI </w:t>
            </w:r>
            <w:r w:rsidR="00E300D1">
              <w:rPr>
                <w:rFonts w:ascii="Times New Roman" w:hAnsi="Times New Roman"/>
                <w:sz w:val="24"/>
                <w:szCs w:val="24"/>
              </w:rPr>
              <w:t>d</w:t>
            </w:r>
            <w:r w:rsidR="004E6AB2">
              <w:rPr>
                <w:rFonts w:ascii="Times New Roman" w:hAnsi="Times New Roman"/>
                <w:sz w:val="24"/>
                <w:szCs w:val="24"/>
              </w:rPr>
              <w:t>ash</w:t>
            </w:r>
            <w:r w:rsidR="004B35D5">
              <w:rPr>
                <w:rFonts w:ascii="Times New Roman" w:hAnsi="Times New Roman"/>
                <w:sz w:val="24"/>
                <w:szCs w:val="24"/>
              </w:rPr>
              <w:t xml:space="preserve">board </w:t>
            </w:r>
            <w:proofErr w:type="gramStart"/>
            <w:r w:rsidR="000A66B0">
              <w:rPr>
                <w:rFonts w:ascii="Times New Roman" w:hAnsi="Times New Roman"/>
                <w:sz w:val="24"/>
                <w:szCs w:val="24"/>
              </w:rPr>
              <w:t>t</w:t>
            </w:r>
            <w:r w:rsidRPr="00794173">
              <w:rPr>
                <w:rFonts w:ascii="Times New Roman" w:hAnsi="Times New Roman"/>
                <w:sz w:val="24"/>
                <w:szCs w:val="24"/>
              </w:rPr>
              <w:t xml:space="preserve">esting </w:t>
            </w:r>
            <w:r w:rsidR="000A66B0">
              <w:rPr>
                <w:rFonts w:ascii="Times New Roman" w:hAnsi="Times New Roman"/>
                <w:sz w:val="24"/>
                <w:szCs w:val="24"/>
              </w:rPr>
              <w:t xml:space="preserve"> standards</w:t>
            </w:r>
            <w:proofErr w:type="gramEnd"/>
          </w:p>
          <w:p w14:paraId="36BF5466" w14:textId="77777777" w:rsidR="003F1EEE" w:rsidRPr="00794173" w:rsidRDefault="00CD5D16"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sidRPr="00794173">
              <w:rPr>
                <w:rFonts w:ascii="Times New Roman" w:hAnsi="Times New Roman"/>
                <w:sz w:val="24"/>
                <w:szCs w:val="24"/>
              </w:rPr>
              <w:t>Knowledge of Testing Tools: HP Quality Centre 9.2/10.</w:t>
            </w:r>
          </w:p>
          <w:p w14:paraId="6515919D" w14:textId="77777777" w:rsidR="003F1EEE" w:rsidRPr="00794173" w:rsidRDefault="00CD5D16" w:rsidP="004E5CD2">
            <w:pPr>
              <w:pStyle w:val="ListParagraph"/>
              <w:keepNext/>
              <w:numPr>
                <w:ilvl w:val="0"/>
                <w:numId w:val="35"/>
              </w:numPr>
              <w:autoSpaceDE w:val="0"/>
              <w:autoSpaceDN w:val="0"/>
              <w:adjustRightInd w:val="0"/>
              <w:spacing w:after="0" w:line="240" w:lineRule="auto"/>
              <w:rPr>
                <w:rFonts w:ascii="Times New Roman" w:hAnsi="Times New Roman"/>
                <w:sz w:val="24"/>
                <w:szCs w:val="24"/>
              </w:rPr>
            </w:pPr>
            <w:r w:rsidRPr="00794173">
              <w:rPr>
                <w:rFonts w:ascii="Times New Roman" w:hAnsi="Times New Roman"/>
                <w:sz w:val="24"/>
                <w:szCs w:val="24"/>
              </w:rPr>
              <w:t xml:space="preserve">Sound knowledge in Rational Team </w:t>
            </w:r>
            <w:r w:rsidR="00630B42" w:rsidRPr="00794173">
              <w:rPr>
                <w:rFonts w:ascii="Times New Roman" w:hAnsi="Times New Roman"/>
                <w:sz w:val="24"/>
                <w:szCs w:val="24"/>
              </w:rPr>
              <w:t>Concert (</w:t>
            </w:r>
            <w:r w:rsidRPr="00794173">
              <w:rPr>
                <w:rFonts w:ascii="Times New Roman" w:hAnsi="Times New Roman"/>
                <w:sz w:val="24"/>
                <w:szCs w:val="24"/>
              </w:rPr>
              <w:t>RTC)</w:t>
            </w:r>
            <w:r w:rsidR="00630B42" w:rsidRPr="00794173">
              <w:rPr>
                <w:rFonts w:ascii="Times New Roman" w:hAnsi="Times New Roman"/>
                <w:sz w:val="24"/>
                <w:szCs w:val="24"/>
              </w:rPr>
              <w:t xml:space="preserve"> </w:t>
            </w:r>
            <w:r w:rsidRPr="00794173">
              <w:rPr>
                <w:rFonts w:ascii="Times New Roman" w:hAnsi="Times New Roman"/>
                <w:sz w:val="24"/>
                <w:szCs w:val="24"/>
              </w:rPr>
              <w:t>tool.</w:t>
            </w:r>
          </w:p>
          <w:p w14:paraId="07801598" w14:textId="77777777" w:rsidR="00503A2E" w:rsidRPr="009B50D9" w:rsidRDefault="00E3453D" w:rsidP="00EF73D4">
            <w:pPr>
              <w:pStyle w:val="ListParagraph"/>
              <w:keepNext/>
              <w:numPr>
                <w:ilvl w:val="0"/>
                <w:numId w:val="35"/>
              </w:numPr>
              <w:autoSpaceDE w:val="0"/>
              <w:autoSpaceDN w:val="0"/>
              <w:adjustRightInd w:val="0"/>
              <w:spacing w:after="0" w:line="240" w:lineRule="auto"/>
              <w:rPr>
                <w:rFonts w:ascii="Times New Roman" w:hAnsi="Times New Roman"/>
                <w:sz w:val="20"/>
                <w:szCs w:val="20"/>
              </w:rPr>
            </w:pPr>
            <w:r w:rsidRPr="00794173">
              <w:rPr>
                <w:rFonts w:ascii="Times New Roman" w:hAnsi="Times New Roman"/>
                <w:sz w:val="24"/>
                <w:szCs w:val="24"/>
              </w:rPr>
              <w:t xml:space="preserve">Possess good knowledge of Commercial Banking systems and </w:t>
            </w:r>
            <w:r w:rsidR="00794173" w:rsidRPr="00794173">
              <w:rPr>
                <w:rFonts w:ascii="Times New Roman" w:hAnsi="Times New Roman"/>
                <w:sz w:val="24"/>
                <w:szCs w:val="24"/>
              </w:rPr>
              <w:t xml:space="preserve">   </w:t>
            </w:r>
            <w:proofErr w:type="gramStart"/>
            <w:r w:rsidRPr="00794173">
              <w:rPr>
                <w:rFonts w:ascii="Times New Roman" w:hAnsi="Times New Roman"/>
                <w:sz w:val="24"/>
                <w:szCs w:val="24"/>
              </w:rPr>
              <w:t>Factoring</w:t>
            </w:r>
            <w:r w:rsidR="00E300D1">
              <w:rPr>
                <w:rFonts w:ascii="Times New Roman" w:hAnsi="Times New Roman"/>
                <w:sz w:val="24"/>
                <w:szCs w:val="24"/>
              </w:rPr>
              <w:t>(</w:t>
            </w:r>
            <w:proofErr w:type="gramEnd"/>
            <w:r w:rsidR="00E300D1">
              <w:rPr>
                <w:rFonts w:ascii="Times New Roman" w:hAnsi="Times New Roman"/>
                <w:sz w:val="24"/>
                <w:szCs w:val="24"/>
              </w:rPr>
              <w:t>Trading)</w:t>
            </w:r>
            <w:r w:rsidRPr="00794173">
              <w:rPr>
                <w:rFonts w:ascii="Times New Roman" w:hAnsi="Times New Roman"/>
                <w:sz w:val="24"/>
                <w:szCs w:val="24"/>
              </w:rPr>
              <w:t xml:space="preserve"> services </w:t>
            </w:r>
            <w:r w:rsidR="00794173" w:rsidRPr="00794173">
              <w:rPr>
                <w:rFonts w:ascii="Times New Roman" w:hAnsi="Times New Roman"/>
                <w:sz w:val="24"/>
                <w:szCs w:val="24"/>
              </w:rPr>
              <w:t>in Banking</w:t>
            </w:r>
            <w:r w:rsidRPr="00794173">
              <w:rPr>
                <w:rFonts w:ascii="Times New Roman" w:hAnsi="Times New Roman"/>
                <w:sz w:val="24"/>
                <w:szCs w:val="24"/>
              </w:rPr>
              <w:t xml:space="preserve"> domain.</w:t>
            </w:r>
          </w:p>
        </w:tc>
      </w:tr>
    </w:tbl>
    <w:p w14:paraId="5C126C7C" w14:textId="77777777" w:rsidR="006805CB" w:rsidRPr="003F1EEE" w:rsidRDefault="006805CB" w:rsidP="00F61569">
      <w:pPr>
        <w:pStyle w:val="bulletedlist"/>
        <w:numPr>
          <w:ilvl w:val="0"/>
          <w:numId w:val="0"/>
        </w:numPr>
        <w:spacing w:before="0" w:after="0" w:line="240" w:lineRule="auto"/>
        <w:contextualSpacing/>
        <w:rPr>
          <w:rFonts w:ascii="Times New Roman" w:hAnsi="Times New Roman"/>
          <w:spacing w:val="0"/>
          <w:sz w:val="22"/>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633874" w:rsidRPr="003F1EEE" w14:paraId="1C2B6995" w14:textId="77777777" w:rsidTr="00521B09">
        <w:tc>
          <w:tcPr>
            <w:tcW w:w="9576" w:type="dxa"/>
            <w:tcBorders>
              <w:top w:val="nil"/>
              <w:left w:val="nil"/>
              <w:bottom w:val="nil"/>
              <w:right w:val="nil"/>
            </w:tcBorders>
            <w:shd w:val="clear" w:color="auto" w:fill="548DD4"/>
          </w:tcPr>
          <w:p w14:paraId="49D8C5DC" w14:textId="77777777" w:rsidR="00633874" w:rsidRPr="003F1EEE" w:rsidRDefault="00633874" w:rsidP="00521B09">
            <w:pPr>
              <w:keepNext/>
              <w:autoSpaceDE w:val="0"/>
              <w:autoSpaceDN w:val="0"/>
              <w:adjustRightInd w:val="0"/>
              <w:spacing w:after="0" w:line="240" w:lineRule="auto"/>
              <w:contextualSpacing/>
              <w:rPr>
                <w:rFonts w:ascii="Times New Roman" w:hAnsi="Times New Roman"/>
                <w:b/>
                <w:color w:val="FFFFFF"/>
                <w:sz w:val="24"/>
              </w:rPr>
            </w:pPr>
            <w:r w:rsidRPr="008E30AE">
              <w:rPr>
                <w:rFonts w:ascii="Times New Roman" w:hAnsi="Times New Roman"/>
                <w:b/>
                <w:color w:val="FFFFFF"/>
                <w:sz w:val="28"/>
              </w:rPr>
              <w:t>CAREER HIGHLIGHTS</w:t>
            </w:r>
          </w:p>
        </w:tc>
      </w:tr>
    </w:tbl>
    <w:p w14:paraId="487E38BE" w14:textId="77777777" w:rsidR="00BF6C73" w:rsidRPr="00794173" w:rsidRDefault="009C0EBC" w:rsidP="003F1EEE">
      <w:pPr>
        <w:pStyle w:val="bulletedlist"/>
        <w:numPr>
          <w:ilvl w:val="0"/>
          <w:numId w:val="16"/>
        </w:numPr>
        <w:spacing w:after="0" w:line="240" w:lineRule="auto"/>
        <w:contextualSpacing/>
        <w:jc w:val="both"/>
        <w:rPr>
          <w:rFonts w:ascii="Times New Roman" w:hAnsi="Times New Roman"/>
          <w:spacing w:val="0"/>
          <w:sz w:val="24"/>
          <w:szCs w:val="20"/>
        </w:rPr>
      </w:pPr>
      <w:r w:rsidRPr="00794173">
        <w:rPr>
          <w:rFonts w:ascii="Times New Roman" w:hAnsi="Times New Roman"/>
          <w:spacing w:val="0"/>
          <w:sz w:val="24"/>
          <w:szCs w:val="20"/>
        </w:rPr>
        <w:t>Won several Awards</w:t>
      </w:r>
      <w:r w:rsidR="000C27D0" w:rsidRPr="00794173">
        <w:rPr>
          <w:rFonts w:ascii="Times New Roman" w:hAnsi="Times New Roman"/>
          <w:spacing w:val="0"/>
          <w:sz w:val="24"/>
          <w:szCs w:val="20"/>
        </w:rPr>
        <w:t xml:space="preserve"> and</w:t>
      </w:r>
      <w:r w:rsidRPr="00794173">
        <w:rPr>
          <w:rFonts w:ascii="Times New Roman" w:hAnsi="Times New Roman"/>
          <w:spacing w:val="0"/>
          <w:sz w:val="24"/>
          <w:szCs w:val="20"/>
        </w:rPr>
        <w:t xml:space="preserve"> A</w:t>
      </w:r>
      <w:r w:rsidR="00CD71DB" w:rsidRPr="00794173">
        <w:rPr>
          <w:rFonts w:ascii="Times New Roman" w:hAnsi="Times New Roman"/>
          <w:spacing w:val="0"/>
          <w:sz w:val="24"/>
          <w:szCs w:val="20"/>
        </w:rPr>
        <w:t>ppreciations from both on-shore and onsite Mangers</w:t>
      </w:r>
      <w:r w:rsidR="000C27D0" w:rsidRPr="00794173">
        <w:rPr>
          <w:rFonts w:ascii="Times New Roman" w:hAnsi="Times New Roman"/>
          <w:spacing w:val="0"/>
          <w:sz w:val="24"/>
          <w:szCs w:val="20"/>
        </w:rPr>
        <w:t xml:space="preserve"> fo</w:t>
      </w:r>
      <w:r w:rsidR="00CD71DB" w:rsidRPr="00794173">
        <w:rPr>
          <w:rFonts w:ascii="Times New Roman" w:hAnsi="Times New Roman"/>
          <w:spacing w:val="0"/>
          <w:sz w:val="24"/>
          <w:szCs w:val="20"/>
        </w:rPr>
        <w:t xml:space="preserve">r my hard work </w:t>
      </w:r>
      <w:r w:rsidR="00630B42" w:rsidRPr="00794173">
        <w:rPr>
          <w:rFonts w:ascii="Times New Roman" w:hAnsi="Times New Roman"/>
          <w:spacing w:val="0"/>
          <w:sz w:val="24"/>
          <w:szCs w:val="20"/>
        </w:rPr>
        <w:t xml:space="preserve">and dedication </w:t>
      </w:r>
      <w:r w:rsidR="00CD71DB" w:rsidRPr="00794173">
        <w:rPr>
          <w:rFonts w:ascii="Times New Roman" w:hAnsi="Times New Roman"/>
          <w:spacing w:val="0"/>
          <w:sz w:val="24"/>
          <w:szCs w:val="20"/>
        </w:rPr>
        <w:t>for driving the projects.</w:t>
      </w:r>
    </w:p>
    <w:p w14:paraId="2D53B308" w14:textId="77777777" w:rsidR="00F61569" w:rsidRPr="00794173" w:rsidRDefault="000C27D0" w:rsidP="003F1EEE">
      <w:pPr>
        <w:pStyle w:val="bulletedlist"/>
        <w:numPr>
          <w:ilvl w:val="0"/>
          <w:numId w:val="16"/>
        </w:numPr>
        <w:spacing w:after="0" w:line="240" w:lineRule="auto"/>
        <w:contextualSpacing/>
        <w:jc w:val="both"/>
        <w:rPr>
          <w:rFonts w:ascii="Times New Roman" w:hAnsi="Times New Roman"/>
          <w:spacing w:val="0"/>
          <w:sz w:val="24"/>
          <w:szCs w:val="20"/>
        </w:rPr>
      </w:pPr>
      <w:r w:rsidRPr="00794173">
        <w:rPr>
          <w:rFonts w:ascii="Times New Roman" w:hAnsi="Times New Roman"/>
          <w:spacing w:val="0"/>
          <w:sz w:val="24"/>
          <w:szCs w:val="20"/>
        </w:rPr>
        <w:t>Efficiently and productively analyzed</w:t>
      </w:r>
      <w:r w:rsidR="00CD71DB" w:rsidRPr="00794173">
        <w:rPr>
          <w:rFonts w:ascii="Times New Roman" w:hAnsi="Times New Roman"/>
          <w:spacing w:val="0"/>
          <w:sz w:val="24"/>
          <w:szCs w:val="20"/>
        </w:rPr>
        <w:t xml:space="preserve"> and delivered</w:t>
      </w:r>
      <w:r w:rsidRPr="00794173">
        <w:rPr>
          <w:rFonts w:ascii="Times New Roman" w:hAnsi="Times New Roman"/>
          <w:spacing w:val="0"/>
          <w:sz w:val="24"/>
          <w:szCs w:val="20"/>
        </w:rPr>
        <w:t xml:space="preserve"> all the projects undertaken</w:t>
      </w:r>
      <w:r w:rsidR="00556DD6" w:rsidRPr="00794173">
        <w:rPr>
          <w:rFonts w:ascii="Times New Roman" w:hAnsi="Times New Roman"/>
          <w:spacing w:val="0"/>
          <w:sz w:val="24"/>
          <w:szCs w:val="20"/>
          <w:lang w:val="en-US"/>
        </w:rPr>
        <w:t>.</w:t>
      </w:r>
    </w:p>
    <w:p w14:paraId="7F0803DB" w14:textId="77777777" w:rsidR="00F437DE" w:rsidRPr="00794173" w:rsidRDefault="00CD71DB" w:rsidP="003F1EEE">
      <w:pPr>
        <w:pStyle w:val="bulletedlist"/>
        <w:numPr>
          <w:ilvl w:val="0"/>
          <w:numId w:val="16"/>
        </w:numPr>
        <w:spacing w:after="0" w:line="240" w:lineRule="auto"/>
        <w:contextualSpacing/>
        <w:jc w:val="both"/>
        <w:rPr>
          <w:rFonts w:ascii="Times New Roman" w:hAnsi="Times New Roman"/>
          <w:spacing w:val="0"/>
          <w:sz w:val="24"/>
          <w:szCs w:val="20"/>
        </w:rPr>
      </w:pPr>
      <w:r w:rsidRPr="00794173">
        <w:rPr>
          <w:rFonts w:ascii="Times New Roman" w:hAnsi="Times New Roman"/>
          <w:spacing w:val="0"/>
          <w:sz w:val="24"/>
          <w:szCs w:val="20"/>
        </w:rPr>
        <w:t xml:space="preserve">Expertise in the application </w:t>
      </w:r>
      <w:r w:rsidR="00026A77" w:rsidRPr="00794173">
        <w:rPr>
          <w:rFonts w:ascii="Times New Roman" w:hAnsi="Times New Roman"/>
          <w:spacing w:val="0"/>
          <w:sz w:val="24"/>
          <w:szCs w:val="20"/>
        </w:rPr>
        <w:t>worked in HSBC and guided</w:t>
      </w:r>
      <w:r w:rsidR="000C27D0" w:rsidRPr="00794173">
        <w:rPr>
          <w:rFonts w:ascii="Times New Roman" w:hAnsi="Times New Roman"/>
          <w:spacing w:val="0"/>
          <w:sz w:val="24"/>
          <w:szCs w:val="20"/>
        </w:rPr>
        <w:t xml:space="preserve"> and facilitated my team in number of technical issues</w:t>
      </w:r>
      <w:r w:rsidR="005A6E16" w:rsidRPr="00794173">
        <w:rPr>
          <w:rFonts w:ascii="Times New Roman" w:hAnsi="Times New Roman"/>
          <w:spacing w:val="0"/>
          <w:sz w:val="24"/>
          <w:szCs w:val="20"/>
        </w:rPr>
        <w:t xml:space="preserve"> and domain level queries.</w:t>
      </w:r>
    </w:p>
    <w:p w14:paraId="7188F379" w14:textId="77777777" w:rsidR="00F437DE" w:rsidRPr="00794173" w:rsidRDefault="000C27D0" w:rsidP="003F1EEE">
      <w:pPr>
        <w:pStyle w:val="bulletedlist"/>
        <w:numPr>
          <w:ilvl w:val="0"/>
          <w:numId w:val="16"/>
        </w:numPr>
        <w:spacing w:after="0" w:line="240" w:lineRule="auto"/>
        <w:contextualSpacing/>
        <w:jc w:val="both"/>
        <w:rPr>
          <w:rFonts w:ascii="Times New Roman" w:hAnsi="Times New Roman"/>
          <w:spacing w:val="0"/>
          <w:sz w:val="24"/>
          <w:szCs w:val="20"/>
        </w:rPr>
      </w:pPr>
      <w:r w:rsidRPr="00794173">
        <w:rPr>
          <w:rFonts w:ascii="Times New Roman" w:hAnsi="Times New Roman"/>
          <w:spacing w:val="0"/>
          <w:sz w:val="24"/>
          <w:szCs w:val="20"/>
        </w:rPr>
        <w:t>Confidence, diligence and ability to take on challenging roles</w:t>
      </w:r>
      <w:r w:rsidR="00026A77" w:rsidRPr="00794173">
        <w:rPr>
          <w:rFonts w:ascii="Times New Roman" w:hAnsi="Times New Roman"/>
          <w:spacing w:val="0"/>
          <w:sz w:val="24"/>
          <w:szCs w:val="20"/>
        </w:rPr>
        <w:t>.</w:t>
      </w:r>
    </w:p>
    <w:p w14:paraId="2DF1602B" w14:textId="77777777" w:rsidR="00F437DE" w:rsidRPr="00794173" w:rsidRDefault="00CD71DB" w:rsidP="003F1EEE">
      <w:pPr>
        <w:pStyle w:val="bulletedlist"/>
        <w:numPr>
          <w:ilvl w:val="0"/>
          <w:numId w:val="16"/>
        </w:numPr>
        <w:spacing w:after="0" w:line="240" w:lineRule="auto"/>
        <w:contextualSpacing/>
        <w:jc w:val="both"/>
        <w:rPr>
          <w:rFonts w:ascii="Times New Roman" w:hAnsi="Times New Roman"/>
          <w:spacing w:val="0"/>
          <w:sz w:val="24"/>
          <w:szCs w:val="20"/>
        </w:rPr>
      </w:pPr>
      <w:r w:rsidRPr="00794173">
        <w:rPr>
          <w:rFonts w:ascii="Times New Roman" w:hAnsi="Times New Roman"/>
          <w:spacing w:val="0"/>
          <w:sz w:val="24"/>
          <w:szCs w:val="20"/>
        </w:rPr>
        <w:t>Handled</w:t>
      </w:r>
      <w:r w:rsidR="00FD1D23" w:rsidRPr="00794173">
        <w:rPr>
          <w:rFonts w:ascii="Times New Roman" w:hAnsi="Times New Roman"/>
          <w:spacing w:val="0"/>
          <w:sz w:val="24"/>
          <w:szCs w:val="20"/>
        </w:rPr>
        <w:t xml:space="preserve"> </w:t>
      </w:r>
      <w:r w:rsidR="000C27D0" w:rsidRPr="00794173">
        <w:rPr>
          <w:rFonts w:ascii="Times New Roman" w:hAnsi="Times New Roman"/>
          <w:spacing w:val="0"/>
          <w:sz w:val="24"/>
          <w:szCs w:val="20"/>
        </w:rPr>
        <w:t>multiple projects at the same time</w:t>
      </w:r>
      <w:r w:rsidR="00630B42" w:rsidRPr="00794173">
        <w:rPr>
          <w:rFonts w:ascii="Times New Roman" w:hAnsi="Times New Roman"/>
          <w:spacing w:val="0"/>
          <w:sz w:val="24"/>
          <w:szCs w:val="20"/>
        </w:rPr>
        <w:t>.</w:t>
      </w:r>
    </w:p>
    <w:p w14:paraId="20032B2A" w14:textId="77777777" w:rsidR="00F61569" w:rsidRPr="008D64A7" w:rsidRDefault="00FD1D23" w:rsidP="00794173">
      <w:pPr>
        <w:pStyle w:val="bulletedlist"/>
        <w:numPr>
          <w:ilvl w:val="0"/>
          <w:numId w:val="16"/>
        </w:numPr>
        <w:spacing w:after="0" w:line="240" w:lineRule="auto"/>
        <w:contextualSpacing/>
        <w:jc w:val="both"/>
        <w:rPr>
          <w:rFonts w:ascii="Times New Roman" w:hAnsi="Times New Roman"/>
          <w:spacing w:val="0"/>
          <w:sz w:val="24"/>
          <w:szCs w:val="20"/>
        </w:rPr>
      </w:pPr>
      <w:r w:rsidRPr="00794173">
        <w:rPr>
          <w:rFonts w:ascii="Times New Roman" w:hAnsi="Times New Roman"/>
          <w:spacing w:val="0"/>
          <w:sz w:val="24"/>
          <w:szCs w:val="20"/>
        </w:rPr>
        <w:t>Received appreciation</w:t>
      </w:r>
      <w:r w:rsidR="000C27D0" w:rsidRPr="00794173">
        <w:rPr>
          <w:rFonts w:ascii="Times New Roman" w:hAnsi="Times New Roman"/>
          <w:spacing w:val="0"/>
          <w:sz w:val="24"/>
          <w:szCs w:val="20"/>
        </w:rPr>
        <w:t xml:space="preserve"> from clients/customers for my performance</w:t>
      </w:r>
      <w:r w:rsidR="00556DD6" w:rsidRPr="00794173">
        <w:rPr>
          <w:rFonts w:ascii="Times New Roman" w:hAnsi="Times New Roman"/>
          <w:spacing w:val="0"/>
          <w:sz w:val="24"/>
          <w:szCs w:val="20"/>
          <w:lang w:val="en-US"/>
        </w:rPr>
        <w:t>.</w:t>
      </w:r>
    </w:p>
    <w:p w14:paraId="349BA00F" w14:textId="77777777" w:rsidR="008D64A7" w:rsidRPr="00794173" w:rsidRDefault="008D64A7" w:rsidP="008D64A7">
      <w:pPr>
        <w:pStyle w:val="bulletedlist"/>
        <w:numPr>
          <w:ilvl w:val="0"/>
          <w:numId w:val="0"/>
        </w:numPr>
        <w:spacing w:after="0" w:line="240" w:lineRule="auto"/>
        <w:ind w:left="720"/>
        <w:contextualSpacing/>
        <w:jc w:val="both"/>
        <w:rPr>
          <w:rFonts w:ascii="Times New Roman" w:hAnsi="Times New Roman"/>
          <w:spacing w:val="0"/>
          <w:sz w:val="24"/>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381E1B" w:rsidRPr="009B50D9" w14:paraId="3D420418" w14:textId="77777777" w:rsidTr="00521B09">
        <w:tc>
          <w:tcPr>
            <w:tcW w:w="9576" w:type="dxa"/>
            <w:tcBorders>
              <w:top w:val="nil"/>
              <w:left w:val="nil"/>
              <w:bottom w:val="nil"/>
              <w:right w:val="nil"/>
            </w:tcBorders>
            <w:shd w:val="clear" w:color="auto" w:fill="548DD4"/>
          </w:tcPr>
          <w:p w14:paraId="515822F5" w14:textId="77777777" w:rsidR="00381E1B" w:rsidRPr="009B50D9" w:rsidRDefault="00381E1B" w:rsidP="00521B09">
            <w:pPr>
              <w:keepNext/>
              <w:autoSpaceDE w:val="0"/>
              <w:autoSpaceDN w:val="0"/>
              <w:adjustRightInd w:val="0"/>
              <w:spacing w:after="0" w:line="240" w:lineRule="auto"/>
              <w:contextualSpacing/>
              <w:rPr>
                <w:rFonts w:ascii="Times New Roman" w:hAnsi="Times New Roman"/>
                <w:b/>
                <w:color w:val="FFFFFF"/>
              </w:rPr>
            </w:pPr>
            <w:r w:rsidRPr="008E30AE">
              <w:rPr>
                <w:rFonts w:ascii="Times New Roman" w:hAnsi="Times New Roman"/>
                <w:b/>
                <w:color w:val="FFFFFF"/>
                <w:sz w:val="28"/>
              </w:rPr>
              <w:t>EDUCATION</w:t>
            </w:r>
          </w:p>
        </w:tc>
      </w:tr>
    </w:tbl>
    <w:p w14:paraId="28A3E68F" w14:textId="77777777" w:rsidR="00381E1B" w:rsidRPr="009B50D9" w:rsidRDefault="00381E1B" w:rsidP="00BF6C73">
      <w:pPr>
        <w:pStyle w:val="bulletedlist"/>
        <w:numPr>
          <w:ilvl w:val="0"/>
          <w:numId w:val="0"/>
        </w:numPr>
        <w:spacing w:before="0" w:after="0" w:line="120" w:lineRule="auto"/>
        <w:contextualSpacing/>
        <w:rPr>
          <w:rFonts w:ascii="Times New Roman" w:hAnsi="Times New Roman"/>
          <w:spacing w:val="0"/>
          <w:sz w:val="20"/>
          <w:szCs w:val="20"/>
        </w:rPr>
      </w:pPr>
    </w:p>
    <w:tbl>
      <w:tblPr>
        <w:tblW w:w="9684" w:type="dxa"/>
        <w:tblLayout w:type="fixed"/>
        <w:tblLook w:val="04A0" w:firstRow="1" w:lastRow="0" w:firstColumn="1" w:lastColumn="0" w:noHBand="0" w:noVBand="1"/>
      </w:tblPr>
      <w:tblGrid>
        <w:gridCol w:w="1548"/>
        <w:gridCol w:w="3600"/>
        <w:gridCol w:w="1862"/>
        <w:gridCol w:w="1306"/>
        <w:gridCol w:w="1350"/>
        <w:gridCol w:w="18"/>
      </w:tblGrid>
      <w:tr w:rsidR="00517801" w:rsidRPr="009B50D9" w14:paraId="0B73BC37" w14:textId="77777777" w:rsidTr="00794173">
        <w:trPr>
          <w:gridAfter w:val="1"/>
          <w:wAfter w:w="18" w:type="dxa"/>
        </w:trPr>
        <w:tc>
          <w:tcPr>
            <w:tcW w:w="1548" w:type="dxa"/>
            <w:shd w:val="clear" w:color="auto" w:fill="C6D9F1"/>
          </w:tcPr>
          <w:p w14:paraId="32D0CD9F" w14:textId="77777777" w:rsidR="00CA1698" w:rsidRPr="00794173" w:rsidRDefault="00381E1B" w:rsidP="00794173">
            <w:pPr>
              <w:pStyle w:val="bulletedlist"/>
              <w:numPr>
                <w:ilvl w:val="0"/>
                <w:numId w:val="0"/>
              </w:numPr>
              <w:spacing w:before="0" w:after="0" w:line="240" w:lineRule="auto"/>
              <w:ind w:right="-108"/>
              <w:contextualSpacing/>
              <w:jc w:val="center"/>
              <w:rPr>
                <w:rFonts w:ascii="Times New Roman" w:hAnsi="Times New Roman"/>
                <w:b/>
                <w:spacing w:val="0"/>
                <w:sz w:val="24"/>
                <w:szCs w:val="20"/>
                <w:lang w:val="en-US" w:eastAsia="en-US"/>
              </w:rPr>
            </w:pPr>
            <w:r w:rsidRPr="00794173">
              <w:rPr>
                <w:rFonts w:ascii="Times New Roman" w:hAnsi="Times New Roman"/>
                <w:b/>
                <w:spacing w:val="0"/>
                <w:sz w:val="24"/>
                <w:szCs w:val="20"/>
                <w:lang w:val="en-US" w:eastAsia="en-US"/>
              </w:rPr>
              <w:t>Qualification</w:t>
            </w:r>
          </w:p>
        </w:tc>
        <w:tc>
          <w:tcPr>
            <w:tcW w:w="3600" w:type="dxa"/>
            <w:shd w:val="clear" w:color="auto" w:fill="C6D9F1"/>
          </w:tcPr>
          <w:p w14:paraId="0F6D2628" w14:textId="77777777" w:rsidR="00CA1698" w:rsidRPr="00794173" w:rsidRDefault="00381E1B" w:rsidP="00521B09">
            <w:pPr>
              <w:pStyle w:val="bulletedlist"/>
              <w:numPr>
                <w:ilvl w:val="0"/>
                <w:numId w:val="0"/>
              </w:numPr>
              <w:spacing w:before="0" w:after="0" w:line="240" w:lineRule="auto"/>
              <w:contextualSpacing/>
              <w:jc w:val="center"/>
              <w:rPr>
                <w:rFonts w:ascii="Times New Roman" w:hAnsi="Times New Roman"/>
                <w:b/>
                <w:spacing w:val="0"/>
                <w:sz w:val="24"/>
                <w:szCs w:val="20"/>
                <w:lang w:val="en-US" w:eastAsia="en-US"/>
              </w:rPr>
            </w:pPr>
            <w:r w:rsidRPr="00794173">
              <w:rPr>
                <w:rFonts w:ascii="Times New Roman" w:hAnsi="Times New Roman"/>
                <w:b/>
                <w:spacing w:val="0"/>
                <w:sz w:val="24"/>
                <w:szCs w:val="20"/>
                <w:lang w:val="en-US" w:eastAsia="en-US"/>
              </w:rPr>
              <w:t>Institute / Organization</w:t>
            </w:r>
          </w:p>
        </w:tc>
        <w:tc>
          <w:tcPr>
            <w:tcW w:w="1862" w:type="dxa"/>
            <w:shd w:val="clear" w:color="auto" w:fill="C6D9F1"/>
          </w:tcPr>
          <w:p w14:paraId="695D7464" w14:textId="77777777" w:rsidR="00CA1698" w:rsidRPr="00794173" w:rsidRDefault="00381E1B" w:rsidP="00443271">
            <w:pPr>
              <w:pStyle w:val="bulletedlist"/>
              <w:numPr>
                <w:ilvl w:val="0"/>
                <w:numId w:val="0"/>
              </w:numPr>
              <w:spacing w:before="0" w:after="0" w:line="240" w:lineRule="auto"/>
              <w:contextualSpacing/>
              <w:jc w:val="center"/>
              <w:rPr>
                <w:rFonts w:ascii="Times New Roman" w:hAnsi="Times New Roman"/>
                <w:b/>
                <w:spacing w:val="0"/>
                <w:sz w:val="24"/>
                <w:szCs w:val="20"/>
                <w:lang w:val="en-US" w:eastAsia="en-US"/>
              </w:rPr>
            </w:pPr>
            <w:r w:rsidRPr="00794173">
              <w:rPr>
                <w:rFonts w:ascii="Times New Roman" w:hAnsi="Times New Roman"/>
                <w:b/>
                <w:spacing w:val="0"/>
                <w:sz w:val="24"/>
                <w:szCs w:val="20"/>
                <w:lang w:val="en-US" w:eastAsia="en-US"/>
              </w:rPr>
              <w:t>Board / University</w:t>
            </w:r>
          </w:p>
        </w:tc>
        <w:tc>
          <w:tcPr>
            <w:tcW w:w="1306" w:type="dxa"/>
            <w:shd w:val="clear" w:color="auto" w:fill="C6D9F1"/>
          </w:tcPr>
          <w:p w14:paraId="41471272" w14:textId="77777777" w:rsidR="00CA1698" w:rsidRPr="00794173" w:rsidRDefault="00381E1B" w:rsidP="00521B09">
            <w:pPr>
              <w:pStyle w:val="bulletedlist"/>
              <w:numPr>
                <w:ilvl w:val="0"/>
                <w:numId w:val="0"/>
              </w:numPr>
              <w:spacing w:before="0" w:after="0" w:line="240" w:lineRule="auto"/>
              <w:contextualSpacing/>
              <w:jc w:val="center"/>
              <w:rPr>
                <w:rFonts w:ascii="Times New Roman" w:hAnsi="Times New Roman"/>
                <w:b/>
                <w:spacing w:val="0"/>
                <w:sz w:val="24"/>
                <w:szCs w:val="20"/>
                <w:lang w:val="en-US" w:eastAsia="en-US"/>
              </w:rPr>
            </w:pPr>
            <w:r w:rsidRPr="00794173">
              <w:rPr>
                <w:rFonts w:ascii="Times New Roman" w:hAnsi="Times New Roman"/>
                <w:b/>
                <w:spacing w:val="0"/>
                <w:sz w:val="24"/>
                <w:szCs w:val="20"/>
                <w:lang w:val="en-US" w:eastAsia="en-US"/>
              </w:rPr>
              <w:t>Year</w:t>
            </w:r>
          </w:p>
        </w:tc>
        <w:tc>
          <w:tcPr>
            <w:tcW w:w="1350" w:type="dxa"/>
            <w:shd w:val="clear" w:color="auto" w:fill="C6D9F1"/>
          </w:tcPr>
          <w:p w14:paraId="5E9B6B64" w14:textId="77777777" w:rsidR="00CA1698" w:rsidRPr="00794173" w:rsidRDefault="00381E1B" w:rsidP="00521B09">
            <w:pPr>
              <w:pStyle w:val="bulletedlist"/>
              <w:numPr>
                <w:ilvl w:val="0"/>
                <w:numId w:val="0"/>
              </w:numPr>
              <w:spacing w:before="0" w:after="0" w:line="240" w:lineRule="auto"/>
              <w:contextualSpacing/>
              <w:jc w:val="center"/>
              <w:rPr>
                <w:rFonts w:ascii="Times New Roman" w:hAnsi="Times New Roman"/>
                <w:b/>
                <w:spacing w:val="0"/>
                <w:sz w:val="24"/>
                <w:szCs w:val="20"/>
                <w:lang w:val="en-US" w:eastAsia="en-US"/>
              </w:rPr>
            </w:pPr>
            <w:r w:rsidRPr="00794173">
              <w:rPr>
                <w:rFonts w:ascii="Times New Roman" w:hAnsi="Times New Roman"/>
                <w:b/>
                <w:spacing w:val="0"/>
                <w:sz w:val="24"/>
                <w:szCs w:val="20"/>
                <w:lang w:val="en-US" w:eastAsia="en-US"/>
              </w:rPr>
              <w:t>Percentage</w:t>
            </w:r>
          </w:p>
        </w:tc>
      </w:tr>
      <w:tr w:rsidR="00517801" w:rsidRPr="009B50D9" w14:paraId="659493A1" w14:textId="77777777" w:rsidTr="00794173">
        <w:trPr>
          <w:gridAfter w:val="1"/>
          <w:wAfter w:w="18" w:type="dxa"/>
          <w:trHeight w:hRule="exact" w:val="144"/>
        </w:trPr>
        <w:tc>
          <w:tcPr>
            <w:tcW w:w="1548" w:type="dxa"/>
          </w:tcPr>
          <w:p w14:paraId="72083822" w14:textId="77777777" w:rsidR="000E7281" w:rsidRPr="009B50D9" w:rsidRDefault="000E7281" w:rsidP="00521B09">
            <w:pPr>
              <w:pStyle w:val="bulletedlist"/>
              <w:numPr>
                <w:ilvl w:val="0"/>
                <w:numId w:val="0"/>
              </w:numPr>
              <w:spacing w:before="0" w:after="0" w:line="240" w:lineRule="auto"/>
              <w:contextualSpacing/>
              <w:jc w:val="center"/>
              <w:rPr>
                <w:rFonts w:ascii="Times New Roman" w:hAnsi="Times New Roman"/>
                <w:spacing w:val="0"/>
                <w:sz w:val="20"/>
                <w:szCs w:val="20"/>
                <w:lang w:val="en-US" w:eastAsia="en-US"/>
              </w:rPr>
            </w:pPr>
          </w:p>
        </w:tc>
        <w:tc>
          <w:tcPr>
            <w:tcW w:w="3600" w:type="dxa"/>
          </w:tcPr>
          <w:p w14:paraId="405E6C5C" w14:textId="77777777" w:rsidR="000E7281" w:rsidRPr="009B50D9" w:rsidRDefault="000E7281" w:rsidP="00521B09">
            <w:pPr>
              <w:pStyle w:val="bulletedlist"/>
              <w:numPr>
                <w:ilvl w:val="0"/>
                <w:numId w:val="0"/>
              </w:numPr>
              <w:spacing w:before="0" w:after="0" w:line="240" w:lineRule="auto"/>
              <w:contextualSpacing/>
              <w:jc w:val="center"/>
              <w:rPr>
                <w:rFonts w:ascii="Times New Roman" w:hAnsi="Times New Roman"/>
                <w:spacing w:val="0"/>
                <w:sz w:val="20"/>
                <w:szCs w:val="20"/>
                <w:lang w:val="en-US" w:eastAsia="en-US"/>
              </w:rPr>
            </w:pPr>
          </w:p>
        </w:tc>
        <w:tc>
          <w:tcPr>
            <w:tcW w:w="1862" w:type="dxa"/>
          </w:tcPr>
          <w:p w14:paraId="016FD094" w14:textId="77777777" w:rsidR="000E7281" w:rsidRPr="009B50D9" w:rsidRDefault="000E7281" w:rsidP="00443271">
            <w:pPr>
              <w:pStyle w:val="bulletedlist"/>
              <w:numPr>
                <w:ilvl w:val="0"/>
                <w:numId w:val="0"/>
              </w:numPr>
              <w:spacing w:before="0" w:after="0" w:line="240" w:lineRule="auto"/>
              <w:contextualSpacing/>
              <w:jc w:val="center"/>
              <w:rPr>
                <w:rFonts w:ascii="Times New Roman" w:hAnsi="Times New Roman"/>
                <w:spacing w:val="0"/>
                <w:sz w:val="20"/>
                <w:szCs w:val="20"/>
                <w:lang w:val="en-US" w:eastAsia="en-US"/>
              </w:rPr>
            </w:pPr>
          </w:p>
        </w:tc>
        <w:tc>
          <w:tcPr>
            <w:tcW w:w="1306" w:type="dxa"/>
          </w:tcPr>
          <w:p w14:paraId="39A1785C" w14:textId="77777777" w:rsidR="000E7281" w:rsidRPr="009B50D9" w:rsidRDefault="000E7281" w:rsidP="00521B09">
            <w:pPr>
              <w:pStyle w:val="bulletedlist"/>
              <w:numPr>
                <w:ilvl w:val="0"/>
                <w:numId w:val="0"/>
              </w:numPr>
              <w:spacing w:before="0" w:after="0" w:line="240" w:lineRule="auto"/>
              <w:contextualSpacing/>
              <w:jc w:val="center"/>
              <w:rPr>
                <w:rFonts w:ascii="Times New Roman" w:hAnsi="Times New Roman"/>
                <w:spacing w:val="0"/>
                <w:sz w:val="20"/>
                <w:szCs w:val="20"/>
                <w:lang w:val="en-US" w:eastAsia="en-US"/>
              </w:rPr>
            </w:pPr>
          </w:p>
        </w:tc>
        <w:tc>
          <w:tcPr>
            <w:tcW w:w="1350" w:type="dxa"/>
          </w:tcPr>
          <w:p w14:paraId="02933CEA" w14:textId="77777777" w:rsidR="000E7281" w:rsidRPr="009B50D9" w:rsidRDefault="000E7281" w:rsidP="00521B09">
            <w:pPr>
              <w:pStyle w:val="bulletedlist"/>
              <w:numPr>
                <w:ilvl w:val="0"/>
                <w:numId w:val="0"/>
              </w:numPr>
              <w:spacing w:before="0" w:after="0" w:line="240" w:lineRule="auto"/>
              <w:contextualSpacing/>
              <w:jc w:val="center"/>
              <w:rPr>
                <w:rFonts w:ascii="Times New Roman" w:hAnsi="Times New Roman"/>
                <w:spacing w:val="0"/>
                <w:sz w:val="20"/>
                <w:szCs w:val="20"/>
                <w:lang w:val="en-US" w:eastAsia="en-US"/>
              </w:rPr>
            </w:pPr>
          </w:p>
        </w:tc>
      </w:tr>
      <w:tr w:rsidR="00517801" w:rsidRPr="009B50D9" w14:paraId="029E6557" w14:textId="77777777" w:rsidTr="00794173">
        <w:trPr>
          <w:gridAfter w:val="1"/>
          <w:wAfter w:w="18" w:type="dxa"/>
        </w:trPr>
        <w:tc>
          <w:tcPr>
            <w:tcW w:w="1548" w:type="dxa"/>
          </w:tcPr>
          <w:p w14:paraId="0FF0714B" w14:textId="77777777" w:rsidR="00CA1698" w:rsidRPr="00794173" w:rsidRDefault="00381E1B" w:rsidP="00521B09">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roofErr w:type="gramStart"/>
            <w:r w:rsidRPr="00794173">
              <w:rPr>
                <w:rFonts w:ascii="Times New Roman" w:hAnsi="Times New Roman"/>
                <w:spacing w:val="0"/>
                <w:sz w:val="24"/>
                <w:szCs w:val="20"/>
                <w:lang w:val="en-US" w:eastAsia="en-US"/>
              </w:rPr>
              <w:t>B.</w:t>
            </w:r>
            <w:r w:rsidR="00630B42" w:rsidRPr="00794173">
              <w:rPr>
                <w:rFonts w:ascii="Times New Roman" w:hAnsi="Times New Roman"/>
                <w:spacing w:val="0"/>
                <w:sz w:val="24"/>
                <w:szCs w:val="20"/>
                <w:lang w:val="en-US" w:eastAsia="en-US"/>
              </w:rPr>
              <w:t>Tech</w:t>
            </w:r>
            <w:proofErr w:type="gramEnd"/>
            <w:r w:rsidR="00630B42" w:rsidRPr="00794173">
              <w:rPr>
                <w:rFonts w:ascii="Times New Roman" w:hAnsi="Times New Roman"/>
                <w:spacing w:val="0"/>
                <w:sz w:val="24"/>
                <w:szCs w:val="20"/>
                <w:lang w:val="en-US" w:eastAsia="en-US"/>
              </w:rPr>
              <w:t xml:space="preserve">  (E.C.E)</w:t>
            </w:r>
          </w:p>
        </w:tc>
        <w:tc>
          <w:tcPr>
            <w:tcW w:w="3600" w:type="dxa"/>
          </w:tcPr>
          <w:p w14:paraId="163700A6" w14:textId="77777777" w:rsidR="00CA1698" w:rsidRPr="00794173" w:rsidRDefault="00630B42"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z w:val="24"/>
                <w:szCs w:val="20"/>
                <w:lang w:val="en-US" w:eastAsia="en-US"/>
              </w:rPr>
              <w:t xml:space="preserve">Sree </w:t>
            </w:r>
            <w:proofErr w:type="gramStart"/>
            <w:r w:rsidRPr="00794173">
              <w:rPr>
                <w:rFonts w:ascii="Times New Roman" w:hAnsi="Times New Roman"/>
                <w:sz w:val="24"/>
                <w:szCs w:val="20"/>
                <w:lang w:val="en-US" w:eastAsia="en-US"/>
              </w:rPr>
              <w:t>Kavitha  Engineering</w:t>
            </w:r>
            <w:proofErr w:type="gramEnd"/>
            <w:r w:rsidRPr="00794173">
              <w:rPr>
                <w:rFonts w:ascii="Times New Roman" w:hAnsi="Times New Roman"/>
                <w:sz w:val="24"/>
                <w:szCs w:val="20"/>
                <w:lang w:val="en-US" w:eastAsia="en-US"/>
              </w:rPr>
              <w:t xml:space="preserve"> College</w:t>
            </w:r>
          </w:p>
        </w:tc>
        <w:tc>
          <w:tcPr>
            <w:tcW w:w="1862" w:type="dxa"/>
          </w:tcPr>
          <w:p w14:paraId="57208ED6" w14:textId="77777777" w:rsidR="00CA1698" w:rsidRPr="00794173" w:rsidRDefault="00630B42"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JNTU</w:t>
            </w:r>
          </w:p>
        </w:tc>
        <w:tc>
          <w:tcPr>
            <w:tcW w:w="1306" w:type="dxa"/>
          </w:tcPr>
          <w:p w14:paraId="171479DE" w14:textId="77777777" w:rsidR="00CA1698" w:rsidRPr="00794173" w:rsidRDefault="001B72E5" w:rsidP="00630B42">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20</w:t>
            </w:r>
            <w:r w:rsidR="00630B42" w:rsidRPr="00794173">
              <w:rPr>
                <w:rFonts w:ascii="Times New Roman" w:hAnsi="Times New Roman"/>
                <w:spacing w:val="0"/>
                <w:sz w:val="24"/>
                <w:szCs w:val="20"/>
                <w:lang w:val="en-US" w:eastAsia="en-US"/>
              </w:rPr>
              <w:t>11</w:t>
            </w:r>
          </w:p>
        </w:tc>
        <w:tc>
          <w:tcPr>
            <w:tcW w:w="1350" w:type="dxa"/>
          </w:tcPr>
          <w:p w14:paraId="0793F020" w14:textId="77777777" w:rsidR="001B72E5" w:rsidRPr="00794173" w:rsidRDefault="005A6E16"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68</w:t>
            </w:r>
          </w:p>
          <w:p w14:paraId="516FB120" w14:textId="77777777" w:rsidR="003B1E9E" w:rsidRPr="00794173" w:rsidRDefault="003B1E9E"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p w14:paraId="44EAE6A0" w14:textId="77777777" w:rsidR="003B1E9E" w:rsidRPr="00794173" w:rsidRDefault="003B1E9E"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r>
      <w:tr w:rsidR="00517801" w:rsidRPr="009B50D9" w14:paraId="492469F2" w14:textId="77777777" w:rsidTr="00794173">
        <w:trPr>
          <w:gridAfter w:val="1"/>
          <w:wAfter w:w="18" w:type="dxa"/>
          <w:trHeight w:val="288"/>
        </w:trPr>
        <w:tc>
          <w:tcPr>
            <w:tcW w:w="1548" w:type="dxa"/>
          </w:tcPr>
          <w:p w14:paraId="11A26C96" w14:textId="77777777" w:rsidR="00CA1698" w:rsidRPr="00794173" w:rsidRDefault="00630B42" w:rsidP="00521B09">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XII</w:t>
            </w:r>
          </w:p>
        </w:tc>
        <w:tc>
          <w:tcPr>
            <w:tcW w:w="3600" w:type="dxa"/>
          </w:tcPr>
          <w:p w14:paraId="1F2C6FE4" w14:textId="77777777" w:rsidR="00CA1698" w:rsidRPr="00794173" w:rsidRDefault="00630B42" w:rsidP="00794173">
            <w:pPr>
              <w:pStyle w:val="bulletedlist"/>
              <w:numPr>
                <w:ilvl w:val="0"/>
                <w:numId w:val="0"/>
              </w:numPr>
              <w:spacing w:before="0" w:after="0" w:line="240" w:lineRule="auto"/>
              <w:contextualSpacing/>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 xml:space="preserve">                   </w:t>
            </w:r>
            <w:proofErr w:type="gramStart"/>
            <w:r w:rsidRPr="00794173">
              <w:rPr>
                <w:rFonts w:ascii="Times New Roman" w:hAnsi="Times New Roman"/>
                <w:spacing w:val="0"/>
                <w:sz w:val="24"/>
                <w:szCs w:val="20"/>
                <w:lang w:val="en-US" w:eastAsia="en-US"/>
              </w:rPr>
              <w:t xml:space="preserve">Krishnaveni </w:t>
            </w:r>
            <w:r w:rsidR="005A6E16" w:rsidRPr="00794173">
              <w:rPr>
                <w:rFonts w:ascii="Times New Roman" w:hAnsi="Times New Roman"/>
                <w:spacing w:val="0"/>
                <w:sz w:val="24"/>
                <w:szCs w:val="20"/>
                <w:lang w:val="en-US" w:eastAsia="en-US"/>
              </w:rPr>
              <w:t xml:space="preserve"> Junior</w:t>
            </w:r>
            <w:proofErr w:type="gramEnd"/>
            <w:r w:rsidR="005A6E16" w:rsidRPr="00794173">
              <w:rPr>
                <w:rFonts w:ascii="Times New Roman" w:hAnsi="Times New Roman"/>
                <w:spacing w:val="0"/>
                <w:sz w:val="24"/>
                <w:szCs w:val="20"/>
                <w:lang w:val="en-US" w:eastAsia="en-US"/>
              </w:rPr>
              <w:t xml:space="preserve"> </w:t>
            </w:r>
            <w:r w:rsidR="00794173">
              <w:rPr>
                <w:rFonts w:ascii="Times New Roman" w:hAnsi="Times New Roman"/>
                <w:spacing w:val="0"/>
                <w:sz w:val="24"/>
                <w:szCs w:val="20"/>
                <w:lang w:val="en-US" w:eastAsia="en-US"/>
              </w:rPr>
              <w:t xml:space="preserve">   </w:t>
            </w:r>
            <w:r w:rsidR="004E6AB2">
              <w:rPr>
                <w:rFonts w:ascii="Times New Roman" w:hAnsi="Times New Roman"/>
                <w:spacing w:val="0"/>
                <w:sz w:val="24"/>
                <w:szCs w:val="20"/>
                <w:lang w:val="en-US" w:eastAsia="en-US"/>
              </w:rPr>
              <w:t xml:space="preserve">      </w:t>
            </w:r>
            <w:r w:rsidR="005A6E16" w:rsidRPr="00794173">
              <w:rPr>
                <w:rFonts w:ascii="Times New Roman" w:hAnsi="Times New Roman"/>
                <w:spacing w:val="0"/>
                <w:sz w:val="24"/>
                <w:szCs w:val="20"/>
                <w:lang w:val="en-US" w:eastAsia="en-US"/>
              </w:rPr>
              <w:t>College</w:t>
            </w:r>
          </w:p>
        </w:tc>
        <w:tc>
          <w:tcPr>
            <w:tcW w:w="1862" w:type="dxa"/>
          </w:tcPr>
          <w:p w14:paraId="06CD4D8E" w14:textId="77777777" w:rsidR="00CA1698" w:rsidRPr="00794173" w:rsidRDefault="00630B42" w:rsidP="00630B42">
            <w:pPr>
              <w:pStyle w:val="bulletedlist"/>
              <w:numPr>
                <w:ilvl w:val="0"/>
                <w:numId w:val="0"/>
              </w:numPr>
              <w:spacing w:before="0" w:after="0" w:line="240" w:lineRule="auto"/>
              <w:contextualSpacing/>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 xml:space="preserve"> Intermediate </w:t>
            </w:r>
            <w:r w:rsidR="003B1E9E" w:rsidRPr="00794173">
              <w:rPr>
                <w:rFonts w:ascii="Times New Roman" w:hAnsi="Times New Roman"/>
                <w:spacing w:val="0"/>
                <w:sz w:val="24"/>
                <w:szCs w:val="20"/>
                <w:lang w:val="en-US" w:eastAsia="en-US"/>
              </w:rPr>
              <w:t>Education</w:t>
            </w:r>
          </w:p>
        </w:tc>
        <w:tc>
          <w:tcPr>
            <w:tcW w:w="1306" w:type="dxa"/>
          </w:tcPr>
          <w:p w14:paraId="0D24FE41" w14:textId="77777777" w:rsidR="00CA1698" w:rsidRPr="00794173" w:rsidRDefault="005A6E16"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200</w:t>
            </w:r>
            <w:r w:rsidR="00630B42" w:rsidRPr="00794173">
              <w:rPr>
                <w:rFonts w:ascii="Times New Roman" w:hAnsi="Times New Roman"/>
                <w:spacing w:val="0"/>
                <w:sz w:val="24"/>
                <w:szCs w:val="20"/>
                <w:lang w:val="en-US" w:eastAsia="en-US"/>
              </w:rPr>
              <w:t>7</w:t>
            </w:r>
          </w:p>
        </w:tc>
        <w:tc>
          <w:tcPr>
            <w:tcW w:w="1350" w:type="dxa"/>
          </w:tcPr>
          <w:p w14:paraId="5F3AC9E5" w14:textId="77777777" w:rsidR="001B72E5" w:rsidRPr="00794173" w:rsidRDefault="00630B42" w:rsidP="00630B42">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90.1</w:t>
            </w:r>
          </w:p>
          <w:p w14:paraId="6D603E90" w14:textId="77777777" w:rsidR="003B1E9E" w:rsidRPr="00794173" w:rsidRDefault="003B1E9E" w:rsidP="00630B42">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p w14:paraId="204D1B7E" w14:textId="77777777" w:rsidR="003B1E9E" w:rsidRPr="00794173" w:rsidRDefault="003B1E9E" w:rsidP="00630B42">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r>
      <w:tr w:rsidR="00517801" w:rsidRPr="009B50D9" w14:paraId="7858094F" w14:textId="77777777" w:rsidTr="00794173">
        <w:trPr>
          <w:gridAfter w:val="1"/>
          <w:wAfter w:w="18" w:type="dxa"/>
        </w:trPr>
        <w:tc>
          <w:tcPr>
            <w:tcW w:w="1548" w:type="dxa"/>
          </w:tcPr>
          <w:p w14:paraId="15013319" w14:textId="77777777" w:rsidR="001B72E5" w:rsidRPr="00794173" w:rsidRDefault="001B72E5" w:rsidP="00521B09">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X</w:t>
            </w:r>
          </w:p>
        </w:tc>
        <w:tc>
          <w:tcPr>
            <w:tcW w:w="3600" w:type="dxa"/>
          </w:tcPr>
          <w:p w14:paraId="6A11F2D0" w14:textId="77777777" w:rsidR="001B72E5" w:rsidRPr="00794173" w:rsidRDefault="00630B42" w:rsidP="00630B42">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 xml:space="preserve">Triveni Talent </w:t>
            </w:r>
            <w:r w:rsidR="00D26E7E" w:rsidRPr="00794173">
              <w:rPr>
                <w:rFonts w:ascii="Times New Roman" w:hAnsi="Times New Roman"/>
                <w:spacing w:val="0"/>
                <w:sz w:val="24"/>
                <w:szCs w:val="20"/>
                <w:lang w:val="en-US" w:eastAsia="en-US"/>
              </w:rPr>
              <w:t>School</w:t>
            </w:r>
          </w:p>
        </w:tc>
        <w:tc>
          <w:tcPr>
            <w:tcW w:w="1862" w:type="dxa"/>
          </w:tcPr>
          <w:p w14:paraId="4D9D0043" w14:textId="77777777" w:rsidR="001B72E5" w:rsidRPr="00794173" w:rsidRDefault="00630B42" w:rsidP="00630B42">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SSC</w:t>
            </w:r>
          </w:p>
        </w:tc>
        <w:tc>
          <w:tcPr>
            <w:tcW w:w="1306" w:type="dxa"/>
          </w:tcPr>
          <w:p w14:paraId="1B1FD6FE" w14:textId="77777777" w:rsidR="001B72E5" w:rsidRPr="00794173" w:rsidRDefault="001B72E5"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200</w:t>
            </w:r>
            <w:r w:rsidR="00630B42" w:rsidRPr="00794173">
              <w:rPr>
                <w:rFonts w:ascii="Times New Roman" w:hAnsi="Times New Roman"/>
                <w:spacing w:val="0"/>
                <w:sz w:val="24"/>
                <w:szCs w:val="20"/>
                <w:lang w:val="en-US" w:eastAsia="en-US"/>
              </w:rPr>
              <w:t>5</w:t>
            </w:r>
          </w:p>
        </w:tc>
        <w:tc>
          <w:tcPr>
            <w:tcW w:w="1350" w:type="dxa"/>
          </w:tcPr>
          <w:p w14:paraId="2F87A125" w14:textId="77777777" w:rsidR="001B72E5" w:rsidRPr="00794173" w:rsidRDefault="001B72E5"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r w:rsidRPr="00794173">
              <w:rPr>
                <w:rFonts w:ascii="Times New Roman" w:hAnsi="Times New Roman"/>
                <w:spacing w:val="0"/>
                <w:sz w:val="24"/>
                <w:szCs w:val="20"/>
                <w:lang w:val="en-US" w:eastAsia="en-US"/>
              </w:rPr>
              <w:t>8</w:t>
            </w:r>
            <w:r w:rsidR="00630B42" w:rsidRPr="00794173">
              <w:rPr>
                <w:rFonts w:ascii="Times New Roman" w:hAnsi="Times New Roman"/>
                <w:spacing w:val="0"/>
                <w:sz w:val="24"/>
                <w:szCs w:val="20"/>
                <w:lang w:val="en-US" w:eastAsia="en-US"/>
              </w:rPr>
              <w:t>0</w:t>
            </w:r>
          </w:p>
          <w:p w14:paraId="013DDE3D" w14:textId="77777777" w:rsidR="00D5002B" w:rsidRPr="00794173" w:rsidRDefault="00D5002B"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p w14:paraId="3D837CD0" w14:textId="77777777" w:rsidR="00D5002B" w:rsidRPr="00794173" w:rsidRDefault="00D5002B" w:rsidP="00443271">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r>
      <w:tr w:rsidR="00517801" w:rsidRPr="009B50D9" w14:paraId="52AF61D7" w14:textId="77777777" w:rsidTr="00794173">
        <w:tc>
          <w:tcPr>
            <w:tcW w:w="9684" w:type="dxa"/>
            <w:gridSpan w:val="6"/>
            <w:shd w:val="clear" w:color="auto" w:fill="548DD4"/>
          </w:tcPr>
          <w:p w14:paraId="646A0785" w14:textId="77777777" w:rsidR="00517801" w:rsidRPr="009B50D9" w:rsidRDefault="00517801" w:rsidP="00443271">
            <w:pPr>
              <w:keepNext/>
              <w:autoSpaceDE w:val="0"/>
              <w:autoSpaceDN w:val="0"/>
              <w:adjustRightInd w:val="0"/>
              <w:spacing w:after="0" w:line="240" w:lineRule="auto"/>
              <w:contextualSpacing/>
              <w:jc w:val="center"/>
              <w:rPr>
                <w:rFonts w:ascii="Times New Roman" w:hAnsi="Times New Roman"/>
                <w:b/>
                <w:color w:val="FFFFFF"/>
              </w:rPr>
            </w:pPr>
            <w:r w:rsidRPr="008E30AE">
              <w:rPr>
                <w:rFonts w:ascii="Times New Roman" w:hAnsi="Times New Roman"/>
                <w:b/>
                <w:color w:val="FFFFFF"/>
                <w:sz w:val="28"/>
              </w:rPr>
              <w:lastRenderedPageBreak/>
              <w:t>RELEVANT PROJECT EXPERIENCE</w:t>
            </w:r>
            <w:r w:rsidR="00556DD6" w:rsidRPr="008E30AE">
              <w:rPr>
                <w:rFonts w:ascii="Times New Roman" w:hAnsi="Times New Roman"/>
                <w:b/>
                <w:color w:val="FFFFFF"/>
                <w:sz w:val="28"/>
              </w:rPr>
              <w:t xml:space="preserve"> IN HSBC</w:t>
            </w:r>
          </w:p>
        </w:tc>
      </w:tr>
    </w:tbl>
    <w:p w14:paraId="2D495DDB" w14:textId="77777777" w:rsidR="00033C64" w:rsidRPr="009B50D9" w:rsidRDefault="00033C64" w:rsidP="00033C64">
      <w:pPr>
        <w:keepNext/>
        <w:autoSpaceDE w:val="0"/>
        <w:autoSpaceDN w:val="0"/>
        <w:adjustRightInd w:val="0"/>
        <w:spacing w:after="0" w:line="240" w:lineRule="auto"/>
        <w:contextualSpacing/>
        <w:rPr>
          <w:rFonts w:ascii="Times New Roman" w:hAnsi="Times New Roman"/>
          <w:b/>
          <w:sz w:val="24"/>
          <w:szCs w:val="24"/>
        </w:rPr>
      </w:pPr>
      <w:r w:rsidRPr="009B50D9">
        <w:rPr>
          <w:rFonts w:ascii="Times New Roman" w:hAnsi="Times New Roman"/>
          <w:b/>
          <w:sz w:val="24"/>
          <w:szCs w:val="24"/>
          <w:highlight w:val="lightGray"/>
        </w:rPr>
        <w:t xml:space="preserve">HSBC </w:t>
      </w:r>
      <w:r w:rsidR="00F51E7E" w:rsidRPr="009B50D9">
        <w:rPr>
          <w:rFonts w:ascii="Times New Roman" w:hAnsi="Times New Roman"/>
          <w:b/>
          <w:sz w:val="24"/>
          <w:szCs w:val="24"/>
          <w:highlight w:val="lightGray"/>
        </w:rPr>
        <w:t>CMB Factoring Services</w:t>
      </w:r>
      <w:r w:rsidR="003B2044" w:rsidRPr="009B50D9">
        <w:rPr>
          <w:rFonts w:ascii="Times New Roman" w:hAnsi="Times New Roman"/>
          <w:b/>
          <w:sz w:val="24"/>
          <w:szCs w:val="24"/>
          <w:highlight w:val="lightGray"/>
        </w:rPr>
        <w:t xml:space="preserve">     </w:t>
      </w:r>
      <w:r w:rsidR="003F1EEE">
        <w:rPr>
          <w:rFonts w:ascii="Times New Roman" w:hAnsi="Times New Roman"/>
          <w:b/>
          <w:sz w:val="24"/>
          <w:szCs w:val="24"/>
          <w:highlight w:val="lightGray"/>
        </w:rPr>
        <w:t xml:space="preserve">        </w:t>
      </w:r>
      <w:r w:rsidRPr="009B50D9">
        <w:rPr>
          <w:rFonts w:ascii="Times New Roman" w:hAnsi="Times New Roman"/>
          <w:b/>
          <w:sz w:val="24"/>
          <w:szCs w:val="24"/>
          <w:highlight w:val="lightGray"/>
        </w:rPr>
        <w:t xml:space="preserve">                          </w:t>
      </w:r>
      <w:r w:rsidR="00F51E7E" w:rsidRPr="009B50D9">
        <w:rPr>
          <w:rFonts w:ascii="Times New Roman" w:hAnsi="Times New Roman"/>
          <w:b/>
          <w:sz w:val="24"/>
          <w:szCs w:val="24"/>
          <w:highlight w:val="lightGray"/>
        </w:rPr>
        <w:t xml:space="preserve">                         </w:t>
      </w:r>
    </w:p>
    <w:p w14:paraId="72A271D9" w14:textId="77777777" w:rsidR="00033C64" w:rsidRPr="009B50D9" w:rsidRDefault="00033C64" w:rsidP="003B6D94">
      <w:pPr>
        <w:keepNext/>
        <w:autoSpaceDE w:val="0"/>
        <w:autoSpaceDN w:val="0"/>
        <w:adjustRightInd w:val="0"/>
        <w:spacing w:after="0" w:line="240" w:lineRule="auto"/>
        <w:contextualSpacing/>
        <w:rPr>
          <w:rFonts w:ascii="Times New Roman" w:hAnsi="Times New Roman"/>
          <w:b/>
        </w:rPr>
      </w:pPr>
    </w:p>
    <w:p w14:paraId="5CF6831F" w14:textId="77777777" w:rsidR="00B607AE" w:rsidRPr="009B50D9" w:rsidRDefault="00B607AE" w:rsidP="00B607AE">
      <w:pPr>
        <w:keepNext/>
        <w:autoSpaceDE w:val="0"/>
        <w:autoSpaceDN w:val="0"/>
        <w:adjustRightInd w:val="0"/>
        <w:spacing w:after="0" w:line="240" w:lineRule="auto"/>
        <w:rPr>
          <w:rFonts w:ascii="Times New Roman" w:hAnsi="Times New Roman"/>
          <w:b/>
          <w:sz w:val="20"/>
          <w:szCs w:val="20"/>
        </w:rPr>
      </w:pPr>
      <w:r w:rsidRPr="008E30AE">
        <w:rPr>
          <w:rFonts w:ascii="Times New Roman" w:hAnsi="Times New Roman"/>
          <w:b/>
          <w:sz w:val="24"/>
        </w:rPr>
        <w:t>Small Enhancements</w:t>
      </w:r>
      <w:r w:rsidRPr="009B50D9">
        <w:rPr>
          <w:rFonts w:ascii="Times New Roman" w:hAnsi="Times New Roman"/>
          <w:b/>
          <w:sz w:val="20"/>
          <w:szCs w:val="20"/>
        </w:rPr>
        <w:tab/>
      </w:r>
      <w:r w:rsidRPr="009B50D9">
        <w:rPr>
          <w:rFonts w:ascii="Times New Roman" w:hAnsi="Times New Roman"/>
          <w:b/>
          <w:sz w:val="20"/>
          <w:szCs w:val="20"/>
        </w:rPr>
        <w:tab/>
      </w:r>
      <w:r w:rsidRPr="009B50D9">
        <w:rPr>
          <w:rFonts w:ascii="Times New Roman" w:hAnsi="Times New Roman"/>
          <w:b/>
          <w:sz w:val="20"/>
          <w:szCs w:val="20"/>
        </w:rPr>
        <w:tab/>
      </w:r>
      <w:r w:rsidRPr="009B50D9">
        <w:rPr>
          <w:rFonts w:ascii="Times New Roman" w:hAnsi="Times New Roman"/>
          <w:b/>
          <w:sz w:val="20"/>
          <w:szCs w:val="20"/>
        </w:rPr>
        <w:tab/>
      </w:r>
      <w:r w:rsidRPr="009B50D9">
        <w:rPr>
          <w:rFonts w:ascii="Times New Roman" w:hAnsi="Times New Roman"/>
          <w:b/>
          <w:sz w:val="20"/>
          <w:szCs w:val="20"/>
        </w:rPr>
        <w:tab/>
      </w:r>
      <w:r w:rsidRPr="009B50D9">
        <w:rPr>
          <w:rFonts w:ascii="Times New Roman" w:hAnsi="Times New Roman"/>
          <w:b/>
          <w:sz w:val="20"/>
          <w:szCs w:val="20"/>
        </w:rPr>
        <w:tab/>
        <w:t xml:space="preserve">                                                                  </w:t>
      </w:r>
    </w:p>
    <w:p w14:paraId="78112EAD" w14:textId="77777777" w:rsidR="00B607AE" w:rsidRPr="009B50D9" w:rsidRDefault="00B607AE" w:rsidP="00B607AE">
      <w:pPr>
        <w:keepNext/>
        <w:autoSpaceDE w:val="0"/>
        <w:autoSpaceDN w:val="0"/>
        <w:adjustRightInd w:val="0"/>
        <w:spacing w:after="0" w:line="120" w:lineRule="auto"/>
        <w:contextualSpacing/>
        <w:rPr>
          <w:rFonts w:ascii="Times New Roman" w:hAnsi="Times New Roman"/>
          <w:b/>
          <w:sz w:val="20"/>
          <w:szCs w:val="20"/>
        </w:rPr>
      </w:pPr>
    </w:p>
    <w:tbl>
      <w:tblPr>
        <w:tblW w:w="0" w:type="auto"/>
        <w:tblLook w:val="04A0" w:firstRow="1" w:lastRow="0" w:firstColumn="1" w:lastColumn="0" w:noHBand="0" w:noVBand="1"/>
      </w:tblPr>
      <w:tblGrid>
        <w:gridCol w:w="1817"/>
        <w:gridCol w:w="7759"/>
      </w:tblGrid>
      <w:tr w:rsidR="00B607AE" w:rsidRPr="009B50D9" w14:paraId="31017C5C" w14:textId="77777777" w:rsidTr="009645EC">
        <w:tc>
          <w:tcPr>
            <w:tcW w:w="1514" w:type="dxa"/>
            <w:shd w:val="clear" w:color="auto" w:fill="C6D9F1"/>
          </w:tcPr>
          <w:p w14:paraId="46388AB3" w14:textId="77777777" w:rsidR="00B607AE" w:rsidRPr="008E30AE" w:rsidRDefault="00B607AE" w:rsidP="009645EC">
            <w:pPr>
              <w:keepNext/>
              <w:autoSpaceDE w:val="0"/>
              <w:autoSpaceDN w:val="0"/>
              <w:adjustRightInd w:val="0"/>
              <w:spacing w:after="0" w:line="240" w:lineRule="auto"/>
              <w:contextualSpacing/>
              <w:jc w:val="center"/>
              <w:rPr>
                <w:rFonts w:ascii="Times New Roman" w:hAnsi="Times New Roman"/>
                <w:b/>
                <w:sz w:val="24"/>
                <w:szCs w:val="20"/>
              </w:rPr>
            </w:pPr>
            <w:r w:rsidRPr="008E30AE">
              <w:rPr>
                <w:rFonts w:ascii="Times New Roman" w:hAnsi="Times New Roman"/>
                <w:b/>
                <w:sz w:val="24"/>
                <w:szCs w:val="20"/>
              </w:rPr>
              <w:t>Client</w:t>
            </w:r>
          </w:p>
        </w:tc>
        <w:tc>
          <w:tcPr>
            <w:tcW w:w="8044" w:type="dxa"/>
          </w:tcPr>
          <w:p w14:paraId="022DC594" w14:textId="77777777" w:rsidR="00B607AE" w:rsidRPr="008E30AE" w:rsidRDefault="00B607AE" w:rsidP="009645EC">
            <w:pPr>
              <w:keepNext/>
              <w:autoSpaceDE w:val="0"/>
              <w:autoSpaceDN w:val="0"/>
              <w:adjustRightInd w:val="0"/>
              <w:spacing w:after="0" w:line="240" w:lineRule="auto"/>
              <w:contextualSpacing/>
              <w:rPr>
                <w:rFonts w:ascii="Times New Roman" w:hAnsi="Times New Roman"/>
                <w:sz w:val="24"/>
                <w:szCs w:val="20"/>
              </w:rPr>
            </w:pPr>
            <w:r w:rsidRPr="008E30AE">
              <w:rPr>
                <w:rFonts w:ascii="Times New Roman" w:hAnsi="Times New Roman"/>
                <w:sz w:val="24"/>
                <w:szCs w:val="20"/>
              </w:rPr>
              <w:t>HSBC</w:t>
            </w:r>
          </w:p>
        </w:tc>
      </w:tr>
      <w:tr w:rsidR="00B607AE" w:rsidRPr="009B50D9" w14:paraId="3E3FAA7B" w14:textId="77777777" w:rsidTr="009645EC">
        <w:trPr>
          <w:trHeight w:hRule="exact" w:val="144"/>
        </w:trPr>
        <w:tc>
          <w:tcPr>
            <w:tcW w:w="1514" w:type="dxa"/>
            <w:shd w:val="clear" w:color="auto" w:fill="auto"/>
          </w:tcPr>
          <w:p w14:paraId="210C94BE" w14:textId="77777777" w:rsidR="00B607AE" w:rsidRPr="008E30AE" w:rsidRDefault="00B607AE" w:rsidP="009645EC">
            <w:pPr>
              <w:keepNext/>
              <w:autoSpaceDE w:val="0"/>
              <w:autoSpaceDN w:val="0"/>
              <w:adjustRightInd w:val="0"/>
              <w:spacing w:after="0" w:line="240" w:lineRule="auto"/>
              <w:contextualSpacing/>
              <w:jc w:val="center"/>
              <w:rPr>
                <w:rFonts w:ascii="Times New Roman" w:hAnsi="Times New Roman"/>
                <w:b/>
                <w:sz w:val="24"/>
                <w:szCs w:val="20"/>
              </w:rPr>
            </w:pPr>
          </w:p>
        </w:tc>
        <w:tc>
          <w:tcPr>
            <w:tcW w:w="8044" w:type="dxa"/>
          </w:tcPr>
          <w:p w14:paraId="7AB2F3CB" w14:textId="77777777" w:rsidR="00B607AE" w:rsidRPr="008E30AE" w:rsidRDefault="00B607AE" w:rsidP="009645EC">
            <w:pPr>
              <w:keepNext/>
              <w:autoSpaceDE w:val="0"/>
              <w:autoSpaceDN w:val="0"/>
              <w:adjustRightInd w:val="0"/>
              <w:spacing w:after="0" w:line="240" w:lineRule="auto"/>
              <w:contextualSpacing/>
              <w:rPr>
                <w:rFonts w:ascii="Times New Roman" w:hAnsi="Times New Roman"/>
                <w:sz w:val="24"/>
                <w:szCs w:val="20"/>
              </w:rPr>
            </w:pPr>
          </w:p>
        </w:tc>
      </w:tr>
      <w:tr w:rsidR="00B607AE" w:rsidRPr="009B50D9" w14:paraId="1B5FFF38" w14:textId="77777777" w:rsidTr="009645EC">
        <w:tc>
          <w:tcPr>
            <w:tcW w:w="1514" w:type="dxa"/>
            <w:shd w:val="clear" w:color="auto" w:fill="C6D9F1"/>
          </w:tcPr>
          <w:p w14:paraId="2B7C14B7" w14:textId="77777777" w:rsidR="00B607AE" w:rsidRPr="008E30AE" w:rsidRDefault="00B607AE" w:rsidP="009645EC">
            <w:pPr>
              <w:keepNext/>
              <w:autoSpaceDE w:val="0"/>
              <w:autoSpaceDN w:val="0"/>
              <w:adjustRightInd w:val="0"/>
              <w:spacing w:after="0" w:line="240" w:lineRule="auto"/>
              <w:contextualSpacing/>
              <w:jc w:val="center"/>
              <w:rPr>
                <w:rFonts w:ascii="Times New Roman" w:hAnsi="Times New Roman"/>
                <w:b/>
                <w:sz w:val="24"/>
                <w:szCs w:val="20"/>
              </w:rPr>
            </w:pPr>
            <w:r w:rsidRPr="008E30AE">
              <w:rPr>
                <w:rFonts w:ascii="Times New Roman" w:hAnsi="Times New Roman"/>
                <w:b/>
                <w:sz w:val="24"/>
                <w:szCs w:val="20"/>
              </w:rPr>
              <w:t>Project Abstract</w:t>
            </w:r>
          </w:p>
        </w:tc>
        <w:tc>
          <w:tcPr>
            <w:tcW w:w="8044" w:type="dxa"/>
          </w:tcPr>
          <w:p w14:paraId="523376C3" w14:textId="77777777" w:rsidR="00B607AE" w:rsidRPr="008E30AE" w:rsidRDefault="00B607AE" w:rsidP="009645EC">
            <w:pPr>
              <w:rPr>
                <w:rFonts w:ascii="Times New Roman" w:hAnsi="Times New Roman"/>
                <w:sz w:val="24"/>
                <w:szCs w:val="20"/>
              </w:rPr>
            </w:pPr>
            <w:r w:rsidRPr="008E30AE">
              <w:rPr>
                <w:rFonts w:ascii="Times New Roman" w:hAnsi="Times New Roman"/>
                <w:sz w:val="24"/>
                <w:szCs w:val="20"/>
              </w:rPr>
              <w:t>Development/Enhancement and testing of dashboards for a part of existing IFA Application.</w:t>
            </w:r>
          </w:p>
        </w:tc>
      </w:tr>
      <w:tr w:rsidR="00B607AE" w:rsidRPr="009B50D9" w14:paraId="5A53A655" w14:textId="77777777" w:rsidTr="009645EC">
        <w:trPr>
          <w:trHeight w:hRule="exact" w:val="144"/>
        </w:trPr>
        <w:tc>
          <w:tcPr>
            <w:tcW w:w="1514" w:type="dxa"/>
            <w:shd w:val="clear" w:color="auto" w:fill="auto"/>
          </w:tcPr>
          <w:p w14:paraId="4CCEBBCB"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tc>
        <w:tc>
          <w:tcPr>
            <w:tcW w:w="8044" w:type="dxa"/>
          </w:tcPr>
          <w:p w14:paraId="32073A48" w14:textId="77777777" w:rsidR="00B607AE" w:rsidRPr="008E30AE" w:rsidRDefault="00B607AE" w:rsidP="009645EC">
            <w:pPr>
              <w:keepNext/>
              <w:autoSpaceDE w:val="0"/>
              <w:autoSpaceDN w:val="0"/>
              <w:adjustRightInd w:val="0"/>
              <w:spacing w:after="0" w:line="240" w:lineRule="auto"/>
              <w:contextualSpacing/>
              <w:rPr>
                <w:rFonts w:ascii="Times New Roman" w:hAnsi="Times New Roman"/>
                <w:sz w:val="24"/>
                <w:szCs w:val="20"/>
              </w:rPr>
            </w:pPr>
          </w:p>
        </w:tc>
      </w:tr>
      <w:tr w:rsidR="00B607AE" w:rsidRPr="009B50D9" w14:paraId="2EB1313A" w14:textId="77777777" w:rsidTr="009645EC">
        <w:tc>
          <w:tcPr>
            <w:tcW w:w="1514" w:type="dxa"/>
            <w:shd w:val="clear" w:color="auto" w:fill="C6D9F1"/>
          </w:tcPr>
          <w:p w14:paraId="56210456"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p w14:paraId="4BB041F1"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p w14:paraId="43DE8734" w14:textId="77777777" w:rsidR="00B607AE" w:rsidRPr="008E30AE" w:rsidRDefault="00B607AE" w:rsidP="009645EC">
            <w:pPr>
              <w:keepNext/>
              <w:autoSpaceDE w:val="0"/>
              <w:autoSpaceDN w:val="0"/>
              <w:adjustRightInd w:val="0"/>
              <w:spacing w:after="0" w:line="240" w:lineRule="auto"/>
              <w:contextualSpacing/>
              <w:jc w:val="center"/>
              <w:rPr>
                <w:rFonts w:ascii="Times New Roman" w:hAnsi="Times New Roman"/>
                <w:b/>
                <w:sz w:val="24"/>
                <w:szCs w:val="20"/>
              </w:rPr>
            </w:pPr>
          </w:p>
          <w:p w14:paraId="4AF5A8C3"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r w:rsidRPr="008E30AE">
              <w:rPr>
                <w:rFonts w:ascii="Times New Roman" w:hAnsi="Times New Roman"/>
                <w:b/>
                <w:sz w:val="24"/>
                <w:szCs w:val="20"/>
              </w:rPr>
              <w:t>Roles and Responsibilities</w:t>
            </w:r>
          </w:p>
        </w:tc>
        <w:tc>
          <w:tcPr>
            <w:tcW w:w="8044" w:type="dxa"/>
          </w:tcPr>
          <w:p w14:paraId="4D5816A2" w14:textId="77777777" w:rsidR="00B607AE" w:rsidRPr="008E30AE" w:rsidRDefault="00B607AE" w:rsidP="00B607AE">
            <w:pPr>
              <w:numPr>
                <w:ilvl w:val="0"/>
                <w:numId w:val="26"/>
              </w:numPr>
              <w:spacing w:after="0" w:line="240" w:lineRule="auto"/>
              <w:rPr>
                <w:rFonts w:ascii="Times New Roman" w:hAnsi="Times New Roman"/>
                <w:sz w:val="24"/>
                <w:szCs w:val="20"/>
              </w:rPr>
            </w:pPr>
            <w:r w:rsidRPr="008E30AE">
              <w:rPr>
                <w:rFonts w:ascii="Times New Roman" w:hAnsi="Times New Roman"/>
                <w:sz w:val="24"/>
                <w:szCs w:val="20"/>
              </w:rPr>
              <w:t>Analysis and Design</w:t>
            </w:r>
          </w:p>
          <w:p w14:paraId="47691DDE" w14:textId="77777777" w:rsidR="00B607AE" w:rsidRPr="008E30AE" w:rsidRDefault="00B607AE" w:rsidP="00B607AE">
            <w:pPr>
              <w:numPr>
                <w:ilvl w:val="0"/>
                <w:numId w:val="26"/>
              </w:numPr>
              <w:spacing w:after="0" w:line="240" w:lineRule="auto"/>
              <w:rPr>
                <w:rFonts w:ascii="Times New Roman" w:hAnsi="Times New Roman"/>
                <w:sz w:val="24"/>
                <w:szCs w:val="20"/>
              </w:rPr>
            </w:pPr>
            <w:r w:rsidRPr="008E30AE">
              <w:rPr>
                <w:rFonts w:ascii="Times New Roman" w:hAnsi="Times New Roman"/>
                <w:sz w:val="24"/>
                <w:szCs w:val="20"/>
              </w:rPr>
              <w:t>Development</w:t>
            </w:r>
          </w:p>
          <w:p w14:paraId="26AB9F66" w14:textId="77777777" w:rsidR="00B607AE" w:rsidRPr="008E30AE" w:rsidRDefault="00B607AE" w:rsidP="00B607AE">
            <w:pPr>
              <w:numPr>
                <w:ilvl w:val="0"/>
                <w:numId w:val="26"/>
              </w:numPr>
              <w:spacing w:after="0" w:line="240" w:lineRule="auto"/>
              <w:rPr>
                <w:rFonts w:ascii="Times New Roman" w:hAnsi="Times New Roman"/>
                <w:sz w:val="24"/>
                <w:szCs w:val="20"/>
              </w:rPr>
            </w:pPr>
            <w:r w:rsidRPr="008E30AE">
              <w:rPr>
                <w:rFonts w:ascii="Times New Roman" w:hAnsi="Times New Roman"/>
                <w:sz w:val="24"/>
                <w:szCs w:val="20"/>
              </w:rPr>
              <w:t>Unit Testing</w:t>
            </w:r>
          </w:p>
          <w:p w14:paraId="210EC60D" w14:textId="77777777" w:rsidR="00B607AE" w:rsidRPr="008E30AE" w:rsidRDefault="00B607AE" w:rsidP="00B607AE">
            <w:pPr>
              <w:numPr>
                <w:ilvl w:val="0"/>
                <w:numId w:val="26"/>
              </w:numPr>
              <w:spacing w:before="40" w:after="40" w:line="240" w:lineRule="auto"/>
              <w:rPr>
                <w:rFonts w:ascii="Times New Roman" w:hAnsi="Times New Roman"/>
                <w:sz w:val="24"/>
                <w:szCs w:val="20"/>
              </w:rPr>
            </w:pPr>
            <w:r w:rsidRPr="008E30AE">
              <w:rPr>
                <w:rFonts w:ascii="Times New Roman" w:hAnsi="Times New Roman"/>
                <w:sz w:val="24"/>
                <w:szCs w:val="20"/>
              </w:rPr>
              <w:t>System Acceptance Testing</w:t>
            </w:r>
          </w:p>
          <w:p w14:paraId="4ED0AAD3" w14:textId="77777777" w:rsidR="00B607AE" w:rsidRPr="008E30AE" w:rsidRDefault="00B607AE" w:rsidP="00B607AE">
            <w:pPr>
              <w:numPr>
                <w:ilvl w:val="0"/>
                <w:numId w:val="26"/>
              </w:numPr>
              <w:spacing w:before="40" w:after="40" w:line="240" w:lineRule="auto"/>
              <w:rPr>
                <w:rFonts w:ascii="Times New Roman" w:hAnsi="Times New Roman"/>
                <w:sz w:val="24"/>
                <w:szCs w:val="20"/>
              </w:rPr>
            </w:pPr>
            <w:r w:rsidRPr="008E30AE">
              <w:rPr>
                <w:rFonts w:ascii="Times New Roman" w:hAnsi="Times New Roman"/>
                <w:sz w:val="24"/>
                <w:szCs w:val="20"/>
              </w:rPr>
              <w:t>User Acceptance Test (UAT) Support</w:t>
            </w:r>
          </w:p>
          <w:p w14:paraId="36365325" w14:textId="77777777" w:rsidR="00B607AE" w:rsidRPr="008E30AE" w:rsidRDefault="00B607AE" w:rsidP="00B607AE">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Identifying opportunities for process improvements &amp; cost savings</w:t>
            </w:r>
          </w:p>
          <w:p w14:paraId="5D207AE5" w14:textId="77777777" w:rsidR="00B607AE" w:rsidRPr="008E30AE" w:rsidRDefault="00B607AE" w:rsidP="00B607AE">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Ensuring all deadlines are met for all deliverables in timely manner and keeping stakeholders informed.</w:t>
            </w:r>
          </w:p>
          <w:p w14:paraId="421795D5" w14:textId="77777777" w:rsidR="00B607AE" w:rsidRPr="008E30AE" w:rsidRDefault="00B607AE" w:rsidP="00B607AE">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Work on smooth coordination between onsite and offshore team</w:t>
            </w:r>
          </w:p>
          <w:p w14:paraId="1DDBE2C6" w14:textId="77777777" w:rsidR="00B607AE" w:rsidRPr="008E30AE" w:rsidRDefault="00B607AE" w:rsidP="00B607AE">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Schedule/ monitor project level inductions for newly joined associates in project</w:t>
            </w:r>
          </w:p>
          <w:p w14:paraId="179789F8" w14:textId="77777777" w:rsidR="00B607AE" w:rsidRPr="008E30AE" w:rsidRDefault="00B607AE" w:rsidP="00B607AE">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Prepare and Review traceability matrix to ensure test coverage</w:t>
            </w:r>
          </w:p>
          <w:p w14:paraId="2B949FE0" w14:textId="77777777" w:rsidR="00B607AE" w:rsidRPr="008E30AE" w:rsidRDefault="00B607AE" w:rsidP="00B607AE">
            <w:pPr>
              <w:pStyle w:val="ListParagraph"/>
              <w:keepNext/>
              <w:numPr>
                <w:ilvl w:val="0"/>
                <w:numId w:val="7"/>
              </w:numPr>
              <w:autoSpaceDE w:val="0"/>
              <w:autoSpaceDN w:val="0"/>
              <w:adjustRightInd w:val="0"/>
              <w:spacing w:after="0" w:line="240" w:lineRule="auto"/>
              <w:rPr>
                <w:rFonts w:ascii="Times New Roman" w:hAnsi="Times New Roman"/>
                <w:sz w:val="24"/>
                <w:szCs w:val="20"/>
              </w:rPr>
            </w:pPr>
            <w:proofErr w:type="gramStart"/>
            <w:r w:rsidRPr="008E30AE">
              <w:rPr>
                <w:rFonts w:ascii="Times New Roman" w:hAnsi="Times New Roman"/>
                <w:sz w:val="24"/>
                <w:szCs w:val="20"/>
              </w:rPr>
              <w:t>Reviews  of</w:t>
            </w:r>
            <w:proofErr w:type="gramEnd"/>
            <w:r w:rsidRPr="008E30AE">
              <w:rPr>
                <w:rFonts w:ascii="Times New Roman" w:hAnsi="Times New Roman"/>
                <w:sz w:val="24"/>
                <w:szCs w:val="20"/>
              </w:rPr>
              <w:t xml:space="preserve"> test cases and conditions</w:t>
            </w:r>
          </w:p>
          <w:p w14:paraId="7FC6115D" w14:textId="77777777" w:rsidR="00B607AE" w:rsidRPr="008E30AE" w:rsidRDefault="00B607AE" w:rsidP="00B607AE">
            <w:pPr>
              <w:pStyle w:val="bulletedlist"/>
              <w:numPr>
                <w:ilvl w:val="0"/>
                <w:numId w:val="16"/>
              </w:numPr>
              <w:spacing w:after="0" w:line="240" w:lineRule="auto"/>
              <w:contextualSpacing/>
              <w:rPr>
                <w:rFonts w:ascii="Times New Roman" w:hAnsi="Times New Roman"/>
                <w:bCs/>
                <w:spacing w:val="0"/>
                <w:sz w:val="24"/>
                <w:szCs w:val="20"/>
                <w:lang w:val="en-US" w:eastAsia="en-US"/>
              </w:rPr>
            </w:pPr>
            <w:r w:rsidRPr="008E30AE">
              <w:rPr>
                <w:rFonts w:ascii="Times New Roman" w:hAnsi="Times New Roman"/>
                <w:bCs/>
                <w:spacing w:val="0"/>
                <w:sz w:val="24"/>
                <w:szCs w:val="20"/>
                <w:lang w:val="en-US" w:eastAsia="en-US"/>
              </w:rPr>
              <w:t xml:space="preserve">Worked as offshore SME for </w:t>
            </w:r>
            <w:proofErr w:type="gramStart"/>
            <w:r w:rsidRPr="008E30AE">
              <w:rPr>
                <w:rFonts w:ascii="Times New Roman" w:hAnsi="Times New Roman"/>
                <w:bCs/>
                <w:spacing w:val="0"/>
                <w:sz w:val="24"/>
                <w:szCs w:val="20"/>
                <w:lang w:val="en-US" w:eastAsia="en-US"/>
              </w:rPr>
              <w:t>resolving  number</w:t>
            </w:r>
            <w:proofErr w:type="gramEnd"/>
            <w:r w:rsidRPr="008E30AE">
              <w:rPr>
                <w:rFonts w:ascii="Times New Roman" w:hAnsi="Times New Roman"/>
                <w:bCs/>
                <w:spacing w:val="0"/>
                <w:sz w:val="24"/>
                <w:szCs w:val="20"/>
                <w:lang w:val="en-US" w:eastAsia="en-US"/>
              </w:rPr>
              <w:t xml:space="preserve"> of functional issues</w:t>
            </w:r>
          </w:p>
          <w:p w14:paraId="6C951771" w14:textId="77777777" w:rsidR="00B607AE" w:rsidRPr="008E30AE" w:rsidRDefault="00B607AE" w:rsidP="00B607AE">
            <w:pPr>
              <w:pStyle w:val="ListParagraph"/>
              <w:keepNext/>
              <w:numPr>
                <w:ilvl w:val="0"/>
                <w:numId w:val="7"/>
              </w:numPr>
              <w:autoSpaceDE w:val="0"/>
              <w:autoSpaceDN w:val="0"/>
              <w:adjustRightInd w:val="0"/>
              <w:spacing w:after="0" w:line="240" w:lineRule="auto"/>
              <w:rPr>
                <w:rFonts w:ascii="Times New Roman" w:hAnsi="Times New Roman"/>
                <w:sz w:val="24"/>
                <w:szCs w:val="20"/>
              </w:rPr>
            </w:pPr>
            <w:proofErr w:type="gramStart"/>
            <w:r w:rsidRPr="008E30AE">
              <w:rPr>
                <w:rFonts w:ascii="Times New Roman" w:hAnsi="Times New Roman"/>
                <w:sz w:val="24"/>
                <w:szCs w:val="20"/>
              </w:rPr>
              <w:t>Preparing  Daily</w:t>
            </w:r>
            <w:proofErr w:type="gramEnd"/>
            <w:r w:rsidRPr="008E30AE">
              <w:rPr>
                <w:rFonts w:ascii="Times New Roman" w:hAnsi="Times New Roman"/>
                <w:sz w:val="24"/>
                <w:szCs w:val="20"/>
              </w:rPr>
              <w:t xml:space="preserve"> and Weekly Status Reports</w:t>
            </w:r>
          </w:p>
        </w:tc>
      </w:tr>
    </w:tbl>
    <w:p w14:paraId="5EBA5C8E" w14:textId="77777777" w:rsidR="00B607AE" w:rsidRPr="009B50D9" w:rsidRDefault="00B607AE" w:rsidP="00B607AE">
      <w:pPr>
        <w:rPr>
          <w:rFonts w:ascii="Times New Roman" w:hAnsi="Times New Roman"/>
        </w:rPr>
      </w:pPr>
    </w:p>
    <w:p w14:paraId="2E7D8F4D" w14:textId="77777777" w:rsidR="00E61B56" w:rsidRDefault="00E61B56" w:rsidP="00B607AE">
      <w:pPr>
        <w:keepNext/>
        <w:autoSpaceDE w:val="0"/>
        <w:autoSpaceDN w:val="0"/>
        <w:adjustRightInd w:val="0"/>
        <w:spacing w:after="0" w:line="240" w:lineRule="auto"/>
        <w:rPr>
          <w:rFonts w:ascii="Times New Roman" w:hAnsi="Times New Roman"/>
          <w:b/>
          <w:sz w:val="20"/>
          <w:szCs w:val="20"/>
        </w:rPr>
      </w:pPr>
    </w:p>
    <w:p w14:paraId="21EF3D0A" w14:textId="77777777" w:rsidR="00454543" w:rsidRPr="00454543" w:rsidRDefault="00454543" w:rsidP="00454543">
      <w:pPr>
        <w:rPr>
          <w:rFonts w:ascii="Times New Roman" w:hAnsi="Times New Roman"/>
          <w:sz w:val="24"/>
          <w:szCs w:val="24"/>
        </w:rPr>
      </w:pPr>
    </w:p>
    <w:p w14:paraId="720567B8" w14:textId="77777777" w:rsidR="00454543" w:rsidRPr="009B50D9" w:rsidRDefault="00454543" w:rsidP="008975AC">
      <w:pPr>
        <w:keepNext/>
        <w:autoSpaceDE w:val="0"/>
        <w:autoSpaceDN w:val="0"/>
        <w:adjustRightInd w:val="0"/>
        <w:spacing w:after="0" w:line="240" w:lineRule="auto"/>
        <w:ind w:right="-270"/>
        <w:contextualSpacing/>
        <w:rPr>
          <w:rFonts w:ascii="Times New Roman" w:hAnsi="Times New Roman"/>
          <w:b/>
          <w:sz w:val="24"/>
          <w:szCs w:val="24"/>
        </w:rPr>
      </w:pPr>
      <w:r w:rsidRPr="008E30AE">
        <w:rPr>
          <w:rFonts w:ascii="Times New Roman" w:hAnsi="Times New Roman"/>
          <w:b/>
          <w:sz w:val="28"/>
          <w:szCs w:val="24"/>
          <w:highlight w:val="lightGray"/>
        </w:rPr>
        <w:lastRenderedPageBreak/>
        <w:t xml:space="preserve">Invoice </w:t>
      </w:r>
      <w:proofErr w:type="gramStart"/>
      <w:r w:rsidRPr="008E30AE">
        <w:rPr>
          <w:rFonts w:ascii="Times New Roman" w:hAnsi="Times New Roman"/>
          <w:b/>
          <w:sz w:val="28"/>
          <w:szCs w:val="24"/>
          <w:highlight w:val="lightGray"/>
        </w:rPr>
        <w:t>Finance  Application</w:t>
      </w:r>
      <w:proofErr w:type="gramEnd"/>
      <w:r w:rsidRPr="008E30AE">
        <w:rPr>
          <w:rFonts w:ascii="Times New Roman" w:hAnsi="Times New Roman"/>
          <w:b/>
          <w:sz w:val="28"/>
          <w:szCs w:val="24"/>
          <w:highlight w:val="lightGray"/>
        </w:rPr>
        <w:t xml:space="preserve"> (IFAI) </w:t>
      </w:r>
      <w:r w:rsidR="008E30AE">
        <w:rPr>
          <w:rFonts w:ascii="Times New Roman" w:hAnsi="Times New Roman"/>
          <w:b/>
          <w:sz w:val="28"/>
          <w:szCs w:val="24"/>
          <w:highlight w:val="lightGray"/>
        </w:rPr>
        <w:t xml:space="preserve">Upgrade                     </w:t>
      </w:r>
      <w:r w:rsidR="008975AC">
        <w:rPr>
          <w:rFonts w:ascii="Times New Roman" w:hAnsi="Times New Roman"/>
          <w:b/>
          <w:sz w:val="24"/>
          <w:szCs w:val="24"/>
        </w:rPr>
        <w:t xml:space="preserve"> </w:t>
      </w:r>
    </w:p>
    <w:p w14:paraId="5468FBCC" w14:textId="77777777" w:rsidR="00454543" w:rsidRDefault="00454543" w:rsidP="00B607AE">
      <w:pPr>
        <w:keepNext/>
        <w:autoSpaceDE w:val="0"/>
        <w:autoSpaceDN w:val="0"/>
        <w:adjustRightInd w:val="0"/>
        <w:spacing w:after="0" w:line="240" w:lineRule="auto"/>
        <w:rPr>
          <w:rFonts w:ascii="Times New Roman" w:hAnsi="Times New Roman"/>
          <w:b/>
          <w:sz w:val="20"/>
          <w:szCs w:val="20"/>
        </w:rPr>
      </w:pPr>
    </w:p>
    <w:p w14:paraId="5A90A7FC" w14:textId="77777777" w:rsidR="00454543" w:rsidRPr="009B50D9" w:rsidRDefault="00454543" w:rsidP="00B607AE">
      <w:pPr>
        <w:keepNext/>
        <w:autoSpaceDE w:val="0"/>
        <w:autoSpaceDN w:val="0"/>
        <w:adjustRightInd w:val="0"/>
        <w:spacing w:after="0" w:line="240" w:lineRule="auto"/>
        <w:rPr>
          <w:rFonts w:ascii="Times New Roman" w:hAnsi="Times New Roman"/>
          <w:b/>
          <w:sz w:val="20"/>
          <w:szCs w:val="20"/>
        </w:rPr>
      </w:pPr>
    </w:p>
    <w:tbl>
      <w:tblPr>
        <w:tblW w:w="0" w:type="auto"/>
        <w:tblLook w:val="04A0" w:firstRow="1" w:lastRow="0" w:firstColumn="1" w:lastColumn="0" w:noHBand="0" w:noVBand="1"/>
      </w:tblPr>
      <w:tblGrid>
        <w:gridCol w:w="1550"/>
        <w:gridCol w:w="8026"/>
      </w:tblGrid>
      <w:tr w:rsidR="00B607AE" w:rsidRPr="009B50D9" w14:paraId="6C359DB3" w14:textId="77777777" w:rsidTr="00454543">
        <w:tc>
          <w:tcPr>
            <w:tcW w:w="1550" w:type="dxa"/>
            <w:shd w:val="clear" w:color="auto" w:fill="C6D9F1"/>
          </w:tcPr>
          <w:p w14:paraId="7A895771"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r w:rsidRPr="009B50D9">
              <w:rPr>
                <w:rFonts w:ascii="Times New Roman" w:hAnsi="Times New Roman"/>
                <w:b/>
                <w:sz w:val="20"/>
                <w:szCs w:val="20"/>
              </w:rPr>
              <w:t>Client</w:t>
            </w:r>
          </w:p>
        </w:tc>
        <w:tc>
          <w:tcPr>
            <w:tcW w:w="8026" w:type="dxa"/>
          </w:tcPr>
          <w:p w14:paraId="01EC95A5" w14:textId="77777777" w:rsidR="00B607AE" w:rsidRPr="008E30AE" w:rsidRDefault="00B607AE" w:rsidP="009645EC">
            <w:pPr>
              <w:keepNext/>
              <w:autoSpaceDE w:val="0"/>
              <w:autoSpaceDN w:val="0"/>
              <w:adjustRightInd w:val="0"/>
              <w:spacing w:after="0" w:line="240" w:lineRule="auto"/>
              <w:contextualSpacing/>
              <w:rPr>
                <w:rFonts w:ascii="Times New Roman" w:hAnsi="Times New Roman"/>
                <w:sz w:val="24"/>
                <w:szCs w:val="20"/>
              </w:rPr>
            </w:pPr>
            <w:r w:rsidRPr="008E30AE">
              <w:rPr>
                <w:rFonts w:ascii="Times New Roman" w:hAnsi="Times New Roman"/>
                <w:sz w:val="24"/>
                <w:szCs w:val="20"/>
              </w:rPr>
              <w:t xml:space="preserve">HSBC </w:t>
            </w:r>
          </w:p>
        </w:tc>
      </w:tr>
      <w:tr w:rsidR="00B607AE" w:rsidRPr="009B50D9" w14:paraId="54F2DD39" w14:textId="77777777" w:rsidTr="00454543">
        <w:trPr>
          <w:trHeight w:hRule="exact" w:val="144"/>
        </w:trPr>
        <w:tc>
          <w:tcPr>
            <w:tcW w:w="1550" w:type="dxa"/>
            <w:shd w:val="clear" w:color="auto" w:fill="auto"/>
          </w:tcPr>
          <w:p w14:paraId="5FEFD629"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tc>
        <w:tc>
          <w:tcPr>
            <w:tcW w:w="8026" w:type="dxa"/>
          </w:tcPr>
          <w:p w14:paraId="0EF7D6A9" w14:textId="77777777" w:rsidR="00B607AE" w:rsidRPr="008E30AE" w:rsidRDefault="00B607AE" w:rsidP="008E30AE">
            <w:pPr>
              <w:keepNext/>
              <w:autoSpaceDE w:val="0"/>
              <w:autoSpaceDN w:val="0"/>
              <w:adjustRightInd w:val="0"/>
              <w:spacing w:after="0" w:line="240" w:lineRule="auto"/>
              <w:contextualSpacing/>
              <w:jc w:val="both"/>
              <w:rPr>
                <w:rFonts w:ascii="Times New Roman" w:hAnsi="Times New Roman"/>
                <w:sz w:val="24"/>
                <w:szCs w:val="20"/>
              </w:rPr>
            </w:pPr>
          </w:p>
        </w:tc>
      </w:tr>
      <w:tr w:rsidR="00B607AE" w:rsidRPr="009B50D9" w14:paraId="4D3A2AEC" w14:textId="77777777" w:rsidTr="00454543">
        <w:tc>
          <w:tcPr>
            <w:tcW w:w="1550" w:type="dxa"/>
            <w:shd w:val="clear" w:color="auto" w:fill="C6D9F1"/>
          </w:tcPr>
          <w:p w14:paraId="041DA6A8" w14:textId="77777777" w:rsidR="003E6D67"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r w:rsidRPr="009B50D9">
              <w:rPr>
                <w:rFonts w:ascii="Times New Roman" w:hAnsi="Times New Roman"/>
                <w:b/>
                <w:sz w:val="20"/>
                <w:szCs w:val="20"/>
              </w:rPr>
              <w:t>Project Abstract</w:t>
            </w:r>
          </w:p>
          <w:p w14:paraId="008F316F" w14:textId="77777777" w:rsidR="003E6D67" w:rsidRPr="003E6D67" w:rsidRDefault="003E6D67" w:rsidP="003E6D67">
            <w:pPr>
              <w:rPr>
                <w:rFonts w:ascii="Times New Roman" w:hAnsi="Times New Roman"/>
                <w:sz w:val="20"/>
                <w:szCs w:val="20"/>
              </w:rPr>
            </w:pPr>
          </w:p>
          <w:p w14:paraId="10681DDC" w14:textId="77777777" w:rsidR="003E6D67" w:rsidRDefault="003E6D67" w:rsidP="003E6D67">
            <w:pPr>
              <w:rPr>
                <w:rFonts w:ascii="Times New Roman" w:hAnsi="Times New Roman"/>
                <w:sz w:val="20"/>
                <w:szCs w:val="20"/>
              </w:rPr>
            </w:pPr>
          </w:p>
          <w:p w14:paraId="054E2CAF" w14:textId="77777777" w:rsidR="00B607AE" w:rsidRPr="003E6D67" w:rsidRDefault="00B607AE" w:rsidP="003E6D67">
            <w:pPr>
              <w:jc w:val="center"/>
              <w:rPr>
                <w:rFonts w:ascii="Times New Roman" w:hAnsi="Times New Roman"/>
                <w:sz w:val="20"/>
                <w:szCs w:val="20"/>
              </w:rPr>
            </w:pPr>
          </w:p>
        </w:tc>
        <w:tc>
          <w:tcPr>
            <w:tcW w:w="8026" w:type="dxa"/>
          </w:tcPr>
          <w:p w14:paraId="2314F78D" w14:textId="77777777" w:rsidR="00B607AE" w:rsidRPr="008E30AE" w:rsidRDefault="00B607AE" w:rsidP="008E30AE">
            <w:pPr>
              <w:jc w:val="both"/>
              <w:rPr>
                <w:rFonts w:ascii="Times New Roman" w:hAnsi="Times New Roman"/>
                <w:sz w:val="24"/>
                <w:szCs w:val="20"/>
              </w:rPr>
            </w:pPr>
            <w:r w:rsidRPr="008E30AE">
              <w:rPr>
                <w:rFonts w:ascii="Times New Roman" w:hAnsi="Times New Roman"/>
                <w:sz w:val="24"/>
                <w:szCs w:val="20"/>
              </w:rPr>
              <w:t>The Invoice Finance Application (IFA) is being maintained and supported at HSBC UK for Commercial Finance sector. This IFA Applicat</w:t>
            </w:r>
            <w:r w:rsidR="004A1105" w:rsidRPr="008E30AE">
              <w:rPr>
                <w:rFonts w:ascii="Times New Roman" w:hAnsi="Times New Roman"/>
                <w:sz w:val="24"/>
                <w:szCs w:val="20"/>
              </w:rPr>
              <w:t>ion is currently rolled out in 22</w:t>
            </w:r>
            <w:r w:rsidRPr="008E30AE">
              <w:rPr>
                <w:rFonts w:ascii="Times New Roman" w:hAnsi="Times New Roman"/>
                <w:sz w:val="24"/>
                <w:szCs w:val="20"/>
              </w:rPr>
              <w:t xml:space="preserve"> countries like UK, Mexico, China, Hong Kong, France, Greece, India, Malta </w:t>
            </w:r>
            <w:r w:rsidR="004E6AB2" w:rsidRPr="008E30AE">
              <w:rPr>
                <w:rFonts w:ascii="Times New Roman" w:hAnsi="Times New Roman"/>
                <w:sz w:val="24"/>
                <w:szCs w:val="20"/>
              </w:rPr>
              <w:t>etc. Currently</w:t>
            </w:r>
            <w:r w:rsidRPr="008E30AE">
              <w:rPr>
                <w:rFonts w:ascii="Times New Roman" w:hAnsi="Times New Roman"/>
                <w:sz w:val="24"/>
                <w:szCs w:val="20"/>
              </w:rPr>
              <w:t xml:space="preserve"> Each site comprises of standalone deployments</w:t>
            </w:r>
            <w:r w:rsidR="008E30AE">
              <w:rPr>
                <w:rFonts w:ascii="Times New Roman" w:hAnsi="Times New Roman"/>
                <w:sz w:val="24"/>
                <w:szCs w:val="20"/>
              </w:rPr>
              <w:t xml:space="preserve"> </w:t>
            </w:r>
            <w:r w:rsidRPr="008E30AE">
              <w:rPr>
                <w:rFonts w:ascii="Times New Roman" w:hAnsi="Times New Roman"/>
                <w:sz w:val="24"/>
                <w:szCs w:val="20"/>
              </w:rPr>
              <w:t xml:space="preserve">Business desired to have regional solution i.e. Multi Entity Instances of IFAI which would reduce the cost i.e. we will be having single code base for the multiple </w:t>
            </w:r>
            <w:r w:rsidR="004E6AB2" w:rsidRPr="008E30AE">
              <w:rPr>
                <w:rFonts w:ascii="Times New Roman" w:hAnsi="Times New Roman"/>
                <w:sz w:val="24"/>
                <w:szCs w:val="20"/>
              </w:rPr>
              <w:t>sites. This</w:t>
            </w:r>
            <w:r w:rsidRPr="008E30AE">
              <w:rPr>
                <w:rFonts w:ascii="Times New Roman" w:hAnsi="Times New Roman"/>
                <w:sz w:val="24"/>
                <w:szCs w:val="20"/>
              </w:rPr>
              <w:t xml:space="preserve"> will evergreen IFAI and create a smaller foot</w:t>
            </w:r>
            <w:r w:rsidR="004A1105" w:rsidRPr="008E30AE">
              <w:rPr>
                <w:rFonts w:ascii="Times New Roman" w:hAnsi="Times New Roman"/>
                <w:sz w:val="24"/>
                <w:szCs w:val="20"/>
              </w:rPr>
              <w:t xml:space="preserve"> </w:t>
            </w:r>
            <w:r w:rsidRPr="008E30AE">
              <w:rPr>
                <w:rFonts w:ascii="Times New Roman" w:hAnsi="Times New Roman"/>
                <w:sz w:val="24"/>
                <w:szCs w:val="20"/>
              </w:rPr>
              <w:t>print of multi-entity instances of IFA.This project inv</w:t>
            </w:r>
            <w:r w:rsidR="002B4220" w:rsidRPr="008E30AE">
              <w:rPr>
                <w:rFonts w:ascii="Times New Roman" w:hAnsi="Times New Roman"/>
                <w:sz w:val="24"/>
                <w:szCs w:val="20"/>
              </w:rPr>
              <w:t xml:space="preserve">olves comparing code in Old and new versions and </w:t>
            </w:r>
            <w:r w:rsidR="009B50D9" w:rsidRPr="008E30AE">
              <w:rPr>
                <w:rFonts w:ascii="Times New Roman" w:hAnsi="Times New Roman"/>
                <w:sz w:val="24"/>
                <w:szCs w:val="20"/>
              </w:rPr>
              <w:t xml:space="preserve"> </w:t>
            </w:r>
            <w:r w:rsidRPr="008E30AE">
              <w:rPr>
                <w:rFonts w:ascii="Times New Roman" w:hAnsi="Times New Roman"/>
                <w:sz w:val="24"/>
                <w:szCs w:val="20"/>
              </w:rPr>
              <w:t xml:space="preserve"> converting all </w:t>
            </w:r>
            <w:proofErr w:type="gramStart"/>
            <w:r w:rsidRPr="008E30AE">
              <w:rPr>
                <w:rFonts w:ascii="Times New Roman" w:hAnsi="Times New Roman"/>
                <w:sz w:val="24"/>
                <w:szCs w:val="20"/>
              </w:rPr>
              <w:t xml:space="preserve">the  </w:t>
            </w:r>
            <w:r w:rsidR="009B50D9" w:rsidRPr="008E30AE">
              <w:rPr>
                <w:rFonts w:ascii="Times New Roman" w:hAnsi="Times New Roman"/>
                <w:sz w:val="24"/>
                <w:szCs w:val="20"/>
              </w:rPr>
              <w:t>Dashboards</w:t>
            </w:r>
            <w:proofErr w:type="gramEnd"/>
            <w:r w:rsidR="009B50D9" w:rsidRPr="008E30AE">
              <w:rPr>
                <w:rFonts w:ascii="Times New Roman" w:hAnsi="Times New Roman"/>
                <w:sz w:val="24"/>
                <w:szCs w:val="20"/>
              </w:rPr>
              <w:t xml:space="preserve">  according to new changes in </w:t>
            </w:r>
            <w:r w:rsidRPr="008E30AE">
              <w:rPr>
                <w:rFonts w:ascii="Times New Roman" w:hAnsi="Times New Roman"/>
                <w:sz w:val="24"/>
                <w:szCs w:val="20"/>
              </w:rPr>
              <w:t xml:space="preserve">IFA </w:t>
            </w:r>
            <w:r w:rsidR="009B50D9" w:rsidRPr="008E30AE">
              <w:rPr>
                <w:rFonts w:ascii="Times New Roman" w:hAnsi="Times New Roman"/>
                <w:sz w:val="24"/>
                <w:szCs w:val="20"/>
              </w:rPr>
              <w:t xml:space="preserve">application </w:t>
            </w:r>
            <w:r w:rsidRPr="008E30AE">
              <w:rPr>
                <w:rFonts w:ascii="Times New Roman" w:hAnsi="Times New Roman"/>
                <w:sz w:val="24"/>
                <w:szCs w:val="20"/>
              </w:rPr>
              <w:t xml:space="preserve"> and testing of </w:t>
            </w:r>
            <w:r w:rsidR="009B50D9" w:rsidRPr="008E30AE">
              <w:rPr>
                <w:rFonts w:ascii="Times New Roman" w:hAnsi="Times New Roman"/>
                <w:sz w:val="24"/>
                <w:szCs w:val="20"/>
              </w:rPr>
              <w:t>entire functionality in new version</w:t>
            </w:r>
            <w:r w:rsidRPr="008E30AE">
              <w:rPr>
                <w:rFonts w:ascii="Times New Roman" w:hAnsi="Times New Roman"/>
                <w:sz w:val="24"/>
                <w:szCs w:val="20"/>
              </w:rPr>
              <w:t>.</w:t>
            </w:r>
          </w:p>
          <w:p w14:paraId="7669A05E" w14:textId="77777777" w:rsidR="00B607AE" w:rsidRPr="008E30AE" w:rsidRDefault="00B607AE" w:rsidP="008E30AE">
            <w:pPr>
              <w:keepNext/>
              <w:autoSpaceDE w:val="0"/>
              <w:autoSpaceDN w:val="0"/>
              <w:adjustRightInd w:val="0"/>
              <w:spacing w:after="0" w:line="240" w:lineRule="auto"/>
              <w:contextualSpacing/>
              <w:jc w:val="both"/>
              <w:rPr>
                <w:rFonts w:ascii="Times New Roman" w:hAnsi="Times New Roman"/>
                <w:sz w:val="24"/>
                <w:szCs w:val="20"/>
              </w:rPr>
            </w:pPr>
          </w:p>
        </w:tc>
      </w:tr>
      <w:tr w:rsidR="00B607AE" w:rsidRPr="009B50D9" w14:paraId="45687346" w14:textId="77777777" w:rsidTr="00454543">
        <w:trPr>
          <w:trHeight w:hRule="exact" w:val="144"/>
        </w:trPr>
        <w:tc>
          <w:tcPr>
            <w:tcW w:w="1550" w:type="dxa"/>
            <w:shd w:val="clear" w:color="auto" w:fill="auto"/>
          </w:tcPr>
          <w:p w14:paraId="4B8D9034"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tc>
        <w:tc>
          <w:tcPr>
            <w:tcW w:w="8026" w:type="dxa"/>
          </w:tcPr>
          <w:p w14:paraId="10E1E705" w14:textId="77777777" w:rsidR="00B607AE" w:rsidRPr="008E30AE" w:rsidRDefault="00B607AE" w:rsidP="009645EC">
            <w:pPr>
              <w:keepNext/>
              <w:autoSpaceDE w:val="0"/>
              <w:autoSpaceDN w:val="0"/>
              <w:adjustRightInd w:val="0"/>
              <w:spacing w:after="0" w:line="240" w:lineRule="auto"/>
              <w:contextualSpacing/>
              <w:rPr>
                <w:rFonts w:ascii="Times New Roman" w:hAnsi="Times New Roman"/>
                <w:sz w:val="24"/>
                <w:szCs w:val="20"/>
              </w:rPr>
            </w:pPr>
          </w:p>
        </w:tc>
      </w:tr>
      <w:tr w:rsidR="00B607AE" w:rsidRPr="009B50D9" w14:paraId="5966E81F" w14:textId="77777777" w:rsidTr="00454543">
        <w:tc>
          <w:tcPr>
            <w:tcW w:w="1550" w:type="dxa"/>
            <w:shd w:val="clear" w:color="auto" w:fill="C6D9F1"/>
          </w:tcPr>
          <w:p w14:paraId="531B10B5"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p w14:paraId="505CC625"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p w14:paraId="122A63D8"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p>
          <w:p w14:paraId="7F45063E" w14:textId="77777777" w:rsidR="00B607AE" w:rsidRPr="009B50D9" w:rsidRDefault="00B607AE" w:rsidP="009645EC">
            <w:pPr>
              <w:keepNext/>
              <w:autoSpaceDE w:val="0"/>
              <w:autoSpaceDN w:val="0"/>
              <w:adjustRightInd w:val="0"/>
              <w:spacing w:after="0" w:line="240" w:lineRule="auto"/>
              <w:contextualSpacing/>
              <w:jc w:val="center"/>
              <w:rPr>
                <w:rFonts w:ascii="Times New Roman" w:hAnsi="Times New Roman"/>
                <w:b/>
                <w:sz w:val="20"/>
                <w:szCs w:val="20"/>
              </w:rPr>
            </w:pPr>
            <w:r w:rsidRPr="009B50D9">
              <w:rPr>
                <w:rFonts w:ascii="Times New Roman" w:hAnsi="Times New Roman"/>
                <w:b/>
                <w:sz w:val="20"/>
                <w:szCs w:val="20"/>
              </w:rPr>
              <w:t>Roles and Responsibilities</w:t>
            </w:r>
          </w:p>
        </w:tc>
        <w:tc>
          <w:tcPr>
            <w:tcW w:w="8026" w:type="dxa"/>
          </w:tcPr>
          <w:p w14:paraId="160D823F" w14:textId="77777777" w:rsidR="00B607AE" w:rsidRPr="008E30AE" w:rsidRDefault="00B607AE" w:rsidP="009645EC">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 xml:space="preserve">Analyzing business requirements and enhancements in respect to Invoice Finance application to ensure that changes have the effect intended by the business and </w:t>
            </w:r>
            <w:r w:rsidR="00E300D1">
              <w:rPr>
                <w:rFonts w:ascii="Times New Roman" w:hAnsi="Times New Roman"/>
                <w:sz w:val="24"/>
                <w:szCs w:val="20"/>
              </w:rPr>
              <w:t xml:space="preserve">Qlikview </w:t>
            </w:r>
            <w:r w:rsidRPr="008E30AE">
              <w:rPr>
                <w:rFonts w:ascii="Times New Roman" w:hAnsi="Times New Roman"/>
                <w:sz w:val="24"/>
                <w:szCs w:val="20"/>
              </w:rPr>
              <w:t>development team.</w:t>
            </w:r>
          </w:p>
          <w:p w14:paraId="1F4A58F8" w14:textId="77777777" w:rsidR="00B607AE" w:rsidRPr="008E30AE" w:rsidRDefault="00E300D1" w:rsidP="009645EC">
            <w:pPr>
              <w:pStyle w:val="ListParagraph"/>
              <w:keepNext/>
              <w:numPr>
                <w:ilvl w:val="0"/>
                <w:numId w:val="9"/>
              </w:numPr>
              <w:autoSpaceDE w:val="0"/>
              <w:autoSpaceDN w:val="0"/>
              <w:adjustRightInd w:val="0"/>
              <w:spacing w:after="0" w:line="240" w:lineRule="auto"/>
              <w:rPr>
                <w:rFonts w:ascii="Times New Roman" w:hAnsi="Times New Roman"/>
                <w:sz w:val="24"/>
                <w:szCs w:val="20"/>
              </w:rPr>
            </w:pPr>
            <w:r>
              <w:rPr>
                <w:rFonts w:ascii="Times New Roman" w:hAnsi="Times New Roman"/>
                <w:sz w:val="24"/>
                <w:szCs w:val="20"/>
              </w:rPr>
              <w:t xml:space="preserve">Qlikview Project’s </w:t>
            </w:r>
            <w:r w:rsidR="00B607AE" w:rsidRPr="008E30AE">
              <w:rPr>
                <w:rFonts w:ascii="Times New Roman" w:hAnsi="Times New Roman"/>
                <w:sz w:val="24"/>
                <w:szCs w:val="20"/>
              </w:rPr>
              <w:t>Test Scoping, Estimations, Scheduling, Tracking</w:t>
            </w:r>
          </w:p>
          <w:p w14:paraId="0243F0C6" w14:textId="77777777" w:rsidR="00B607AE" w:rsidRPr="008E30AE" w:rsidRDefault="00B607AE" w:rsidP="009645EC">
            <w:pPr>
              <w:pStyle w:val="ListParagraph"/>
              <w:keepNext/>
              <w:numPr>
                <w:ilvl w:val="0"/>
                <w:numId w:val="9"/>
              </w:numPr>
              <w:autoSpaceDE w:val="0"/>
              <w:autoSpaceDN w:val="0"/>
              <w:adjustRightInd w:val="0"/>
              <w:spacing w:after="0" w:line="240" w:lineRule="auto"/>
              <w:rPr>
                <w:rFonts w:ascii="Times New Roman" w:hAnsi="Times New Roman"/>
                <w:sz w:val="24"/>
                <w:szCs w:val="20"/>
              </w:rPr>
            </w:pPr>
            <w:r w:rsidRPr="008E30AE">
              <w:rPr>
                <w:rFonts w:ascii="Times New Roman" w:hAnsi="Times New Roman"/>
                <w:sz w:val="24"/>
                <w:szCs w:val="20"/>
              </w:rPr>
              <w:t>Test Planning/ Strategy Preparation.</w:t>
            </w:r>
          </w:p>
          <w:p w14:paraId="037884C5" w14:textId="77777777" w:rsidR="00B607AE" w:rsidRPr="008E30AE" w:rsidRDefault="00E300D1" w:rsidP="009645EC">
            <w:pPr>
              <w:pStyle w:val="ListParagraph"/>
              <w:keepNext/>
              <w:numPr>
                <w:ilvl w:val="0"/>
                <w:numId w:val="9"/>
              </w:numPr>
              <w:autoSpaceDE w:val="0"/>
              <w:autoSpaceDN w:val="0"/>
              <w:adjustRightInd w:val="0"/>
              <w:spacing w:after="0" w:line="240" w:lineRule="auto"/>
              <w:rPr>
                <w:rFonts w:ascii="Times New Roman" w:hAnsi="Times New Roman"/>
                <w:sz w:val="24"/>
                <w:szCs w:val="20"/>
              </w:rPr>
            </w:pPr>
            <w:r>
              <w:rPr>
                <w:rFonts w:ascii="Times New Roman" w:hAnsi="Times New Roman"/>
                <w:sz w:val="24"/>
                <w:szCs w:val="20"/>
              </w:rPr>
              <w:t>Updating the Qlikview Project status</w:t>
            </w:r>
            <w:r w:rsidR="00B607AE" w:rsidRPr="008E30AE">
              <w:rPr>
                <w:rFonts w:ascii="Times New Roman" w:hAnsi="Times New Roman"/>
                <w:sz w:val="24"/>
                <w:szCs w:val="20"/>
              </w:rPr>
              <w:t xml:space="preserve"> to Test Manager &amp; Project Manager</w:t>
            </w:r>
          </w:p>
          <w:p w14:paraId="418A2CD2" w14:textId="77777777" w:rsidR="00B607AE" w:rsidRPr="008E30AE" w:rsidRDefault="00B607AE" w:rsidP="009645EC">
            <w:pPr>
              <w:pStyle w:val="bulletedlist"/>
              <w:numPr>
                <w:ilvl w:val="0"/>
                <w:numId w:val="16"/>
              </w:numPr>
              <w:spacing w:after="0" w:line="240" w:lineRule="auto"/>
              <w:contextualSpacing/>
              <w:rPr>
                <w:rFonts w:ascii="Times New Roman" w:hAnsi="Times New Roman"/>
                <w:bCs/>
                <w:spacing w:val="0"/>
                <w:sz w:val="24"/>
                <w:szCs w:val="20"/>
                <w:lang w:val="en-US" w:eastAsia="en-US"/>
              </w:rPr>
            </w:pPr>
            <w:r w:rsidRPr="008E30AE">
              <w:rPr>
                <w:rFonts w:ascii="Times New Roman" w:hAnsi="Times New Roman"/>
                <w:bCs/>
                <w:spacing w:val="0"/>
                <w:sz w:val="24"/>
                <w:szCs w:val="20"/>
                <w:lang w:val="en-US" w:eastAsia="en-US"/>
              </w:rPr>
              <w:t>Responsible for efficient communication in SIT/UAT related calls with the client</w:t>
            </w:r>
            <w:r w:rsidR="00E300D1">
              <w:rPr>
                <w:rFonts w:ascii="Times New Roman" w:hAnsi="Times New Roman"/>
                <w:bCs/>
                <w:spacing w:val="0"/>
                <w:sz w:val="24"/>
                <w:szCs w:val="20"/>
                <w:lang w:val="en-US" w:eastAsia="en-US"/>
              </w:rPr>
              <w:t xml:space="preserve"> while deployments in Qlikview Application.</w:t>
            </w:r>
          </w:p>
          <w:p w14:paraId="6CE6480C" w14:textId="77777777" w:rsidR="00B607AE" w:rsidRPr="008E30AE" w:rsidRDefault="00B607AE" w:rsidP="009645EC">
            <w:pPr>
              <w:pStyle w:val="ListParagraph"/>
              <w:keepNext/>
              <w:numPr>
                <w:ilvl w:val="0"/>
                <w:numId w:val="9"/>
              </w:numPr>
              <w:autoSpaceDE w:val="0"/>
              <w:autoSpaceDN w:val="0"/>
              <w:adjustRightInd w:val="0"/>
              <w:spacing w:after="0" w:line="240" w:lineRule="auto"/>
              <w:rPr>
                <w:rFonts w:ascii="Times New Roman" w:hAnsi="Times New Roman"/>
                <w:sz w:val="24"/>
                <w:szCs w:val="20"/>
              </w:rPr>
            </w:pPr>
            <w:proofErr w:type="gramStart"/>
            <w:r w:rsidRPr="008E30AE">
              <w:rPr>
                <w:rFonts w:ascii="Times New Roman" w:hAnsi="Times New Roman"/>
                <w:sz w:val="24"/>
                <w:szCs w:val="20"/>
              </w:rPr>
              <w:t>Preparing  Daily</w:t>
            </w:r>
            <w:proofErr w:type="gramEnd"/>
            <w:r w:rsidRPr="008E30AE">
              <w:rPr>
                <w:rFonts w:ascii="Times New Roman" w:hAnsi="Times New Roman"/>
                <w:sz w:val="24"/>
                <w:szCs w:val="20"/>
              </w:rPr>
              <w:t xml:space="preserve"> and Weekly Status Reports</w:t>
            </w:r>
          </w:p>
        </w:tc>
      </w:tr>
    </w:tbl>
    <w:p w14:paraId="5BE3DF87" w14:textId="77777777" w:rsidR="00555B5D" w:rsidRDefault="00555B5D" w:rsidP="00555B5D">
      <w:pPr>
        <w:keepNext/>
        <w:autoSpaceDE w:val="0"/>
        <w:autoSpaceDN w:val="0"/>
        <w:adjustRightInd w:val="0"/>
        <w:spacing w:after="0" w:line="240" w:lineRule="auto"/>
        <w:contextualSpacing/>
        <w:rPr>
          <w:rFonts w:ascii="Times New Roman" w:hAnsi="Times New Roman"/>
          <w:b/>
          <w:sz w:val="20"/>
          <w:szCs w:val="20"/>
        </w:rPr>
      </w:pPr>
    </w:p>
    <w:p w14:paraId="500317F5" w14:textId="77777777" w:rsidR="003E6D67" w:rsidRDefault="003E6D67" w:rsidP="003E6D67">
      <w:pPr>
        <w:spacing w:after="0" w:line="240" w:lineRule="auto"/>
        <w:contextualSpacing/>
        <w:rPr>
          <w:rFonts w:ascii="Times New Roman" w:hAnsi="Times New Roman"/>
          <w:b/>
          <w:color w:val="FFFFFF"/>
          <w:sz w:val="28"/>
        </w:rPr>
      </w:pPr>
    </w:p>
    <w:p w14:paraId="21BAEAA5" w14:textId="77777777" w:rsidR="003A5D6D" w:rsidRDefault="003A5D6D" w:rsidP="003E6D67">
      <w:pPr>
        <w:spacing w:after="0" w:line="240" w:lineRule="auto"/>
        <w:contextualSpacing/>
        <w:rPr>
          <w:rFonts w:ascii="Times New Roman" w:hAnsi="Times New Roman"/>
          <w:b/>
          <w:color w:val="FFFFFF"/>
          <w:sz w:val="28"/>
        </w:rPr>
      </w:pPr>
    </w:p>
    <w:p w14:paraId="1AC89136" w14:textId="77777777" w:rsidR="003A5D6D" w:rsidRDefault="003A5D6D" w:rsidP="003E6D67">
      <w:pPr>
        <w:spacing w:after="0" w:line="240" w:lineRule="auto"/>
        <w:contextualSpacing/>
        <w:rPr>
          <w:rFonts w:ascii="Times New Roman" w:hAnsi="Times New Roman"/>
          <w:b/>
          <w:color w:val="FFFFFF"/>
          <w:sz w:val="28"/>
        </w:rPr>
      </w:pPr>
    </w:p>
    <w:p w14:paraId="1B779338" w14:textId="77777777" w:rsidR="003A5D6D" w:rsidRPr="009B50D9" w:rsidRDefault="003A5D6D" w:rsidP="003E6D67">
      <w:pPr>
        <w:spacing w:after="0" w:line="240" w:lineRule="auto"/>
        <w:contextualSpacing/>
        <w:rPr>
          <w:rFonts w:ascii="Times New Roman" w:hAnsi="Times New Roman"/>
          <w:b/>
          <w:color w:val="FFFFFF"/>
          <w:sz w:val="20"/>
          <w:szCs w:val="20"/>
        </w:rPr>
      </w:pPr>
    </w:p>
    <w:tbl>
      <w:tblPr>
        <w:tblW w:w="9684" w:type="dxa"/>
        <w:tblLayout w:type="fixed"/>
        <w:tblLook w:val="04A0" w:firstRow="1" w:lastRow="0" w:firstColumn="1" w:lastColumn="0" w:noHBand="0" w:noVBand="1"/>
      </w:tblPr>
      <w:tblGrid>
        <w:gridCol w:w="1548"/>
        <w:gridCol w:w="3600"/>
        <w:gridCol w:w="1862"/>
        <w:gridCol w:w="1306"/>
        <w:gridCol w:w="1350"/>
        <w:gridCol w:w="18"/>
      </w:tblGrid>
      <w:tr w:rsidR="003E6D67" w:rsidRPr="009B50D9" w14:paraId="7BE3DA5F" w14:textId="77777777" w:rsidTr="007C1A4D">
        <w:trPr>
          <w:gridAfter w:val="1"/>
          <w:wAfter w:w="18" w:type="dxa"/>
        </w:trPr>
        <w:tc>
          <w:tcPr>
            <w:tcW w:w="1548" w:type="dxa"/>
          </w:tcPr>
          <w:p w14:paraId="55579393" w14:textId="77777777" w:rsidR="003E6D67" w:rsidRPr="00794173" w:rsidRDefault="003E6D67" w:rsidP="003E6D67">
            <w:pPr>
              <w:pStyle w:val="bulletedlist"/>
              <w:numPr>
                <w:ilvl w:val="0"/>
                <w:numId w:val="0"/>
              </w:numPr>
              <w:spacing w:before="0" w:after="0" w:line="240" w:lineRule="auto"/>
              <w:contextualSpacing/>
              <w:rPr>
                <w:rFonts w:ascii="Times New Roman" w:hAnsi="Times New Roman"/>
                <w:spacing w:val="0"/>
                <w:sz w:val="24"/>
                <w:szCs w:val="20"/>
                <w:lang w:val="en-US" w:eastAsia="en-US"/>
              </w:rPr>
            </w:pPr>
          </w:p>
        </w:tc>
        <w:tc>
          <w:tcPr>
            <w:tcW w:w="3600" w:type="dxa"/>
          </w:tcPr>
          <w:p w14:paraId="1BC54C24" w14:textId="77777777" w:rsidR="003E6D67" w:rsidRPr="00794173" w:rsidRDefault="003E6D67" w:rsidP="007C1A4D">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c>
          <w:tcPr>
            <w:tcW w:w="1862" w:type="dxa"/>
          </w:tcPr>
          <w:p w14:paraId="7B06BD78" w14:textId="77777777" w:rsidR="003E6D67" w:rsidRPr="00794173" w:rsidRDefault="003E6D67" w:rsidP="007C1A4D">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c>
          <w:tcPr>
            <w:tcW w:w="1306" w:type="dxa"/>
          </w:tcPr>
          <w:p w14:paraId="4C9F8DDE" w14:textId="77777777" w:rsidR="003E6D67" w:rsidRPr="00794173" w:rsidRDefault="003E6D67" w:rsidP="007C1A4D">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c>
          <w:tcPr>
            <w:tcW w:w="1350" w:type="dxa"/>
          </w:tcPr>
          <w:p w14:paraId="20125F6F" w14:textId="77777777" w:rsidR="003E6D67" w:rsidRPr="00794173" w:rsidRDefault="003E6D67" w:rsidP="007C1A4D">
            <w:pPr>
              <w:pStyle w:val="bulletedlist"/>
              <w:numPr>
                <w:ilvl w:val="0"/>
                <w:numId w:val="0"/>
              </w:numPr>
              <w:spacing w:before="0" w:after="0" w:line="240" w:lineRule="auto"/>
              <w:contextualSpacing/>
              <w:jc w:val="center"/>
              <w:rPr>
                <w:rFonts w:ascii="Times New Roman" w:hAnsi="Times New Roman"/>
                <w:spacing w:val="0"/>
                <w:sz w:val="24"/>
                <w:szCs w:val="20"/>
                <w:lang w:val="en-US" w:eastAsia="en-US"/>
              </w:rPr>
            </w:pPr>
          </w:p>
        </w:tc>
      </w:tr>
      <w:tr w:rsidR="003E6D67" w:rsidRPr="009B50D9" w14:paraId="2082CE9D" w14:textId="77777777" w:rsidTr="007C1A4D">
        <w:tc>
          <w:tcPr>
            <w:tcW w:w="9684" w:type="dxa"/>
            <w:gridSpan w:val="6"/>
            <w:shd w:val="clear" w:color="auto" w:fill="548DD4"/>
          </w:tcPr>
          <w:p w14:paraId="6F3D5F6D" w14:textId="77777777" w:rsidR="003E6D67" w:rsidRPr="009B50D9" w:rsidRDefault="003E6D67" w:rsidP="007C1A4D">
            <w:pPr>
              <w:keepNext/>
              <w:autoSpaceDE w:val="0"/>
              <w:autoSpaceDN w:val="0"/>
              <w:adjustRightInd w:val="0"/>
              <w:spacing w:after="0" w:line="240" w:lineRule="auto"/>
              <w:contextualSpacing/>
              <w:jc w:val="center"/>
              <w:rPr>
                <w:rFonts w:ascii="Times New Roman" w:hAnsi="Times New Roman"/>
                <w:b/>
                <w:color w:val="FFFFFF"/>
              </w:rPr>
            </w:pPr>
            <w:r w:rsidRPr="008E30AE">
              <w:rPr>
                <w:rFonts w:ascii="Times New Roman" w:hAnsi="Times New Roman"/>
                <w:b/>
                <w:color w:val="FFFFFF"/>
                <w:sz w:val="28"/>
              </w:rPr>
              <w:lastRenderedPageBreak/>
              <w:t>RELEVANT PROJECT EXPERIENCE</w:t>
            </w:r>
            <w:r>
              <w:rPr>
                <w:rFonts w:ascii="Times New Roman" w:hAnsi="Times New Roman"/>
                <w:b/>
                <w:color w:val="FFFFFF"/>
                <w:sz w:val="28"/>
              </w:rPr>
              <w:t xml:space="preserve"> IN ACCENTURE</w:t>
            </w:r>
          </w:p>
        </w:tc>
      </w:tr>
    </w:tbl>
    <w:p w14:paraId="553D13CF" w14:textId="77777777" w:rsidR="003E6D67" w:rsidRPr="009B50D9" w:rsidRDefault="003E6D67" w:rsidP="003E6D67">
      <w:pPr>
        <w:keepNext/>
        <w:autoSpaceDE w:val="0"/>
        <w:autoSpaceDN w:val="0"/>
        <w:adjustRightInd w:val="0"/>
        <w:spacing w:after="0" w:line="240" w:lineRule="auto"/>
        <w:contextualSpacing/>
        <w:rPr>
          <w:rFonts w:ascii="Times New Roman" w:hAnsi="Times New Roman"/>
          <w:b/>
          <w:sz w:val="24"/>
          <w:szCs w:val="24"/>
        </w:rPr>
      </w:pPr>
      <w:r>
        <w:rPr>
          <w:rFonts w:ascii="Times New Roman" w:hAnsi="Times New Roman"/>
          <w:b/>
          <w:sz w:val="24"/>
          <w:szCs w:val="24"/>
          <w:highlight w:val="lightGray"/>
        </w:rPr>
        <w:t>Client: HPE Sales and Operations</w:t>
      </w:r>
      <w:r w:rsidRPr="009B50D9">
        <w:rPr>
          <w:rFonts w:ascii="Times New Roman" w:hAnsi="Times New Roman"/>
          <w:b/>
          <w:sz w:val="24"/>
          <w:szCs w:val="24"/>
          <w:highlight w:val="lightGray"/>
        </w:rPr>
        <w:t xml:space="preserve">     </w:t>
      </w:r>
      <w:r>
        <w:rPr>
          <w:rFonts w:ascii="Times New Roman" w:hAnsi="Times New Roman"/>
          <w:b/>
          <w:sz w:val="24"/>
          <w:szCs w:val="24"/>
          <w:highlight w:val="lightGray"/>
        </w:rPr>
        <w:t xml:space="preserve">        </w:t>
      </w:r>
      <w:r w:rsidRPr="009B50D9">
        <w:rPr>
          <w:rFonts w:ascii="Times New Roman" w:hAnsi="Times New Roman"/>
          <w:b/>
          <w:sz w:val="24"/>
          <w:szCs w:val="24"/>
          <w:highlight w:val="lightGray"/>
        </w:rPr>
        <w:t xml:space="preserve">                                                   </w:t>
      </w:r>
    </w:p>
    <w:p w14:paraId="232DBD93" w14:textId="77777777" w:rsidR="003E6D67" w:rsidRPr="009B50D9" w:rsidRDefault="003E6D67" w:rsidP="003E6D67">
      <w:pPr>
        <w:keepNext/>
        <w:autoSpaceDE w:val="0"/>
        <w:autoSpaceDN w:val="0"/>
        <w:adjustRightInd w:val="0"/>
        <w:spacing w:after="0" w:line="240" w:lineRule="auto"/>
        <w:contextualSpacing/>
        <w:rPr>
          <w:rFonts w:ascii="Times New Roman" w:hAnsi="Times New Roman"/>
          <w:b/>
        </w:rPr>
      </w:pPr>
    </w:p>
    <w:p w14:paraId="2CCE6DEC" w14:textId="77777777" w:rsidR="003E6D67" w:rsidRPr="009B50D9" w:rsidRDefault="003E6D67" w:rsidP="003E6D67">
      <w:pPr>
        <w:keepNext/>
        <w:autoSpaceDE w:val="0"/>
        <w:autoSpaceDN w:val="0"/>
        <w:adjustRightInd w:val="0"/>
        <w:spacing w:after="0" w:line="240" w:lineRule="auto"/>
        <w:rPr>
          <w:rFonts w:ascii="Times New Roman" w:hAnsi="Times New Roman"/>
          <w:b/>
          <w:sz w:val="20"/>
          <w:szCs w:val="20"/>
        </w:rPr>
      </w:pPr>
      <w:r w:rsidRPr="009B50D9">
        <w:rPr>
          <w:rFonts w:ascii="Times New Roman" w:hAnsi="Times New Roman"/>
          <w:b/>
          <w:sz w:val="20"/>
          <w:szCs w:val="20"/>
        </w:rPr>
        <w:tab/>
      </w:r>
      <w:r w:rsidRPr="009B50D9">
        <w:rPr>
          <w:rFonts w:ascii="Times New Roman" w:hAnsi="Times New Roman"/>
          <w:b/>
          <w:sz w:val="20"/>
          <w:szCs w:val="20"/>
        </w:rPr>
        <w:tab/>
      </w:r>
      <w:r w:rsidRPr="009B50D9">
        <w:rPr>
          <w:rFonts w:ascii="Times New Roman" w:hAnsi="Times New Roman"/>
          <w:b/>
          <w:sz w:val="20"/>
          <w:szCs w:val="20"/>
        </w:rPr>
        <w:tab/>
      </w:r>
      <w:r w:rsidRPr="009B50D9">
        <w:rPr>
          <w:rFonts w:ascii="Times New Roman" w:hAnsi="Times New Roman"/>
          <w:b/>
          <w:sz w:val="20"/>
          <w:szCs w:val="20"/>
        </w:rPr>
        <w:tab/>
        <w:t xml:space="preserve">                                                                  </w:t>
      </w:r>
    </w:p>
    <w:p w14:paraId="065BAF16" w14:textId="77777777" w:rsidR="003E6D67" w:rsidRPr="009B50D9" w:rsidRDefault="003E6D67" w:rsidP="003E6D67">
      <w:pPr>
        <w:keepNext/>
        <w:autoSpaceDE w:val="0"/>
        <w:autoSpaceDN w:val="0"/>
        <w:adjustRightInd w:val="0"/>
        <w:spacing w:after="0" w:line="120" w:lineRule="auto"/>
        <w:contextualSpacing/>
        <w:rPr>
          <w:rFonts w:ascii="Times New Roman" w:hAnsi="Times New Roman"/>
          <w:b/>
          <w:sz w:val="20"/>
          <w:szCs w:val="20"/>
        </w:rPr>
      </w:pPr>
    </w:p>
    <w:tbl>
      <w:tblPr>
        <w:tblW w:w="0" w:type="auto"/>
        <w:tblLook w:val="04A0" w:firstRow="1" w:lastRow="0" w:firstColumn="1" w:lastColumn="0" w:noHBand="0" w:noVBand="1"/>
      </w:tblPr>
      <w:tblGrid>
        <w:gridCol w:w="1514"/>
        <w:gridCol w:w="8044"/>
      </w:tblGrid>
      <w:tr w:rsidR="003E6D67" w:rsidRPr="009B50D9" w14:paraId="3BD41BD6" w14:textId="77777777" w:rsidTr="007C1A4D">
        <w:tc>
          <w:tcPr>
            <w:tcW w:w="1514" w:type="dxa"/>
            <w:shd w:val="clear" w:color="auto" w:fill="C6D9F1"/>
          </w:tcPr>
          <w:p w14:paraId="065882E3" w14:textId="77777777" w:rsidR="003E6D67" w:rsidRPr="008E30AE" w:rsidRDefault="003E6D67" w:rsidP="007C1A4D">
            <w:pPr>
              <w:keepNext/>
              <w:autoSpaceDE w:val="0"/>
              <w:autoSpaceDN w:val="0"/>
              <w:adjustRightInd w:val="0"/>
              <w:spacing w:after="0" w:line="240" w:lineRule="auto"/>
              <w:contextualSpacing/>
              <w:jc w:val="center"/>
              <w:rPr>
                <w:rFonts w:ascii="Times New Roman" w:hAnsi="Times New Roman"/>
                <w:b/>
                <w:sz w:val="24"/>
                <w:szCs w:val="20"/>
              </w:rPr>
            </w:pPr>
            <w:r w:rsidRPr="008E30AE">
              <w:rPr>
                <w:rFonts w:ascii="Times New Roman" w:hAnsi="Times New Roman"/>
                <w:b/>
                <w:sz w:val="24"/>
                <w:szCs w:val="20"/>
              </w:rPr>
              <w:t>Client</w:t>
            </w:r>
          </w:p>
        </w:tc>
        <w:tc>
          <w:tcPr>
            <w:tcW w:w="8044" w:type="dxa"/>
          </w:tcPr>
          <w:p w14:paraId="0CA1F22B" w14:textId="77777777" w:rsidR="003E6D67" w:rsidRPr="003E6D67" w:rsidRDefault="001E71D9" w:rsidP="007C1A4D">
            <w:pPr>
              <w:keepNext/>
              <w:autoSpaceDE w:val="0"/>
              <w:autoSpaceDN w:val="0"/>
              <w:adjustRightInd w:val="0"/>
              <w:spacing w:after="0" w:line="240" w:lineRule="auto"/>
              <w:contextualSpacing/>
              <w:rPr>
                <w:rFonts w:ascii="Times New Roman" w:hAnsi="Times New Roman"/>
                <w:sz w:val="24"/>
                <w:szCs w:val="20"/>
              </w:rPr>
            </w:pPr>
            <w:r>
              <w:rPr>
                <w:rFonts w:ascii="Times New Roman" w:hAnsi="Times New Roman"/>
                <w:color w:val="222222"/>
                <w:sz w:val="24"/>
                <w:shd w:val="clear" w:color="auto" w:fill="FFFFFF"/>
              </w:rPr>
              <w:t xml:space="preserve">            </w:t>
            </w:r>
            <w:r w:rsidR="003E6D67" w:rsidRPr="003E6D67">
              <w:rPr>
                <w:rFonts w:ascii="Times New Roman" w:hAnsi="Times New Roman"/>
                <w:color w:val="222222"/>
                <w:sz w:val="24"/>
                <w:shd w:val="clear" w:color="auto" w:fill="FFFFFF"/>
              </w:rPr>
              <w:t>Hewlett Packard Enterprise</w:t>
            </w:r>
          </w:p>
        </w:tc>
      </w:tr>
    </w:tbl>
    <w:p w14:paraId="533CADC5" w14:textId="77777777" w:rsidR="00556DD6" w:rsidRDefault="00556DD6" w:rsidP="00555B5D">
      <w:pPr>
        <w:keepNext/>
        <w:autoSpaceDE w:val="0"/>
        <w:autoSpaceDN w:val="0"/>
        <w:adjustRightInd w:val="0"/>
        <w:spacing w:after="0" w:line="240" w:lineRule="auto"/>
        <w:contextualSpacing/>
        <w:rPr>
          <w:rFonts w:ascii="Times New Roman" w:hAnsi="Times New Roman"/>
          <w:b/>
          <w:sz w:val="20"/>
          <w:szCs w:val="20"/>
        </w:rPr>
      </w:pPr>
    </w:p>
    <w:p w14:paraId="59E32DEA" w14:textId="77777777" w:rsidR="003E6D67" w:rsidRPr="009B50D9" w:rsidRDefault="003E6D67" w:rsidP="003E6D67">
      <w:pPr>
        <w:keepNext/>
        <w:autoSpaceDE w:val="0"/>
        <w:autoSpaceDN w:val="0"/>
        <w:adjustRightInd w:val="0"/>
        <w:spacing w:after="0" w:line="120" w:lineRule="auto"/>
        <w:contextualSpacing/>
        <w:rPr>
          <w:rFonts w:ascii="Times New Roman" w:hAnsi="Times New Roman"/>
          <w:b/>
          <w:sz w:val="20"/>
          <w:szCs w:val="20"/>
        </w:rPr>
      </w:pPr>
    </w:p>
    <w:tbl>
      <w:tblPr>
        <w:tblW w:w="0" w:type="auto"/>
        <w:tblLook w:val="04A0" w:firstRow="1" w:lastRow="0" w:firstColumn="1" w:lastColumn="0" w:noHBand="0" w:noVBand="1"/>
      </w:tblPr>
      <w:tblGrid>
        <w:gridCol w:w="1514"/>
        <w:gridCol w:w="8044"/>
      </w:tblGrid>
      <w:tr w:rsidR="003E6D67" w:rsidRPr="009B50D9" w14:paraId="2BAAB952" w14:textId="77777777" w:rsidTr="003A5D6D">
        <w:trPr>
          <w:trHeight w:val="1287"/>
        </w:trPr>
        <w:tc>
          <w:tcPr>
            <w:tcW w:w="1514" w:type="dxa"/>
            <w:shd w:val="clear" w:color="auto" w:fill="C6D9F1"/>
          </w:tcPr>
          <w:p w14:paraId="7B65518E" w14:textId="77777777" w:rsidR="003E6D67" w:rsidRPr="008E30AE" w:rsidRDefault="003A5D6D" w:rsidP="003A5D6D">
            <w:pPr>
              <w:keepNext/>
              <w:autoSpaceDE w:val="0"/>
              <w:autoSpaceDN w:val="0"/>
              <w:adjustRightInd w:val="0"/>
              <w:spacing w:after="0" w:line="240" w:lineRule="auto"/>
              <w:contextualSpacing/>
              <w:rPr>
                <w:rFonts w:ascii="Times New Roman" w:hAnsi="Times New Roman"/>
                <w:b/>
                <w:sz w:val="24"/>
                <w:szCs w:val="20"/>
              </w:rPr>
            </w:pPr>
            <w:r w:rsidRPr="003A5D6D">
              <w:rPr>
                <w:rFonts w:ascii="Times New Roman" w:hAnsi="Times New Roman"/>
                <w:b/>
                <w:sz w:val="20"/>
                <w:szCs w:val="20"/>
              </w:rPr>
              <w:t>Project Abstract</w:t>
            </w:r>
          </w:p>
        </w:tc>
        <w:tc>
          <w:tcPr>
            <w:tcW w:w="8044" w:type="dxa"/>
          </w:tcPr>
          <w:p w14:paraId="78F6B5D6" w14:textId="77777777" w:rsidR="003E6D67" w:rsidRPr="003E6D67" w:rsidRDefault="003A5D6D" w:rsidP="003A5D6D">
            <w:pPr>
              <w:keepNext/>
              <w:numPr>
                <w:ilvl w:val="0"/>
                <w:numId w:val="31"/>
              </w:numPr>
              <w:autoSpaceDE w:val="0"/>
              <w:autoSpaceDN w:val="0"/>
              <w:adjustRightInd w:val="0"/>
              <w:spacing w:after="0" w:line="240" w:lineRule="auto"/>
              <w:contextualSpacing/>
              <w:rPr>
                <w:rFonts w:ascii="Times New Roman" w:hAnsi="Times New Roman"/>
                <w:sz w:val="24"/>
                <w:szCs w:val="20"/>
              </w:rPr>
            </w:pPr>
            <w:r>
              <w:rPr>
                <w:rFonts w:ascii="Times New Roman" w:hAnsi="Times New Roman"/>
                <w:color w:val="222222"/>
                <w:sz w:val="24"/>
                <w:shd w:val="clear" w:color="auto" w:fill="FFFFFF"/>
              </w:rPr>
              <w:t>SGI is the new product which is acquired by HPE newly and the Sales Ops managers and Senior leaders wanted to analyze the Volume of the Quotes and overall performance of the Sales, this helps them in understanding whether the expected target is reached or not.</w:t>
            </w:r>
          </w:p>
        </w:tc>
      </w:tr>
    </w:tbl>
    <w:p w14:paraId="4F944BE4" w14:textId="77777777" w:rsidR="003E6D67" w:rsidRDefault="003E6D67" w:rsidP="00555B5D">
      <w:pPr>
        <w:keepNext/>
        <w:autoSpaceDE w:val="0"/>
        <w:autoSpaceDN w:val="0"/>
        <w:adjustRightInd w:val="0"/>
        <w:spacing w:after="0" w:line="240" w:lineRule="auto"/>
        <w:contextualSpacing/>
        <w:rPr>
          <w:rFonts w:ascii="Times New Roman" w:hAnsi="Times New Roman"/>
          <w:b/>
          <w:sz w:val="20"/>
          <w:szCs w:val="20"/>
        </w:rPr>
      </w:pPr>
    </w:p>
    <w:tbl>
      <w:tblPr>
        <w:tblW w:w="0" w:type="auto"/>
        <w:tblLook w:val="04A0" w:firstRow="1" w:lastRow="0" w:firstColumn="1" w:lastColumn="0" w:noHBand="0" w:noVBand="1"/>
      </w:tblPr>
      <w:tblGrid>
        <w:gridCol w:w="1550"/>
        <w:gridCol w:w="8026"/>
      </w:tblGrid>
      <w:tr w:rsidR="003A5D6D" w:rsidRPr="003E6D67" w14:paraId="7F1B5CD3" w14:textId="77777777" w:rsidTr="007C1A4D">
        <w:trPr>
          <w:trHeight w:val="1287"/>
        </w:trPr>
        <w:tc>
          <w:tcPr>
            <w:tcW w:w="1514" w:type="dxa"/>
            <w:shd w:val="clear" w:color="auto" w:fill="C6D9F1"/>
          </w:tcPr>
          <w:p w14:paraId="07304026" w14:textId="77777777" w:rsidR="003A5D6D" w:rsidRPr="008E30AE" w:rsidRDefault="003A5D6D" w:rsidP="007C1A4D">
            <w:pPr>
              <w:keepNext/>
              <w:autoSpaceDE w:val="0"/>
              <w:autoSpaceDN w:val="0"/>
              <w:adjustRightInd w:val="0"/>
              <w:spacing w:after="0" w:line="240" w:lineRule="auto"/>
              <w:contextualSpacing/>
              <w:rPr>
                <w:rFonts w:ascii="Times New Roman" w:hAnsi="Times New Roman"/>
                <w:b/>
                <w:sz w:val="24"/>
                <w:szCs w:val="20"/>
              </w:rPr>
            </w:pPr>
            <w:r w:rsidRPr="003A5D6D">
              <w:rPr>
                <w:rFonts w:ascii="Times New Roman" w:hAnsi="Times New Roman"/>
                <w:b/>
                <w:sz w:val="20"/>
                <w:szCs w:val="20"/>
              </w:rPr>
              <w:t>Roles and Responsibilities</w:t>
            </w:r>
          </w:p>
        </w:tc>
        <w:tc>
          <w:tcPr>
            <w:tcW w:w="8044" w:type="dxa"/>
          </w:tcPr>
          <w:p w14:paraId="6119AEDF" w14:textId="77777777" w:rsidR="003A5D6D" w:rsidRPr="003A5D6D" w:rsidRDefault="003A5D6D" w:rsidP="003A5D6D">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lang w:val="en-GB"/>
              </w:rPr>
            </w:pPr>
            <w:r w:rsidRPr="003A5D6D">
              <w:rPr>
                <w:rFonts w:ascii="Times New Roman" w:hAnsi="Times New Roman"/>
                <w:color w:val="222222"/>
                <w:sz w:val="24"/>
                <w:shd w:val="clear" w:color="auto" w:fill="FFFFFF"/>
              </w:rPr>
              <w:t xml:space="preserve">Responsible for providing Business </w:t>
            </w:r>
            <w:r w:rsidR="00601513" w:rsidRPr="003A5D6D">
              <w:rPr>
                <w:rFonts w:ascii="Times New Roman" w:hAnsi="Times New Roman"/>
                <w:color w:val="222222"/>
                <w:sz w:val="24"/>
                <w:shd w:val="clear" w:color="auto" w:fill="FFFFFF"/>
              </w:rPr>
              <w:t>Intelligence solutions</w:t>
            </w:r>
            <w:r w:rsidRPr="003A5D6D">
              <w:rPr>
                <w:rFonts w:ascii="Times New Roman" w:hAnsi="Times New Roman"/>
                <w:color w:val="222222"/>
                <w:sz w:val="24"/>
                <w:shd w:val="clear" w:color="auto" w:fill="FFFFFF"/>
              </w:rPr>
              <w:t xml:space="preserve"> by using </w:t>
            </w:r>
            <w:r w:rsidR="008D64A7">
              <w:rPr>
                <w:rFonts w:ascii="Times New Roman" w:hAnsi="Times New Roman"/>
                <w:color w:val="222222"/>
                <w:sz w:val="24"/>
                <w:shd w:val="clear" w:color="auto" w:fill="FFFFFF"/>
              </w:rPr>
              <w:t>PowerBI</w:t>
            </w:r>
            <w:r w:rsidRPr="003A5D6D">
              <w:rPr>
                <w:rFonts w:ascii="Times New Roman" w:hAnsi="Times New Roman"/>
                <w:color w:val="222222"/>
                <w:sz w:val="24"/>
                <w:shd w:val="clear" w:color="auto" w:fill="FFFFFF"/>
              </w:rPr>
              <w:t>.</w:t>
            </w:r>
          </w:p>
          <w:p w14:paraId="31567C47" w14:textId="77777777" w:rsidR="008D64A7" w:rsidRDefault="00601513" w:rsidP="00330368">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sidRPr="008D64A7">
              <w:rPr>
                <w:rFonts w:ascii="Times New Roman" w:hAnsi="Times New Roman"/>
                <w:color w:val="222222"/>
                <w:sz w:val="24"/>
                <w:shd w:val="clear" w:color="auto" w:fill="FFFFFF"/>
              </w:rPr>
              <w:t xml:space="preserve">Created </w:t>
            </w:r>
            <w:r w:rsidR="008D64A7" w:rsidRPr="008D64A7">
              <w:rPr>
                <w:rFonts w:ascii="Times New Roman" w:hAnsi="Times New Roman"/>
                <w:color w:val="222222"/>
                <w:sz w:val="24"/>
                <w:shd w:val="clear" w:color="auto" w:fill="FFFFFF"/>
              </w:rPr>
              <w:t>reports, dashboard</w:t>
            </w:r>
            <w:r w:rsidRPr="008D64A7">
              <w:rPr>
                <w:rFonts w:ascii="Times New Roman" w:hAnsi="Times New Roman"/>
                <w:color w:val="222222"/>
                <w:sz w:val="24"/>
                <w:shd w:val="clear" w:color="auto" w:fill="FFFFFF"/>
              </w:rPr>
              <w:t xml:space="preserve"> using different </w:t>
            </w:r>
            <w:r w:rsidR="008D64A7">
              <w:rPr>
                <w:rFonts w:ascii="Times New Roman" w:hAnsi="Times New Roman"/>
                <w:color w:val="222222"/>
                <w:sz w:val="24"/>
                <w:shd w:val="clear" w:color="auto" w:fill="FFFFFF"/>
              </w:rPr>
              <w:t>datasets.</w:t>
            </w:r>
          </w:p>
          <w:p w14:paraId="5DEA6C69" w14:textId="77777777" w:rsidR="00601513" w:rsidRPr="008D64A7" w:rsidRDefault="008D64A7" w:rsidP="00330368">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Pr>
                <w:rFonts w:ascii="Times New Roman" w:hAnsi="Times New Roman"/>
                <w:color w:val="222222"/>
                <w:sz w:val="24"/>
                <w:shd w:val="clear" w:color="auto" w:fill="FFFFFF"/>
              </w:rPr>
              <w:t>Created KPI’s, charts and performed ETL operations in PowerQuery.</w:t>
            </w:r>
          </w:p>
          <w:p w14:paraId="054DCFF7" w14:textId="77777777" w:rsidR="00601513" w:rsidRPr="00601513" w:rsidRDefault="00601513" w:rsidP="00601513">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sidRPr="00601513">
              <w:rPr>
                <w:rFonts w:ascii="Times New Roman" w:hAnsi="Times New Roman"/>
                <w:color w:val="222222"/>
                <w:sz w:val="24"/>
                <w:shd w:val="clear" w:color="auto" w:fill="FFFFFF"/>
              </w:rPr>
              <w:t xml:space="preserve"> </w:t>
            </w:r>
            <w:r w:rsidR="008D64A7">
              <w:rPr>
                <w:rFonts w:ascii="Times New Roman" w:hAnsi="Times New Roman"/>
                <w:color w:val="222222"/>
                <w:sz w:val="24"/>
                <w:shd w:val="clear" w:color="auto" w:fill="FFFFFF"/>
              </w:rPr>
              <w:t>Worked on m</w:t>
            </w:r>
            <w:r w:rsidRPr="00601513">
              <w:rPr>
                <w:rFonts w:ascii="Times New Roman" w:hAnsi="Times New Roman"/>
                <w:color w:val="222222"/>
                <w:sz w:val="24"/>
                <w:shd w:val="clear" w:color="auto" w:fill="FFFFFF"/>
              </w:rPr>
              <w:t>apping source system data using data modeling</w:t>
            </w:r>
            <w:r w:rsidR="008D64A7">
              <w:rPr>
                <w:rFonts w:ascii="Times New Roman" w:hAnsi="Times New Roman"/>
                <w:color w:val="222222"/>
                <w:sz w:val="24"/>
                <w:shd w:val="clear" w:color="auto" w:fill="FFFFFF"/>
              </w:rPr>
              <w:t xml:space="preserve"> in Power pivot</w:t>
            </w:r>
            <w:r w:rsidRPr="00601513">
              <w:rPr>
                <w:rFonts w:ascii="Times New Roman" w:hAnsi="Times New Roman"/>
                <w:color w:val="222222"/>
                <w:sz w:val="24"/>
                <w:shd w:val="clear" w:color="auto" w:fill="FFFFFF"/>
              </w:rPr>
              <w:t>.</w:t>
            </w:r>
          </w:p>
          <w:p w14:paraId="152FE5B7" w14:textId="77777777" w:rsidR="00601513" w:rsidRPr="00601513" w:rsidRDefault="00601513" w:rsidP="00601513">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sidRPr="00601513">
              <w:rPr>
                <w:rFonts w:ascii="Times New Roman" w:hAnsi="Times New Roman"/>
                <w:color w:val="222222"/>
                <w:sz w:val="24"/>
                <w:shd w:val="clear" w:color="auto" w:fill="FFFFFF"/>
              </w:rPr>
              <w:t xml:space="preserve"> Involved in technical design and estimation.</w:t>
            </w:r>
          </w:p>
          <w:p w14:paraId="698C4CAF" w14:textId="77777777" w:rsidR="00601513" w:rsidRPr="00601513" w:rsidRDefault="008D64A7" w:rsidP="00601513">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Pr>
                <w:rFonts w:ascii="Times New Roman" w:hAnsi="Times New Roman"/>
                <w:color w:val="222222"/>
                <w:sz w:val="24"/>
                <w:shd w:val="clear" w:color="auto" w:fill="FFFFFF"/>
              </w:rPr>
              <w:t xml:space="preserve"> Created Pbix files</w:t>
            </w:r>
            <w:r w:rsidR="00601513" w:rsidRPr="00601513">
              <w:rPr>
                <w:rFonts w:ascii="Times New Roman" w:hAnsi="Times New Roman"/>
                <w:color w:val="222222"/>
                <w:sz w:val="24"/>
                <w:shd w:val="clear" w:color="auto" w:fill="FFFFFF"/>
              </w:rPr>
              <w:t xml:space="preserve"> and updated on timely basis as database updates.</w:t>
            </w:r>
          </w:p>
          <w:p w14:paraId="4666C00C" w14:textId="77777777" w:rsidR="003A5D6D" w:rsidRDefault="00601513" w:rsidP="00601513">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sidRPr="00601513">
              <w:rPr>
                <w:rFonts w:ascii="Times New Roman" w:hAnsi="Times New Roman"/>
                <w:color w:val="222222"/>
                <w:sz w:val="24"/>
                <w:shd w:val="clear" w:color="auto" w:fill="FFFFFF"/>
              </w:rPr>
              <w:t xml:space="preserve"> Testing Applications, reports using review checklists, Data quality for Quality Assurance</w:t>
            </w:r>
            <w:r>
              <w:rPr>
                <w:rFonts w:ascii="Times New Roman" w:hAnsi="Times New Roman"/>
                <w:color w:val="222222"/>
                <w:sz w:val="24"/>
                <w:shd w:val="clear" w:color="auto" w:fill="FFFFFF"/>
              </w:rPr>
              <w:t xml:space="preserve"> </w:t>
            </w:r>
            <w:r w:rsidRPr="00601513">
              <w:rPr>
                <w:rFonts w:ascii="Times New Roman" w:hAnsi="Times New Roman"/>
                <w:color w:val="222222"/>
                <w:sz w:val="24"/>
                <w:shd w:val="clear" w:color="auto" w:fill="FFFFFF"/>
              </w:rPr>
              <w:t>before delivering to the end users.</w:t>
            </w:r>
          </w:p>
          <w:p w14:paraId="6EE26A77" w14:textId="77777777" w:rsidR="00601513" w:rsidRPr="00601513" w:rsidRDefault="00601513" w:rsidP="008D64A7">
            <w:pPr>
              <w:keepNext/>
              <w:numPr>
                <w:ilvl w:val="0"/>
                <w:numId w:val="31"/>
              </w:numPr>
              <w:autoSpaceDE w:val="0"/>
              <w:autoSpaceDN w:val="0"/>
              <w:adjustRightInd w:val="0"/>
              <w:spacing w:after="0" w:line="240" w:lineRule="auto"/>
              <w:contextualSpacing/>
              <w:rPr>
                <w:rFonts w:ascii="Times New Roman" w:hAnsi="Times New Roman"/>
                <w:color w:val="222222"/>
                <w:sz w:val="24"/>
                <w:shd w:val="clear" w:color="auto" w:fill="FFFFFF"/>
              </w:rPr>
            </w:pPr>
            <w:r>
              <w:rPr>
                <w:rFonts w:ascii="Times New Roman" w:hAnsi="Times New Roman"/>
                <w:color w:val="222222"/>
                <w:sz w:val="24"/>
                <w:shd w:val="clear" w:color="auto" w:fill="FFFFFF"/>
              </w:rPr>
              <w:t xml:space="preserve">Worked on </w:t>
            </w:r>
            <w:r w:rsidR="008D64A7">
              <w:rPr>
                <w:rFonts w:ascii="Times New Roman" w:hAnsi="Times New Roman"/>
                <w:color w:val="222222"/>
                <w:sz w:val="24"/>
                <w:shd w:val="clear" w:color="auto" w:fill="FFFFFF"/>
              </w:rPr>
              <w:t>custom visuals</w:t>
            </w:r>
            <w:r>
              <w:rPr>
                <w:rFonts w:ascii="Times New Roman" w:hAnsi="Times New Roman"/>
                <w:color w:val="222222"/>
                <w:sz w:val="24"/>
                <w:shd w:val="clear" w:color="auto" w:fill="FFFFFF"/>
              </w:rPr>
              <w:t xml:space="preserve"> to provide more visualization features</w:t>
            </w:r>
            <w:r w:rsidR="008D64A7">
              <w:rPr>
                <w:rFonts w:ascii="Times New Roman" w:hAnsi="Times New Roman"/>
                <w:color w:val="222222"/>
                <w:sz w:val="24"/>
                <w:shd w:val="clear" w:color="auto" w:fill="FFFFFF"/>
              </w:rPr>
              <w:t xml:space="preserve"> in reports</w:t>
            </w:r>
            <w:r>
              <w:rPr>
                <w:rFonts w:ascii="Times New Roman" w:hAnsi="Times New Roman"/>
                <w:color w:val="222222"/>
                <w:sz w:val="24"/>
                <w:shd w:val="clear" w:color="auto" w:fill="FFFFFF"/>
              </w:rPr>
              <w:t>.</w:t>
            </w:r>
          </w:p>
        </w:tc>
      </w:tr>
    </w:tbl>
    <w:p w14:paraId="57C505C2" w14:textId="77777777" w:rsidR="003A5D6D" w:rsidRPr="009B50D9" w:rsidRDefault="003A5D6D" w:rsidP="00555B5D">
      <w:pPr>
        <w:keepNext/>
        <w:autoSpaceDE w:val="0"/>
        <w:autoSpaceDN w:val="0"/>
        <w:adjustRightInd w:val="0"/>
        <w:spacing w:after="0" w:line="240" w:lineRule="auto"/>
        <w:contextualSpacing/>
        <w:rPr>
          <w:rFonts w:ascii="Times New Roman" w:hAnsi="Times New Roman"/>
          <w:b/>
          <w:sz w:val="20"/>
          <w:szCs w:val="20"/>
        </w:rPr>
      </w:pPr>
    </w:p>
    <w:sectPr w:rsidR="003A5D6D" w:rsidRPr="009B50D9" w:rsidSect="009C78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FC249" w14:textId="77777777" w:rsidR="00411582" w:rsidRDefault="00411582" w:rsidP="00D60437">
      <w:pPr>
        <w:spacing w:after="0" w:line="240" w:lineRule="auto"/>
      </w:pPr>
      <w:r>
        <w:separator/>
      </w:r>
    </w:p>
  </w:endnote>
  <w:endnote w:type="continuationSeparator" w:id="0">
    <w:p w14:paraId="6E015444" w14:textId="77777777" w:rsidR="00411582" w:rsidRDefault="00411582" w:rsidP="00D6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E4B82" w14:textId="77777777" w:rsidR="00CD0881" w:rsidRDefault="00CD0881">
    <w:pPr>
      <w:pStyle w:val="Footer"/>
    </w:pPr>
    <w:r>
      <w:t>INTERNAL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B1E2" w14:textId="77777777" w:rsidR="00433B03" w:rsidRDefault="00433B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D26A4" w14:textId="77777777" w:rsidR="00CD0881" w:rsidRDefault="00CD0881">
    <w:pPr>
      <w:pStyle w:val="Footer"/>
    </w:pPr>
    <w:r>
      <w:t>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E848C" w14:textId="77777777" w:rsidR="00411582" w:rsidRDefault="00411582" w:rsidP="00D60437">
      <w:pPr>
        <w:spacing w:after="0" w:line="240" w:lineRule="auto"/>
      </w:pPr>
      <w:r>
        <w:separator/>
      </w:r>
    </w:p>
  </w:footnote>
  <w:footnote w:type="continuationSeparator" w:id="0">
    <w:p w14:paraId="70580947" w14:textId="77777777" w:rsidR="00411582" w:rsidRDefault="00411582" w:rsidP="00D6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3F14" w14:textId="77777777" w:rsidR="00433B03" w:rsidRDefault="00433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9561" w14:textId="77777777" w:rsidR="00CD0881" w:rsidRDefault="00CD0881" w:rsidP="00D60437">
    <w:pPr>
      <w:spacing w:after="0" w:line="240" w:lineRule="auto"/>
      <w:contextualSpacing/>
      <w:rPr>
        <w:b/>
        <w:sz w:val="20"/>
        <w:szCs w:val="20"/>
      </w:rPr>
    </w:pPr>
    <w:r w:rsidRPr="005C477B">
      <w:rPr>
        <w:b/>
        <w:sz w:val="20"/>
        <w:szCs w:val="20"/>
      </w:rPr>
      <w:t xml:space="preserve">Phone: </w:t>
    </w:r>
    <w:r w:rsidR="005343A3">
      <w:rPr>
        <w:sz w:val="20"/>
        <w:szCs w:val="20"/>
      </w:rPr>
      <w:t>+918328560179</w:t>
    </w:r>
  </w:p>
  <w:p w14:paraId="45EA93E3" w14:textId="77777777" w:rsidR="00CD0881" w:rsidRPr="00D60437" w:rsidRDefault="00CD0881" w:rsidP="00D60437">
    <w:pPr>
      <w:spacing w:after="0" w:line="240" w:lineRule="auto"/>
      <w:contextualSpacing/>
      <w:rPr>
        <w:sz w:val="20"/>
        <w:szCs w:val="20"/>
      </w:rPr>
    </w:pPr>
    <w:r w:rsidRPr="005C477B">
      <w:rPr>
        <w:b/>
        <w:sz w:val="20"/>
        <w:szCs w:val="20"/>
      </w:rPr>
      <w:t xml:space="preserve">Email: </w:t>
    </w:r>
    <w:r w:rsidR="00433B03">
      <w:rPr>
        <w:sz w:val="20"/>
        <w:szCs w:val="20"/>
      </w:rPr>
      <w:t>kumarpowerbi</w:t>
    </w:r>
    <w:r>
      <w:rPr>
        <w:sz w:val="20"/>
        <w:szCs w:val="20"/>
      </w:rPr>
      <w:t xml:space="preserve">@gmail.com                                                                                             </w:t>
    </w:r>
    <w:r>
      <w:rPr>
        <w:b/>
        <w:sz w:val="28"/>
        <w:szCs w:val="28"/>
      </w:rPr>
      <w:t>G SAI KUMAR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E4E9C" w14:textId="77777777" w:rsidR="00433B03" w:rsidRDefault="0043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3.5pt" o:bullet="t">
        <v:imagedata r:id="rId1" o:title="BD21337_"/>
      </v:shape>
    </w:pict>
  </w:numPicBullet>
  <w:abstractNum w:abstractNumId="0" w15:restartNumberingAfterBreak="0">
    <w:nsid w:val="000E563B"/>
    <w:multiLevelType w:val="hybridMultilevel"/>
    <w:tmpl w:val="BF0C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502"/>
    <w:multiLevelType w:val="hybridMultilevel"/>
    <w:tmpl w:val="1C10F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F036B"/>
    <w:multiLevelType w:val="hybridMultilevel"/>
    <w:tmpl w:val="B78C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97FA2"/>
    <w:multiLevelType w:val="hybridMultilevel"/>
    <w:tmpl w:val="646A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03157"/>
    <w:multiLevelType w:val="hybridMultilevel"/>
    <w:tmpl w:val="2BD63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D154D"/>
    <w:multiLevelType w:val="hybridMultilevel"/>
    <w:tmpl w:val="DF46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B5497"/>
    <w:multiLevelType w:val="hybridMultilevel"/>
    <w:tmpl w:val="B37289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F3BA1"/>
    <w:multiLevelType w:val="hybridMultilevel"/>
    <w:tmpl w:val="08FE738A"/>
    <w:lvl w:ilvl="0" w:tplc="04090001">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B4CC5"/>
    <w:multiLevelType w:val="hybridMultilevel"/>
    <w:tmpl w:val="FFDC2742"/>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4E474A"/>
    <w:multiLevelType w:val="hybridMultilevel"/>
    <w:tmpl w:val="49D83648"/>
    <w:lvl w:ilvl="0" w:tplc="5C56C8D0">
      <w:numFmt w:val="bullet"/>
      <w:lvlText w:val="•"/>
      <w:lvlJc w:val="left"/>
      <w:pPr>
        <w:ind w:left="1080" w:hanging="72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A0A2B"/>
    <w:multiLevelType w:val="hybridMultilevel"/>
    <w:tmpl w:val="8224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81C24"/>
    <w:multiLevelType w:val="hybridMultilevel"/>
    <w:tmpl w:val="A0B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A0E46"/>
    <w:multiLevelType w:val="hybridMultilevel"/>
    <w:tmpl w:val="75967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AF19E7"/>
    <w:multiLevelType w:val="hybridMultilevel"/>
    <w:tmpl w:val="AD04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81E87"/>
    <w:multiLevelType w:val="hybridMultilevel"/>
    <w:tmpl w:val="47285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152065"/>
    <w:multiLevelType w:val="hybridMultilevel"/>
    <w:tmpl w:val="0AA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54816"/>
    <w:multiLevelType w:val="hybridMultilevel"/>
    <w:tmpl w:val="90A46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245616"/>
    <w:multiLevelType w:val="hybridMultilevel"/>
    <w:tmpl w:val="A3A0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94B6B"/>
    <w:multiLevelType w:val="hybridMultilevel"/>
    <w:tmpl w:val="20F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F1589"/>
    <w:multiLevelType w:val="hybridMultilevel"/>
    <w:tmpl w:val="94E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565B3"/>
    <w:multiLevelType w:val="hybridMultilevel"/>
    <w:tmpl w:val="BF6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26162"/>
    <w:multiLevelType w:val="hybridMultilevel"/>
    <w:tmpl w:val="629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E3395"/>
    <w:multiLevelType w:val="hybridMultilevel"/>
    <w:tmpl w:val="46C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7EF0"/>
    <w:multiLevelType w:val="hybridMultilevel"/>
    <w:tmpl w:val="131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33896"/>
    <w:multiLevelType w:val="hybridMultilevel"/>
    <w:tmpl w:val="238C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63930"/>
    <w:multiLevelType w:val="hybridMultilevel"/>
    <w:tmpl w:val="5B809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247E2"/>
    <w:multiLevelType w:val="hybridMultilevel"/>
    <w:tmpl w:val="B82024F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A803CC"/>
    <w:multiLevelType w:val="hybridMultilevel"/>
    <w:tmpl w:val="B718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96566"/>
    <w:multiLevelType w:val="hybridMultilevel"/>
    <w:tmpl w:val="A94408D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8AC6536"/>
    <w:multiLevelType w:val="hybridMultilevel"/>
    <w:tmpl w:val="BA386938"/>
    <w:lvl w:ilvl="0" w:tplc="5C56C8D0">
      <w:numFmt w:val="bullet"/>
      <w:lvlText w:val="•"/>
      <w:lvlJc w:val="left"/>
      <w:pPr>
        <w:ind w:left="1080" w:hanging="72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9E4EBB"/>
    <w:multiLevelType w:val="hybridMultilevel"/>
    <w:tmpl w:val="A67C86FE"/>
    <w:lvl w:ilvl="0" w:tplc="04090001">
      <w:start w:val="1"/>
      <w:numFmt w:val="bullet"/>
      <w:lvlText w:val=""/>
      <w:lvlJc w:val="left"/>
      <w:pPr>
        <w:ind w:left="817" w:hanging="360"/>
      </w:pPr>
      <w:rPr>
        <w:rFonts w:ascii="Symbol" w:hAnsi="Symbol" w:hint="default"/>
        <w:b w:val="0"/>
        <w:sz w:val="20"/>
        <w:szCs w:val="20"/>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32" w15:restartNumberingAfterBreak="0">
    <w:nsid w:val="75620506"/>
    <w:multiLevelType w:val="hybridMultilevel"/>
    <w:tmpl w:val="E88CED12"/>
    <w:lvl w:ilvl="0" w:tplc="5C56C8D0">
      <w:numFmt w:val="bullet"/>
      <w:lvlText w:val="•"/>
      <w:lvlJc w:val="left"/>
      <w:pPr>
        <w:ind w:left="1440" w:hanging="72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7F3692D"/>
    <w:multiLevelType w:val="hybridMultilevel"/>
    <w:tmpl w:val="5652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953C5"/>
    <w:multiLevelType w:val="hybridMultilevel"/>
    <w:tmpl w:val="CDC47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0"/>
  </w:num>
  <w:num w:numId="5">
    <w:abstractNumId w:val="16"/>
  </w:num>
  <w:num w:numId="6">
    <w:abstractNumId w:val="33"/>
  </w:num>
  <w:num w:numId="7">
    <w:abstractNumId w:val="21"/>
  </w:num>
  <w:num w:numId="8">
    <w:abstractNumId w:val="18"/>
  </w:num>
  <w:num w:numId="9">
    <w:abstractNumId w:val="22"/>
  </w:num>
  <w:num w:numId="10">
    <w:abstractNumId w:val="28"/>
  </w:num>
  <w:num w:numId="11">
    <w:abstractNumId w:val="23"/>
  </w:num>
  <w:num w:numId="12">
    <w:abstractNumId w:val="19"/>
  </w:num>
  <w:num w:numId="13">
    <w:abstractNumId w:val="14"/>
  </w:num>
  <w:num w:numId="14">
    <w:abstractNumId w:val="25"/>
  </w:num>
  <w:num w:numId="15">
    <w:abstractNumId w:val="24"/>
  </w:num>
  <w:num w:numId="16">
    <w:abstractNumId w:val="5"/>
  </w:num>
  <w:num w:numId="17">
    <w:abstractNumId w:val="4"/>
  </w:num>
  <w:num w:numId="18">
    <w:abstractNumId w:val="7"/>
  </w:num>
  <w:num w:numId="19">
    <w:abstractNumId w:val="29"/>
  </w:num>
  <w:num w:numId="20">
    <w:abstractNumId w:val="2"/>
  </w:num>
  <w:num w:numId="21">
    <w:abstractNumId w:val="3"/>
  </w:num>
  <w:num w:numId="22">
    <w:abstractNumId w:val="17"/>
  </w:num>
  <w:num w:numId="23">
    <w:abstractNumId w:val="13"/>
  </w:num>
  <w:num w:numId="24">
    <w:abstractNumId w:val="8"/>
  </w:num>
  <w:num w:numId="25">
    <w:abstractNumId w:val="6"/>
  </w:num>
  <w:num w:numId="26">
    <w:abstractNumId w:val="15"/>
  </w:num>
  <w:num w:numId="27">
    <w:abstractNumId w:val="20"/>
  </w:num>
  <w:num w:numId="28">
    <w:abstractNumId w:val="31"/>
  </w:num>
  <w:num w:numId="29">
    <w:abstractNumId w:val="27"/>
  </w:num>
  <w:num w:numId="30">
    <w:abstractNumId w:val="1"/>
  </w:num>
  <w:num w:numId="31">
    <w:abstractNumId w:val="34"/>
  </w:num>
  <w:num w:numId="32">
    <w:abstractNumId w:val="26"/>
  </w:num>
  <w:num w:numId="33">
    <w:abstractNumId w:val="10"/>
  </w:num>
  <w:num w:numId="34">
    <w:abstractNumId w:val="3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8CB"/>
    <w:rsid w:val="000163AA"/>
    <w:rsid w:val="000167FA"/>
    <w:rsid w:val="0002039A"/>
    <w:rsid w:val="00026A77"/>
    <w:rsid w:val="00030AAE"/>
    <w:rsid w:val="00033C64"/>
    <w:rsid w:val="00060161"/>
    <w:rsid w:val="000730BC"/>
    <w:rsid w:val="000778CB"/>
    <w:rsid w:val="000833C1"/>
    <w:rsid w:val="000A66B0"/>
    <w:rsid w:val="000B4314"/>
    <w:rsid w:val="000B4DC2"/>
    <w:rsid w:val="000C27D0"/>
    <w:rsid w:val="000C3BC6"/>
    <w:rsid w:val="000E7281"/>
    <w:rsid w:val="000F0E7D"/>
    <w:rsid w:val="001050FD"/>
    <w:rsid w:val="001065AD"/>
    <w:rsid w:val="00112587"/>
    <w:rsid w:val="00115732"/>
    <w:rsid w:val="001230D9"/>
    <w:rsid w:val="00141258"/>
    <w:rsid w:val="00144BF0"/>
    <w:rsid w:val="00146F9B"/>
    <w:rsid w:val="001762EA"/>
    <w:rsid w:val="001914A0"/>
    <w:rsid w:val="001964E8"/>
    <w:rsid w:val="001A0898"/>
    <w:rsid w:val="001B0209"/>
    <w:rsid w:val="001B47DC"/>
    <w:rsid w:val="001B72E5"/>
    <w:rsid w:val="001E072A"/>
    <w:rsid w:val="001E71D9"/>
    <w:rsid w:val="001E746F"/>
    <w:rsid w:val="001F29A3"/>
    <w:rsid w:val="001F4DB5"/>
    <w:rsid w:val="00205EF6"/>
    <w:rsid w:val="00213E7E"/>
    <w:rsid w:val="002359BF"/>
    <w:rsid w:val="00240F1D"/>
    <w:rsid w:val="00246842"/>
    <w:rsid w:val="00261901"/>
    <w:rsid w:val="00270DBA"/>
    <w:rsid w:val="002927AA"/>
    <w:rsid w:val="00297CAB"/>
    <w:rsid w:val="002A768E"/>
    <w:rsid w:val="002B08F8"/>
    <w:rsid w:val="002B0AF8"/>
    <w:rsid w:val="002B1A17"/>
    <w:rsid w:val="002B4220"/>
    <w:rsid w:val="002C040F"/>
    <w:rsid w:val="002E2D54"/>
    <w:rsid w:val="002E3B10"/>
    <w:rsid w:val="002F75FC"/>
    <w:rsid w:val="00303911"/>
    <w:rsid w:val="003067C7"/>
    <w:rsid w:val="00321018"/>
    <w:rsid w:val="00330368"/>
    <w:rsid w:val="003314D8"/>
    <w:rsid w:val="0033575E"/>
    <w:rsid w:val="00336CB5"/>
    <w:rsid w:val="00341016"/>
    <w:rsid w:val="00355194"/>
    <w:rsid w:val="003564E1"/>
    <w:rsid w:val="00374989"/>
    <w:rsid w:val="00376119"/>
    <w:rsid w:val="00381E1B"/>
    <w:rsid w:val="00383A51"/>
    <w:rsid w:val="003947A9"/>
    <w:rsid w:val="003A5D6D"/>
    <w:rsid w:val="003B1938"/>
    <w:rsid w:val="003B1E9E"/>
    <w:rsid w:val="003B2044"/>
    <w:rsid w:val="003B6D94"/>
    <w:rsid w:val="003E0EDD"/>
    <w:rsid w:val="003E58EB"/>
    <w:rsid w:val="003E6D67"/>
    <w:rsid w:val="003F1EEE"/>
    <w:rsid w:val="003F3704"/>
    <w:rsid w:val="00410A7E"/>
    <w:rsid w:val="00411582"/>
    <w:rsid w:val="00412389"/>
    <w:rsid w:val="004148A9"/>
    <w:rsid w:val="00427753"/>
    <w:rsid w:val="00431362"/>
    <w:rsid w:val="00433B03"/>
    <w:rsid w:val="00443271"/>
    <w:rsid w:val="004448C7"/>
    <w:rsid w:val="0044784C"/>
    <w:rsid w:val="00454543"/>
    <w:rsid w:val="00461368"/>
    <w:rsid w:val="004704A3"/>
    <w:rsid w:val="004831A5"/>
    <w:rsid w:val="00493B01"/>
    <w:rsid w:val="004A1105"/>
    <w:rsid w:val="004B35D5"/>
    <w:rsid w:val="004B44C4"/>
    <w:rsid w:val="004E1D93"/>
    <w:rsid w:val="004E5CD2"/>
    <w:rsid w:val="004E6AB2"/>
    <w:rsid w:val="00503A2E"/>
    <w:rsid w:val="00517801"/>
    <w:rsid w:val="00521B09"/>
    <w:rsid w:val="005343A3"/>
    <w:rsid w:val="00537C1A"/>
    <w:rsid w:val="00555B5D"/>
    <w:rsid w:val="00556DD6"/>
    <w:rsid w:val="00565AE3"/>
    <w:rsid w:val="00591BEC"/>
    <w:rsid w:val="005A3406"/>
    <w:rsid w:val="005A6E16"/>
    <w:rsid w:val="005B1A23"/>
    <w:rsid w:val="005B2DD0"/>
    <w:rsid w:val="005C477B"/>
    <w:rsid w:val="005F68B8"/>
    <w:rsid w:val="00601513"/>
    <w:rsid w:val="0061028E"/>
    <w:rsid w:val="006204E5"/>
    <w:rsid w:val="00630B42"/>
    <w:rsid w:val="00633874"/>
    <w:rsid w:val="00647666"/>
    <w:rsid w:val="006632DC"/>
    <w:rsid w:val="00667382"/>
    <w:rsid w:val="006713D0"/>
    <w:rsid w:val="006805CB"/>
    <w:rsid w:val="00681C8B"/>
    <w:rsid w:val="00692530"/>
    <w:rsid w:val="00693C7E"/>
    <w:rsid w:val="006964C6"/>
    <w:rsid w:val="006B43F3"/>
    <w:rsid w:val="006E42BB"/>
    <w:rsid w:val="006E4EF2"/>
    <w:rsid w:val="006F2C94"/>
    <w:rsid w:val="006F6AF7"/>
    <w:rsid w:val="00727EE8"/>
    <w:rsid w:val="00752C7D"/>
    <w:rsid w:val="00772FD1"/>
    <w:rsid w:val="007773E1"/>
    <w:rsid w:val="00794173"/>
    <w:rsid w:val="007968AD"/>
    <w:rsid w:val="00797CFF"/>
    <w:rsid w:val="007A695C"/>
    <w:rsid w:val="007C01DD"/>
    <w:rsid w:val="007C1A4D"/>
    <w:rsid w:val="007C467C"/>
    <w:rsid w:val="007D1B31"/>
    <w:rsid w:val="00817000"/>
    <w:rsid w:val="00817360"/>
    <w:rsid w:val="008178D1"/>
    <w:rsid w:val="0084464A"/>
    <w:rsid w:val="00845C89"/>
    <w:rsid w:val="00850986"/>
    <w:rsid w:val="008674CE"/>
    <w:rsid w:val="00870972"/>
    <w:rsid w:val="00882245"/>
    <w:rsid w:val="00886BD7"/>
    <w:rsid w:val="008909E4"/>
    <w:rsid w:val="00893E04"/>
    <w:rsid w:val="008975AC"/>
    <w:rsid w:val="008B45F4"/>
    <w:rsid w:val="008D2F6D"/>
    <w:rsid w:val="008D64A7"/>
    <w:rsid w:val="008E30AE"/>
    <w:rsid w:val="00924587"/>
    <w:rsid w:val="00935812"/>
    <w:rsid w:val="009445AE"/>
    <w:rsid w:val="009460EB"/>
    <w:rsid w:val="009466FE"/>
    <w:rsid w:val="00955B01"/>
    <w:rsid w:val="00961C4E"/>
    <w:rsid w:val="009645EC"/>
    <w:rsid w:val="00974666"/>
    <w:rsid w:val="009754E3"/>
    <w:rsid w:val="00983B5D"/>
    <w:rsid w:val="009918E3"/>
    <w:rsid w:val="009A5388"/>
    <w:rsid w:val="009B50D9"/>
    <w:rsid w:val="009C0EBC"/>
    <w:rsid w:val="009C54D6"/>
    <w:rsid w:val="009C785E"/>
    <w:rsid w:val="009E08FF"/>
    <w:rsid w:val="009F2121"/>
    <w:rsid w:val="009F79E1"/>
    <w:rsid w:val="00A17BB0"/>
    <w:rsid w:val="00A24FD0"/>
    <w:rsid w:val="00A312EE"/>
    <w:rsid w:val="00A31761"/>
    <w:rsid w:val="00A419DF"/>
    <w:rsid w:val="00A80947"/>
    <w:rsid w:val="00AA0F92"/>
    <w:rsid w:val="00AB128C"/>
    <w:rsid w:val="00AB238C"/>
    <w:rsid w:val="00AB30AA"/>
    <w:rsid w:val="00AB3F41"/>
    <w:rsid w:val="00AC5AE9"/>
    <w:rsid w:val="00AE7343"/>
    <w:rsid w:val="00B3389F"/>
    <w:rsid w:val="00B3545E"/>
    <w:rsid w:val="00B607AE"/>
    <w:rsid w:val="00B764F6"/>
    <w:rsid w:val="00B76A27"/>
    <w:rsid w:val="00B77F44"/>
    <w:rsid w:val="00B93D50"/>
    <w:rsid w:val="00B96516"/>
    <w:rsid w:val="00B97B84"/>
    <w:rsid w:val="00BB337A"/>
    <w:rsid w:val="00BC52A6"/>
    <w:rsid w:val="00BD2D23"/>
    <w:rsid w:val="00BE46D6"/>
    <w:rsid w:val="00BF083B"/>
    <w:rsid w:val="00BF4943"/>
    <w:rsid w:val="00BF6C73"/>
    <w:rsid w:val="00C07166"/>
    <w:rsid w:val="00C162C4"/>
    <w:rsid w:val="00C216B9"/>
    <w:rsid w:val="00C311E5"/>
    <w:rsid w:val="00C3337D"/>
    <w:rsid w:val="00C37A76"/>
    <w:rsid w:val="00C53776"/>
    <w:rsid w:val="00C92807"/>
    <w:rsid w:val="00C97F59"/>
    <w:rsid w:val="00CA1698"/>
    <w:rsid w:val="00CB01FB"/>
    <w:rsid w:val="00CB108C"/>
    <w:rsid w:val="00CD0881"/>
    <w:rsid w:val="00CD2390"/>
    <w:rsid w:val="00CD5D16"/>
    <w:rsid w:val="00CD71DB"/>
    <w:rsid w:val="00CE074A"/>
    <w:rsid w:val="00CF0A52"/>
    <w:rsid w:val="00CF1A06"/>
    <w:rsid w:val="00CF3EED"/>
    <w:rsid w:val="00D149F2"/>
    <w:rsid w:val="00D241C5"/>
    <w:rsid w:val="00D26E7E"/>
    <w:rsid w:val="00D33849"/>
    <w:rsid w:val="00D368B4"/>
    <w:rsid w:val="00D5002B"/>
    <w:rsid w:val="00D60437"/>
    <w:rsid w:val="00D624DE"/>
    <w:rsid w:val="00D63015"/>
    <w:rsid w:val="00D658BD"/>
    <w:rsid w:val="00D80022"/>
    <w:rsid w:val="00D80C3E"/>
    <w:rsid w:val="00DB6DCF"/>
    <w:rsid w:val="00DB70C4"/>
    <w:rsid w:val="00DC5C49"/>
    <w:rsid w:val="00DD1DAE"/>
    <w:rsid w:val="00DE095E"/>
    <w:rsid w:val="00DE428C"/>
    <w:rsid w:val="00DF0D03"/>
    <w:rsid w:val="00E017BD"/>
    <w:rsid w:val="00E14E58"/>
    <w:rsid w:val="00E300D1"/>
    <w:rsid w:val="00E3453D"/>
    <w:rsid w:val="00E51329"/>
    <w:rsid w:val="00E61B56"/>
    <w:rsid w:val="00EA4A47"/>
    <w:rsid w:val="00EC000F"/>
    <w:rsid w:val="00EC5D59"/>
    <w:rsid w:val="00EE21B7"/>
    <w:rsid w:val="00EF73D4"/>
    <w:rsid w:val="00F05AE7"/>
    <w:rsid w:val="00F371C8"/>
    <w:rsid w:val="00F409B5"/>
    <w:rsid w:val="00F437DE"/>
    <w:rsid w:val="00F51E7E"/>
    <w:rsid w:val="00F61569"/>
    <w:rsid w:val="00F631AB"/>
    <w:rsid w:val="00F660C9"/>
    <w:rsid w:val="00F778F5"/>
    <w:rsid w:val="00F854D3"/>
    <w:rsid w:val="00F92F72"/>
    <w:rsid w:val="00F956E8"/>
    <w:rsid w:val="00FB16F1"/>
    <w:rsid w:val="00FB6D9C"/>
    <w:rsid w:val="00FD0844"/>
    <w:rsid w:val="00FD14BA"/>
    <w:rsid w:val="00FD1D23"/>
    <w:rsid w:val="00FD7791"/>
    <w:rsid w:val="00FE4B53"/>
    <w:rsid w:val="00FE6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183B"/>
  <w15:chartTrackingRefBased/>
  <w15:docId w15:val="{B491FC6A-B95C-402B-B50E-1C54BB3F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B"/>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78CB"/>
    <w:rPr>
      <w:color w:val="0000FF"/>
      <w:u w:val="single"/>
    </w:rPr>
  </w:style>
  <w:style w:type="table" w:styleId="TableGrid">
    <w:name w:val="Table Grid"/>
    <w:basedOn w:val="TableNormal"/>
    <w:uiPriority w:val="59"/>
    <w:rsid w:val="00FB6D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ulletedlistChar">
    <w:name w:val="bulleted list Char"/>
    <w:link w:val="bulletedlist"/>
    <w:rsid w:val="00FB6D9C"/>
    <w:rPr>
      <w:rFonts w:ascii="Tahoma" w:hAnsi="Tahoma"/>
      <w:spacing w:val="10"/>
      <w:sz w:val="16"/>
      <w:szCs w:val="16"/>
    </w:rPr>
  </w:style>
  <w:style w:type="paragraph" w:customStyle="1" w:styleId="bulletedlist">
    <w:name w:val="bulleted list"/>
    <w:basedOn w:val="Normal"/>
    <w:link w:val="bulletedlistChar"/>
    <w:rsid w:val="00FB6D9C"/>
    <w:pPr>
      <w:numPr>
        <w:numId w:val="1"/>
      </w:numPr>
      <w:spacing w:before="40" w:after="80" w:line="220" w:lineRule="exact"/>
    </w:pPr>
    <w:rPr>
      <w:rFonts w:ascii="Tahoma" w:hAnsi="Tahoma"/>
      <w:spacing w:val="10"/>
      <w:sz w:val="16"/>
      <w:szCs w:val="16"/>
      <w:lang w:val="x-none" w:eastAsia="x-none"/>
    </w:rPr>
  </w:style>
  <w:style w:type="paragraph" w:styleId="ListParagraph">
    <w:name w:val="List Paragraph"/>
    <w:basedOn w:val="Normal"/>
    <w:uiPriority w:val="34"/>
    <w:qFormat/>
    <w:rsid w:val="00112587"/>
    <w:pPr>
      <w:ind w:left="720"/>
      <w:contextualSpacing/>
    </w:pPr>
  </w:style>
  <w:style w:type="paragraph" w:customStyle="1" w:styleId="Cog-bullet">
    <w:name w:val="Cog-bullet"/>
    <w:basedOn w:val="Normal"/>
    <w:uiPriority w:val="99"/>
    <w:rsid w:val="00DD1DAE"/>
    <w:pPr>
      <w:keepNext/>
      <w:numPr>
        <w:numId w:val="18"/>
      </w:numPr>
      <w:spacing w:before="60" w:after="60" w:line="260" w:lineRule="atLeast"/>
    </w:pPr>
    <w:rPr>
      <w:rFonts w:ascii="Arial" w:eastAsia="Times New Roman" w:hAnsi="Arial"/>
      <w:sz w:val="20"/>
      <w:szCs w:val="20"/>
    </w:rPr>
  </w:style>
  <w:style w:type="paragraph" w:styleId="Header">
    <w:name w:val="header"/>
    <w:basedOn w:val="Normal"/>
    <w:link w:val="HeaderChar"/>
    <w:uiPriority w:val="99"/>
    <w:unhideWhenUsed/>
    <w:rsid w:val="00D6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37"/>
  </w:style>
  <w:style w:type="paragraph" w:styleId="Footer">
    <w:name w:val="footer"/>
    <w:basedOn w:val="Normal"/>
    <w:link w:val="FooterChar"/>
    <w:uiPriority w:val="99"/>
    <w:unhideWhenUsed/>
    <w:rsid w:val="00D6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37"/>
  </w:style>
  <w:style w:type="paragraph" w:styleId="BalloonText">
    <w:name w:val="Balloon Text"/>
    <w:basedOn w:val="Normal"/>
    <w:link w:val="BalloonTextChar"/>
    <w:uiPriority w:val="99"/>
    <w:semiHidden/>
    <w:unhideWhenUsed/>
    <w:rsid w:val="00D6043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60437"/>
    <w:rPr>
      <w:rFonts w:ascii="Tahoma" w:hAnsi="Tahoma" w:cs="Tahoma"/>
      <w:sz w:val="16"/>
      <w:szCs w:val="16"/>
    </w:rPr>
  </w:style>
  <w:style w:type="paragraph" w:customStyle="1" w:styleId="Times">
    <w:name w:val="Times"/>
    <w:basedOn w:val="Normal"/>
    <w:rsid w:val="005A3406"/>
    <w:pPr>
      <w:suppressAutoHyphens/>
      <w:spacing w:after="0" w:line="240" w:lineRule="auto"/>
    </w:pPr>
    <w:rPr>
      <w:rFonts w:ascii="Arial" w:eastAsia="Times New Roman" w:hAnsi="Arial" w:cs="Arial"/>
      <w:b/>
      <w:color w:val="000000"/>
      <w:sz w:val="20"/>
      <w:szCs w:val="20"/>
      <w:lang w:eastAsia="ar-SA"/>
    </w:rPr>
  </w:style>
  <w:style w:type="paragraph" w:customStyle="1" w:styleId="WW-HTMLPreformatted">
    <w:name w:val="WW-HTML Preformatted"/>
    <w:basedOn w:val="Normal"/>
    <w:uiPriority w:val="99"/>
    <w:rsid w:val="005A3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Times New Roman" w:hAnsi="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3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D08C-89D1-40EC-8D1D-F09749F6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INTERNAL -</cp:keywords>
  <cp:lastModifiedBy>Somesh Joshi</cp:lastModifiedBy>
  <cp:revision>2</cp:revision>
  <dcterms:created xsi:type="dcterms:W3CDTF">2020-03-16T05:05:00Z</dcterms:created>
  <dcterms:modified xsi:type="dcterms:W3CDTF">2020-03-16T05:05:00Z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