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before="480" w:lineRule="auto"/>
        <w:rPr>
          <w:b w:val="1"/>
          <w:sz w:val="46"/>
          <w:szCs w:val="46"/>
        </w:rPr>
      </w:pPr>
      <w:bookmarkStart w:colFirst="0" w:colLast="0" w:name="_gjdgxs" w:id="0"/>
      <w:bookmarkEnd w:id="0"/>
      <w:r w:rsidDel="00000000" w:rsidR="00000000" w:rsidRPr="00000000">
        <w:rPr>
          <w:b w:val="1"/>
          <w:sz w:val="46"/>
          <w:szCs w:val="46"/>
          <w:rtl w:val="0"/>
        </w:rPr>
        <w:t xml:space="preserve">End Course Summative Assignment</w:t>
      </w:r>
    </w:p>
    <w:p w:rsidR="00000000" w:rsidDel="00000000" w:rsidP="00000000" w:rsidRDefault="00000000" w:rsidRPr="00000000" w14:paraId="00000002">
      <w:pPr>
        <w:spacing w:after="240" w:before="240" w:lineRule="auto"/>
        <w:rPr>
          <w:b w:val="1"/>
        </w:rPr>
      </w:pPr>
      <w:r w:rsidDel="00000000" w:rsidR="00000000" w:rsidRPr="00000000">
        <w:rPr>
          <w:b w:val="1"/>
          <w:rtl w:val="0"/>
        </w:rPr>
        <w:t xml:space="preserve">Problem Statement: Write the Solutions to the Top 50 Interview Questions and Explain any 5 Questions in a Video</w:t>
      </w:r>
    </w:p>
    <w:p w:rsidR="00000000" w:rsidDel="00000000" w:rsidP="00000000" w:rsidRDefault="00000000" w:rsidRPr="00000000" w14:paraId="00000003">
      <w:pPr>
        <w:spacing w:after="240" w:before="240" w:lineRule="auto"/>
        <w:rPr/>
      </w:pPr>
      <w:r w:rsidDel="00000000" w:rsidR="00000000" w:rsidRPr="00000000">
        <w:rPr>
          <w:rtl w:val="0"/>
        </w:rPr>
        <w:t xml:space="preserve">Imagine you are a dedicated student aspiring to excel in job interviews. Your task is to write the solutions for any 50 interview questions out of 80 total questions presented to you. Additionally, create an engaging video where you thoroughly explain the answers to any five of these questions.</w:t>
      </w:r>
    </w:p>
    <w:p w:rsidR="00000000" w:rsidDel="00000000" w:rsidP="00000000" w:rsidRDefault="00000000" w:rsidRPr="00000000" w14:paraId="00000004">
      <w:pPr>
        <w:spacing w:after="240" w:before="240" w:lineRule="auto"/>
        <w:rPr/>
      </w:pPr>
      <w:r w:rsidDel="00000000" w:rsidR="00000000" w:rsidRPr="00000000">
        <w:rPr>
          <w:rtl w:val="0"/>
        </w:rPr>
        <w:t xml:space="preserve">Your solutions should be concise, well-structured, and effective in showcasing your problem-solving skills. In the video, use a dynamic approach to clarify the chosen questions, ensuring your explanations are easily comprehensible for a broad audience.</w:t>
      </w:r>
    </w:p>
    <w:p w:rsidR="00000000" w:rsidDel="00000000" w:rsidP="00000000" w:rsidRDefault="00000000" w:rsidRPr="00000000" w14:paraId="00000005">
      <w:pPr>
        <w:spacing w:after="240" w:before="240" w:lineRule="auto"/>
        <w:rPr>
          <w:b w:val="1"/>
        </w:rPr>
      </w:pPr>
      <w:r w:rsidDel="00000000" w:rsidR="00000000" w:rsidRPr="00000000">
        <w:rPr>
          <w:b w:val="1"/>
          <w:rtl w:val="0"/>
        </w:rPr>
        <w:t xml:space="preserve">Note:</w:t>
      </w:r>
    </w:p>
    <w:p w:rsidR="00000000" w:rsidDel="00000000" w:rsidP="00000000" w:rsidRDefault="00000000" w:rsidRPr="00000000" w14:paraId="00000006">
      <w:pPr>
        <w:numPr>
          <w:ilvl w:val="0"/>
          <w:numId w:val="1"/>
        </w:numPr>
        <w:spacing w:before="240" w:lineRule="auto"/>
        <w:ind w:left="720" w:hanging="360"/>
        <w:rPr/>
      </w:pPr>
      <w:r w:rsidDel="00000000" w:rsidR="00000000" w:rsidRPr="00000000">
        <w:rPr>
          <w:rtl w:val="0"/>
        </w:rPr>
        <w:t xml:space="preserve">Make a copy of this document and write your answers.</w:t>
      </w:r>
    </w:p>
    <w:p w:rsidR="00000000" w:rsidDel="00000000" w:rsidP="00000000" w:rsidRDefault="00000000" w:rsidRPr="00000000" w14:paraId="00000007">
      <w:pPr>
        <w:numPr>
          <w:ilvl w:val="0"/>
          <w:numId w:val="1"/>
        </w:numPr>
        <w:spacing w:after="240" w:lineRule="auto"/>
        <w:ind w:left="720" w:hanging="360"/>
        <w:rPr/>
      </w:pPr>
      <w:r w:rsidDel="00000000" w:rsidR="00000000" w:rsidRPr="00000000">
        <w:rPr>
          <w:rtl w:val="0"/>
        </w:rPr>
        <w:t xml:space="preserve">Include the Video Link here in your document before submitting.</w:t>
      </w:r>
    </w:p>
    <w:p w:rsidR="00000000" w:rsidDel="00000000" w:rsidP="00000000" w:rsidRDefault="00000000" w:rsidRPr="00000000" w14:paraId="00000008">
      <w:pPr>
        <w:spacing w:after="240" w:before="240" w:lineRule="auto"/>
        <w:rPr/>
      </w:pPr>
      <w:r w:rsidDel="00000000" w:rsidR="00000000" w:rsidRPr="00000000">
        <w:rPr>
          <w:b w:val="1"/>
          <w:sz w:val="28"/>
          <w:szCs w:val="28"/>
          <w:rtl w:val="0"/>
        </w:rPr>
        <w:t xml:space="preserve">Video Link- </w:t>
      </w:r>
      <w:hyperlink r:id="rId6">
        <w:r w:rsidDel="00000000" w:rsidR="00000000" w:rsidRPr="00000000">
          <w:rPr>
            <w:color w:val="0000ee"/>
            <w:u w:val="single"/>
            <w:shd w:fill="auto" w:val="clear"/>
            <w:rtl w:val="0"/>
          </w:rPr>
          <w:t xml:space="preserve">Applied statistics.mp4</w:t>
        </w:r>
      </w:hyperlink>
      <w:r w:rsidDel="00000000" w:rsidR="00000000" w:rsidRPr="00000000">
        <w:rPr>
          <w:rtl w:val="0"/>
        </w:rPr>
      </w:r>
    </w:p>
    <w:p w:rsidR="00000000" w:rsidDel="00000000" w:rsidP="00000000" w:rsidRDefault="00000000" w:rsidRPr="00000000" w14:paraId="00000009">
      <w:pPr>
        <w:pStyle w:val="Heading3"/>
        <w:keepNext w:val="0"/>
        <w:keepLines w:val="0"/>
        <w:spacing w:after="240" w:before="240" w:lineRule="auto"/>
        <w:rPr>
          <w:b w:val="1"/>
          <w:color w:val="000000"/>
          <w:sz w:val="26"/>
          <w:szCs w:val="26"/>
        </w:rPr>
      </w:pPr>
      <w:bookmarkStart w:colFirst="0" w:colLast="0" w:name="_30j0zll" w:id="1"/>
      <w:bookmarkEnd w:id="1"/>
      <w:r w:rsidDel="00000000" w:rsidR="00000000" w:rsidRPr="00000000">
        <w:rPr>
          <w:b w:val="1"/>
          <w:color w:val="000000"/>
          <w:sz w:val="26"/>
          <w:szCs w:val="26"/>
          <w:rtl w:val="0"/>
        </w:rPr>
        <w:t xml:space="preserve"> 1.What is a vector in mathematics?</w:t>
      </w:r>
    </w:p>
    <w:p w:rsidR="00000000" w:rsidDel="00000000" w:rsidP="00000000" w:rsidRDefault="00000000" w:rsidRPr="00000000" w14:paraId="0000000A">
      <w:pPr>
        <w:pStyle w:val="Heading3"/>
        <w:keepNext w:val="0"/>
        <w:keepLines w:val="0"/>
        <w:spacing w:after="240" w:before="240" w:lineRule="auto"/>
        <w:ind w:left="720" w:firstLine="0"/>
        <w:rPr>
          <w:color w:val="000000"/>
          <w:sz w:val="26"/>
          <w:szCs w:val="26"/>
        </w:rPr>
      </w:pPr>
      <w:r w:rsidDel="00000000" w:rsidR="00000000" w:rsidRPr="00000000">
        <w:rPr>
          <w:color w:val="000000"/>
          <w:sz w:val="26"/>
          <w:szCs w:val="26"/>
          <w:rtl w:val="0"/>
        </w:rPr>
        <w:t xml:space="preserve">A vector is a quantity which has both magnitude as well as direction. It can be represented as an ordered tuple of numbers, which are its components along each dimension in a vector space.</w:t>
      </w:r>
    </w:p>
    <w:p w:rsidR="00000000" w:rsidDel="00000000" w:rsidP="00000000" w:rsidRDefault="00000000" w:rsidRPr="00000000" w14:paraId="0000000B">
      <w:pPr>
        <w:pStyle w:val="Heading3"/>
        <w:keepNext w:val="0"/>
        <w:keepLines w:val="0"/>
        <w:spacing w:after="240" w:before="240" w:lineRule="auto"/>
        <w:rPr>
          <w:b w:val="1"/>
          <w:color w:val="000000"/>
          <w:sz w:val="26"/>
          <w:szCs w:val="26"/>
        </w:rPr>
      </w:pPr>
      <w:r w:rsidDel="00000000" w:rsidR="00000000" w:rsidRPr="00000000">
        <w:rPr>
          <w:b w:val="1"/>
          <w:color w:val="000000"/>
          <w:sz w:val="26"/>
          <w:szCs w:val="26"/>
          <w:rtl w:val="0"/>
        </w:rPr>
        <w:t xml:space="preserve">2. How is a vector different from a scalar?</w:t>
      </w:r>
    </w:p>
    <w:p w:rsidR="00000000" w:rsidDel="00000000" w:rsidP="00000000" w:rsidRDefault="00000000" w:rsidRPr="00000000" w14:paraId="0000000C">
      <w:pPr>
        <w:pStyle w:val="Heading3"/>
        <w:keepNext w:val="0"/>
        <w:keepLines w:val="0"/>
        <w:spacing w:after="240" w:before="240" w:lineRule="auto"/>
        <w:ind w:left="720" w:firstLine="0"/>
        <w:rPr>
          <w:color w:val="000000"/>
          <w:sz w:val="26"/>
          <w:szCs w:val="26"/>
        </w:rPr>
      </w:pPr>
      <w:r w:rsidDel="00000000" w:rsidR="00000000" w:rsidRPr="00000000">
        <w:rPr>
          <w:color w:val="000000"/>
          <w:sz w:val="26"/>
          <w:szCs w:val="26"/>
          <w:rtl w:val="0"/>
        </w:rPr>
        <w:t xml:space="preserve">A scalar is a quantity with only magnitude (e.g., temperature, mass), while a vector has both magnitude as well as direction (e.g., velocity, force).</w:t>
      </w:r>
    </w:p>
    <w:p w:rsidR="00000000" w:rsidDel="00000000" w:rsidP="00000000" w:rsidRDefault="00000000" w:rsidRPr="00000000" w14:paraId="0000000D">
      <w:pPr>
        <w:pStyle w:val="Heading3"/>
        <w:keepNext w:val="0"/>
        <w:keepLines w:val="0"/>
        <w:spacing w:after="240" w:before="240" w:lineRule="auto"/>
        <w:rPr>
          <w:b w:val="1"/>
          <w:color w:val="000000"/>
          <w:sz w:val="26"/>
          <w:szCs w:val="26"/>
        </w:rPr>
      </w:pPr>
      <w:r w:rsidDel="00000000" w:rsidR="00000000" w:rsidRPr="00000000">
        <w:rPr>
          <w:b w:val="1"/>
          <w:color w:val="000000"/>
          <w:sz w:val="26"/>
          <w:szCs w:val="26"/>
          <w:rtl w:val="0"/>
        </w:rPr>
        <w:t xml:space="preserve">3. What are the different operations that can be performed on vectors?</w:t>
      </w:r>
    </w:p>
    <w:p w:rsidR="00000000" w:rsidDel="00000000" w:rsidP="00000000" w:rsidRDefault="00000000" w:rsidRPr="00000000" w14:paraId="0000000E">
      <w:pPr>
        <w:pStyle w:val="Heading3"/>
        <w:keepNext w:val="0"/>
        <w:keepLines w:val="0"/>
        <w:spacing w:after="240" w:before="240" w:lineRule="auto"/>
        <w:ind w:left="720" w:firstLine="0"/>
        <w:rPr>
          <w:color w:val="000000"/>
          <w:sz w:val="26"/>
          <w:szCs w:val="26"/>
        </w:rPr>
      </w:pPr>
      <w:r w:rsidDel="00000000" w:rsidR="00000000" w:rsidRPr="00000000">
        <w:rPr>
          <w:color w:val="000000"/>
          <w:sz w:val="26"/>
          <w:szCs w:val="26"/>
          <w:rtl w:val="0"/>
        </w:rPr>
        <w:t xml:space="preserve">Common operations that can be performed on vectors are addition, subtraction, scalar multiplication, dot product, cross product, and finding the magnitude.</w:t>
      </w:r>
    </w:p>
    <w:p w:rsidR="00000000" w:rsidDel="00000000" w:rsidP="00000000" w:rsidRDefault="00000000" w:rsidRPr="00000000" w14:paraId="0000000F">
      <w:pPr>
        <w:pStyle w:val="Heading3"/>
        <w:keepNext w:val="0"/>
        <w:keepLines w:val="0"/>
        <w:spacing w:after="240" w:before="240" w:lineRule="auto"/>
        <w:rPr>
          <w:b w:val="1"/>
          <w:color w:val="000000"/>
          <w:sz w:val="26"/>
          <w:szCs w:val="26"/>
        </w:rPr>
      </w:pPr>
      <w:r w:rsidDel="00000000" w:rsidR="00000000" w:rsidRPr="00000000">
        <w:rPr>
          <w:b w:val="1"/>
          <w:color w:val="000000"/>
          <w:sz w:val="26"/>
          <w:szCs w:val="26"/>
          <w:rtl w:val="0"/>
        </w:rPr>
        <w:t xml:space="preserve">4. How can vectors be multiplied by a scalar?</w:t>
      </w:r>
    </w:p>
    <w:p w:rsidR="00000000" w:rsidDel="00000000" w:rsidP="00000000" w:rsidRDefault="00000000" w:rsidRPr="00000000" w14:paraId="00000010">
      <w:pPr>
        <w:pStyle w:val="Heading3"/>
        <w:keepNext w:val="0"/>
        <w:keepLines w:val="0"/>
        <w:spacing w:after="240" w:before="240" w:lineRule="auto"/>
        <w:ind w:left="720" w:firstLine="0"/>
        <w:rPr>
          <w:color w:val="000000"/>
          <w:sz w:val="26"/>
          <w:szCs w:val="26"/>
        </w:rPr>
      </w:pPr>
      <w:r w:rsidDel="00000000" w:rsidR="00000000" w:rsidRPr="00000000">
        <w:rPr>
          <w:color w:val="000000"/>
          <w:sz w:val="26"/>
          <w:szCs w:val="26"/>
          <w:rtl w:val="0"/>
        </w:rPr>
        <w:t xml:space="preserve">Vectors can be multiplied by a scalar by multiplying each component of the vector by that scalar. For example, if </w:t>
      </w:r>
      <m:oMath>
        <m:r>
          <w:rPr>
            <w:rFonts w:ascii="Cambria Math" w:cs="Cambria Math" w:eastAsia="Cambria Math" w:hAnsi="Cambria Math"/>
            <w:color w:val="000000"/>
            <w:sz w:val="26"/>
            <w:szCs w:val="26"/>
          </w:rPr>
          <m:t xml:space="preserve">v=(</m:t>
        </m:r>
        <m:sSub>
          <m:sSubPr>
            <m:ctrlPr>
              <w:rPr>
                <w:rFonts w:ascii="Cambria Math" w:cs="Cambria Math" w:eastAsia="Cambria Math" w:hAnsi="Cambria Math"/>
                <w:color w:val="000000"/>
                <w:sz w:val="26"/>
                <w:szCs w:val="26"/>
              </w:rPr>
            </m:ctrlPr>
          </m:sSubPr>
          <m:e>
            <m:r>
              <w:rPr>
                <w:rFonts w:ascii="Cambria Math" w:cs="Cambria Math" w:eastAsia="Cambria Math" w:hAnsi="Cambria Math"/>
                <w:color w:val="000000"/>
                <w:sz w:val="26"/>
                <w:szCs w:val="26"/>
              </w:rPr>
              <m:t xml:space="preserve">v</m:t>
            </m:r>
          </m:e>
          <m:sub>
            <m:r>
              <w:rPr>
                <w:rFonts w:ascii="Cambria Math" w:cs="Cambria Math" w:eastAsia="Cambria Math" w:hAnsi="Cambria Math"/>
                <w:color w:val="000000"/>
                <w:sz w:val="26"/>
                <w:szCs w:val="26"/>
              </w:rPr>
              <m:t xml:space="preserve">1</m:t>
            </m:r>
          </m:sub>
        </m:sSub>
        <m:r>
          <w:rPr>
            <w:rFonts w:ascii="Cambria Math" w:cs="Cambria Math" w:eastAsia="Cambria Math" w:hAnsi="Cambria Math"/>
            <w:color w:val="000000"/>
            <w:sz w:val="26"/>
            <w:szCs w:val="26"/>
          </w:rPr>
          <m:t xml:space="preserve">,</m:t>
        </m:r>
        <m:sSub>
          <m:sSubPr>
            <m:ctrlPr>
              <w:rPr>
                <w:rFonts w:ascii="Cambria Math" w:cs="Cambria Math" w:eastAsia="Cambria Math" w:hAnsi="Cambria Math"/>
                <w:color w:val="000000"/>
                <w:sz w:val="26"/>
                <w:szCs w:val="26"/>
              </w:rPr>
            </m:ctrlPr>
          </m:sSubPr>
          <m:e>
            <m:r>
              <w:rPr>
                <w:rFonts w:ascii="Cambria Math" w:cs="Cambria Math" w:eastAsia="Cambria Math" w:hAnsi="Cambria Math"/>
                <w:color w:val="000000"/>
                <w:sz w:val="26"/>
                <w:szCs w:val="26"/>
              </w:rPr>
              <m:t xml:space="preserve">v</m:t>
            </m:r>
          </m:e>
          <m:sub>
            <m:r>
              <w:rPr>
                <w:rFonts w:ascii="Cambria Math" w:cs="Cambria Math" w:eastAsia="Cambria Math" w:hAnsi="Cambria Math"/>
                <w:color w:val="000000"/>
                <w:sz w:val="26"/>
                <w:szCs w:val="26"/>
              </w:rPr>
              <m:t xml:space="preserve">2</m:t>
            </m:r>
          </m:sub>
        </m:sSub>
        <m:r>
          <w:rPr>
            <w:rFonts w:ascii="Cambria Math" w:cs="Cambria Math" w:eastAsia="Cambria Math" w:hAnsi="Cambria Math"/>
            <w:color w:val="000000"/>
            <w:sz w:val="26"/>
            <w:szCs w:val="26"/>
          </w:rPr>
          <m:t xml:space="preserve">)</m:t>
        </m:r>
      </m:oMath>
      <w:r w:rsidDel="00000000" w:rsidR="00000000" w:rsidRPr="00000000">
        <w:rPr>
          <w:color w:val="000000"/>
          <w:sz w:val="26"/>
          <w:szCs w:val="26"/>
          <w:rtl w:val="0"/>
        </w:rPr>
        <w:t xml:space="preserve"> and </w:t>
      </w:r>
      <m:oMath>
        <m:r>
          <w:rPr>
            <w:rFonts w:ascii="Cambria Math" w:cs="Cambria Math" w:eastAsia="Cambria Math" w:hAnsi="Cambria Math"/>
            <w:color w:val="000000"/>
            <w:sz w:val="26"/>
            <w:szCs w:val="26"/>
          </w:rPr>
          <m:t xml:space="preserve">k</m:t>
        </m:r>
      </m:oMath>
      <w:r w:rsidDel="00000000" w:rsidR="00000000" w:rsidRPr="00000000">
        <w:rPr>
          <w:color w:val="000000"/>
          <w:sz w:val="26"/>
          <w:szCs w:val="26"/>
          <w:rtl w:val="0"/>
        </w:rPr>
        <w:t xml:space="preserve"> is a scalar, then </w:t>
      </w:r>
      <m:oMath>
        <m:r>
          <w:rPr>
            <w:rFonts w:ascii="Cambria Math" w:cs="Cambria Math" w:eastAsia="Cambria Math" w:hAnsi="Cambria Math"/>
            <w:color w:val="000000"/>
            <w:sz w:val="26"/>
            <w:szCs w:val="26"/>
          </w:rPr>
          <m:t xml:space="preserve">kv=(k</m:t>
        </m:r>
        <m:sSub>
          <m:sSubPr>
            <m:ctrlPr>
              <w:rPr>
                <w:rFonts w:ascii="Cambria Math" w:cs="Cambria Math" w:eastAsia="Cambria Math" w:hAnsi="Cambria Math"/>
                <w:color w:val="000000"/>
                <w:sz w:val="26"/>
                <w:szCs w:val="26"/>
              </w:rPr>
            </m:ctrlPr>
          </m:sSubPr>
          <m:e>
            <m:r>
              <w:rPr>
                <w:rFonts w:ascii="Cambria Math" w:cs="Cambria Math" w:eastAsia="Cambria Math" w:hAnsi="Cambria Math"/>
                <w:color w:val="000000"/>
                <w:sz w:val="26"/>
                <w:szCs w:val="26"/>
              </w:rPr>
              <m:t xml:space="preserve">v</m:t>
            </m:r>
          </m:e>
          <m:sub>
            <m:r>
              <w:rPr>
                <w:rFonts w:ascii="Cambria Math" w:cs="Cambria Math" w:eastAsia="Cambria Math" w:hAnsi="Cambria Math"/>
                <w:color w:val="000000"/>
                <w:sz w:val="26"/>
                <w:szCs w:val="26"/>
              </w:rPr>
              <m:t xml:space="preserve">1</m:t>
            </m:r>
          </m:sub>
        </m:sSub>
        <m:r>
          <w:rPr>
            <w:rFonts w:ascii="Cambria Math" w:cs="Cambria Math" w:eastAsia="Cambria Math" w:hAnsi="Cambria Math"/>
            <w:color w:val="000000"/>
            <w:sz w:val="26"/>
            <w:szCs w:val="26"/>
          </w:rPr>
          <m:t xml:space="preserve">,k</m:t>
        </m:r>
        <m:sSub>
          <m:sSubPr>
            <m:ctrlPr>
              <w:rPr>
                <w:rFonts w:ascii="Cambria Math" w:cs="Cambria Math" w:eastAsia="Cambria Math" w:hAnsi="Cambria Math"/>
                <w:color w:val="000000"/>
                <w:sz w:val="26"/>
                <w:szCs w:val="26"/>
              </w:rPr>
            </m:ctrlPr>
          </m:sSubPr>
          <m:e>
            <m:r>
              <w:rPr>
                <w:rFonts w:ascii="Cambria Math" w:cs="Cambria Math" w:eastAsia="Cambria Math" w:hAnsi="Cambria Math"/>
                <w:color w:val="000000"/>
                <w:sz w:val="26"/>
                <w:szCs w:val="26"/>
              </w:rPr>
              <m:t xml:space="preserve">v</m:t>
            </m:r>
          </m:e>
          <m:sub>
            <m:r>
              <w:rPr>
                <w:rFonts w:ascii="Cambria Math" w:cs="Cambria Math" w:eastAsia="Cambria Math" w:hAnsi="Cambria Math"/>
                <w:color w:val="000000"/>
                <w:sz w:val="26"/>
                <w:szCs w:val="26"/>
              </w:rPr>
              <m:t xml:space="preserve">2</m:t>
            </m:r>
          </m:sub>
        </m:sSub>
        <m:r>
          <w:rPr>
            <w:rFonts w:ascii="Cambria Math" w:cs="Cambria Math" w:eastAsia="Cambria Math" w:hAnsi="Cambria Math"/>
            <w:color w:val="000000"/>
            <w:sz w:val="26"/>
            <w:szCs w:val="26"/>
          </w:rPr>
          <m:t xml:space="preserve">)</m:t>
        </m:r>
      </m:oMath>
      <w:r w:rsidDel="00000000" w:rsidR="00000000" w:rsidRPr="00000000">
        <w:rPr>
          <w:color w:val="000000"/>
          <w:sz w:val="26"/>
          <w:szCs w:val="26"/>
          <w:rtl w:val="0"/>
        </w:rPr>
        <w:t xml:space="preserve">.</w:t>
      </w:r>
    </w:p>
    <w:p w:rsidR="00000000" w:rsidDel="00000000" w:rsidP="00000000" w:rsidRDefault="00000000" w:rsidRPr="00000000" w14:paraId="00000011">
      <w:pPr>
        <w:pStyle w:val="Heading3"/>
        <w:keepNext w:val="0"/>
        <w:keepLines w:val="0"/>
        <w:spacing w:after="240" w:before="240" w:lineRule="auto"/>
        <w:rPr>
          <w:b w:val="1"/>
          <w:color w:val="000000"/>
          <w:sz w:val="26"/>
          <w:szCs w:val="26"/>
        </w:rPr>
      </w:pPr>
      <w:r w:rsidDel="00000000" w:rsidR="00000000" w:rsidRPr="00000000">
        <w:rPr>
          <w:b w:val="1"/>
          <w:color w:val="000000"/>
          <w:sz w:val="26"/>
          <w:szCs w:val="26"/>
          <w:rtl w:val="0"/>
        </w:rPr>
        <w:t xml:space="preserve">5. What is the magnitude of a vector?</w:t>
      </w:r>
    </w:p>
    <w:p w:rsidR="00000000" w:rsidDel="00000000" w:rsidP="00000000" w:rsidRDefault="00000000" w:rsidRPr="00000000" w14:paraId="00000012">
      <w:pPr>
        <w:pStyle w:val="Heading3"/>
        <w:keepNext w:val="0"/>
        <w:keepLines w:val="0"/>
        <w:spacing w:after="240" w:before="240" w:lineRule="auto"/>
        <w:ind w:left="720" w:firstLine="0"/>
        <w:rPr>
          <w:color w:val="000000"/>
          <w:sz w:val="26"/>
          <w:szCs w:val="26"/>
        </w:rPr>
      </w:pPr>
      <w:r w:rsidDel="00000000" w:rsidR="00000000" w:rsidRPr="00000000">
        <w:rPr>
          <w:rFonts w:ascii="Arimo" w:cs="Arimo" w:eastAsia="Arimo" w:hAnsi="Arimo"/>
          <w:color w:val="000000"/>
          <w:sz w:val="26"/>
          <w:szCs w:val="26"/>
          <w:rtl w:val="0"/>
        </w:rPr>
        <w:t xml:space="preserve">The magnitude (or length) of a vector </w:t>
      </w:r>
      <m:oMath>
        <m:r>
          <w:rPr>
            <w:rFonts w:ascii="Cambria Math" w:cs="Cambria Math" w:eastAsia="Cambria Math" w:hAnsi="Cambria Math"/>
            <w:color w:val="000000"/>
            <w:sz w:val="26"/>
            <w:szCs w:val="26"/>
          </w:rPr>
          <m:t xml:space="preserve">v=(</m:t>
        </m:r>
        <m:sSub>
          <m:sSubPr>
            <m:ctrlPr>
              <w:rPr>
                <w:rFonts w:ascii="Cambria Math" w:cs="Cambria Math" w:eastAsia="Cambria Math" w:hAnsi="Cambria Math"/>
                <w:color w:val="000000"/>
                <w:sz w:val="26"/>
                <w:szCs w:val="26"/>
              </w:rPr>
            </m:ctrlPr>
          </m:sSubPr>
          <m:e>
            <m:r>
              <w:rPr>
                <w:rFonts w:ascii="Cambria Math" w:cs="Cambria Math" w:eastAsia="Cambria Math" w:hAnsi="Cambria Math"/>
                <w:color w:val="000000"/>
                <w:sz w:val="26"/>
                <w:szCs w:val="26"/>
              </w:rPr>
              <m:t xml:space="preserve">v</m:t>
            </m:r>
          </m:e>
          <m:sub>
            <m:r>
              <w:rPr>
                <w:rFonts w:ascii="Cambria Math" w:cs="Cambria Math" w:eastAsia="Cambria Math" w:hAnsi="Cambria Math"/>
                <w:color w:val="000000"/>
                <w:sz w:val="26"/>
                <w:szCs w:val="26"/>
              </w:rPr>
              <m:t xml:space="preserve">1</m:t>
            </m:r>
          </m:sub>
        </m:sSub>
        <m:r>
          <w:rPr>
            <w:rFonts w:ascii="Cambria Math" w:cs="Cambria Math" w:eastAsia="Cambria Math" w:hAnsi="Cambria Math"/>
            <w:color w:val="000000"/>
            <w:sz w:val="26"/>
            <w:szCs w:val="26"/>
          </w:rPr>
          <m:t xml:space="preserve">,</m:t>
        </m:r>
        <m:sSub>
          <m:sSubPr>
            <m:ctrlPr>
              <w:rPr>
                <w:rFonts w:ascii="Cambria Math" w:cs="Cambria Math" w:eastAsia="Cambria Math" w:hAnsi="Cambria Math"/>
                <w:color w:val="000000"/>
                <w:sz w:val="26"/>
                <w:szCs w:val="26"/>
              </w:rPr>
            </m:ctrlPr>
          </m:sSubPr>
          <m:e>
            <m:r>
              <w:rPr>
                <w:rFonts w:ascii="Cambria Math" w:cs="Cambria Math" w:eastAsia="Cambria Math" w:hAnsi="Cambria Math"/>
                <w:color w:val="000000"/>
                <w:sz w:val="26"/>
                <w:szCs w:val="26"/>
              </w:rPr>
              <m:t xml:space="preserve">v</m:t>
            </m:r>
          </m:e>
          <m:sub>
            <m:r>
              <w:rPr>
                <w:rFonts w:ascii="Cambria Math" w:cs="Cambria Math" w:eastAsia="Cambria Math" w:hAnsi="Cambria Math"/>
                <w:color w:val="000000"/>
                <w:sz w:val="26"/>
                <w:szCs w:val="26"/>
              </w:rPr>
              <m:t xml:space="preserve">2</m:t>
            </m:r>
          </m:sub>
        </m:sSub>
        <m:r>
          <w:rPr>
            <w:rFonts w:ascii="Cambria Math" w:cs="Cambria Math" w:eastAsia="Cambria Math" w:hAnsi="Cambria Math"/>
            <w:color w:val="000000"/>
            <w:sz w:val="26"/>
            <w:szCs w:val="26"/>
          </w:rPr>
          <m:t xml:space="preserve">)</m:t>
        </m:r>
      </m:oMath>
      <w:r w:rsidDel="00000000" w:rsidR="00000000" w:rsidRPr="00000000">
        <w:rPr>
          <w:rFonts w:ascii="Arimo" w:cs="Arimo" w:eastAsia="Arimo" w:hAnsi="Arimo"/>
          <w:color w:val="000000"/>
          <w:sz w:val="26"/>
          <w:szCs w:val="26"/>
          <w:rtl w:val="0"/>
        </w:rPr>
        <w:t xml:space="preserve"> in 2D space is calculated as </w:t>
      </w:r>
      <m:oMath>
        <m:d>
          <m:dPr>
            <m:begChr m:val="|"/>
            <m:endChr m:val="|"/>
            <m:ctrlPr>
              <w:rPr>
                <w:rFonts w:ascii="Cambria Math" w:cs="Cambria Math" w:eastAsia="Cambria Math" w:hAnsi="Cambria Math"/>
                <w:color w:val="000000"/>
                <w:sz w:val="26"/>
                <w:szCs w:val="26"/>
              </w:rPr>
            </m:ctrlPr>
          </m:dPr>
          <m:e>
            <m:r>
              <w:rPr>
                <w:rFonts w:ascii="Cambria Math" w:cs="Cambria Math" w:eastAsia="Cambria Math" w:hAnsi="Cambria Math"/>
                <w:color w:val="000000"/>
                <w:sz w:val="26"/>
                <w:szCs w:val="26"/>
              </w:rPr>
              <m:t xml:space="preserve">V</m:t>
            </m:r>
          </m:e>
        </m:d>
        <m:r>
          <w:rPr>
            <w:rFonts w:ascii="Cambria Math" w:cs="Cambria Math" w:eastAsia="Cambria Math" w:hAnsi="Cambria Math"/>
            <w:color w:val="000000"/>
            <w:sz w:val="26"/>
            <w:szCs w:val="26"/>
          </w:rPr>
          <m:t xml:space="preserve">=</m:t>
        </m:r>
        <m:rad>
          <m:radPr>
            <m:degHide m:val="1"/>
            <m:ctrlPr>
              <w:rPr>
                <w:rFonts w:ascii="Cambria Math" w:cs="Cambria Math" w:eastAsia="Cambria Math" w:hAnsi="Cambria Math"/>
                <w:color w:val="000000"/>
                <w:sz w:val="26"/>
                <w:szCs w:val="26"/>
              </w:rPr>
            </m:ctrlPr>
          </m:radPr>
          <m:e>
            <m:sSubSup>
              <m:sSubSupPr>
                <m:ctrlPr>
                  <w:rPr>
                    <w:rFonts w:ascii="Cambria Math" w:cs="Cambria Math" w:eastAsia="Cambria Math" w:hAnsi="Cambria Math"/>
                    <w:color w:val="000000"/>
                    <w:sz w:val="26"/>
                    <w:szCs w:val="26"/>
                  </w:rPr>
                </m:ctrlPr>
              </m:sSubSupPr>
              <m:e>
                <m:r>
                  <w:rPr>
                    <w:rFonts w:ascii="Cambria Math" w:cs="Cambria Math" w:eastAsia="Cambria Math" w:hAnsi="Cambria Math"/>
                    <w:color w:val="000000"/>
                    <w:sz w:val="26"/>
                    <w:szCs w:val="26"/>
                  </w:rPr>
                  <m:t xml:space="preserve">v</m:t>
                </m:r>
              </m:e>
              <m:sub>
                <m:r>
                  <w:rPr>
                    <w:rFonts w:ascii="Cambria Math" w:cs="Cambria Math" w:eastAsia="Cambria Math" w:hAnsi="Cambria Math"/>
                    <w:color w:val="000000"/>
                    <w:sz w:val="26"/>
                    <w:szCs w:val="26"/>
                  </w:rPr>
                  <m:t xml:space="preserve">1</m:t>
                </m:r>
              </m:sub>
              <m:sup>
                <m:r>
                  <w:rPr>
                    <w:rFonts w:ascii="Cambria Math" w:cs="Cambria Math" w:eastAsia="Cambria Math" w:hAnsi="Cambria Math"/>
                    <w:color w:val="000000"/>
                    <w:sz w:val="26"/>
                    <w:szCs w:val="26"/>
                  </w:rPr>
                  <m:t xml:space="preserve">2</m:t>
                </m:r>
              </m:sup>
            </m:sSubSup>
            <m:r>
              <w:rPr>
                <w:rFonts w:ascii="Cambria Math" w:cs="Cambria Math" w:eastAsia="Cambria Math" w:hAnsi="Cambria Math"/>
                <w:color w:val="000000"/>
                <w:sz w:val="26"/>
                <w:szCs w:val="26"/>
              </w:rPr>
              <m:t xml:space="preserve">+</m:t>
            </m:r>
            <m:sSubSup>
              <m:sSubSupPr>
                <m:ctrlPr>
                  <w:rPr>
                    <w:rFonts w:ascii="Cambria Math" w:cs="Cambria Math" w:eastAsia="Cambria Math" w:hAnsi="Cambria Math"/>
                    <w:color w:val="000000"/>
                    <w:sz w:val="26"/>
                    <w:szCs w:val="26"/>
                  </w:rPr>
                </m:ctrlPr>
              </m:sSubSupPr>
              <m:e>
                <m:r>
                  <w:rPr>
                    <w:rFonts w:ascii="Cambria Math" w:cs="Cambria Math" w:eastAsia="Cambria Math" w:hAnsi="Cambria Math"/>
                    <w:color w:val="000000"/>
                    <w:sz w:val="26"/>
                    <w:szCs w:val="26"/>
                  </w:rPr>
                  <m:t xml:space="preserve">v</m:t>
                </m:r>
              </m:e>
              <m:sub>
                <m:r>
                  <w:rPr>
                    <w:rFonts w:ascii="Cambria Math" w:cs="Cambria Math" w:eastAsia="Cambria Math" w:hAnsi="Cambria Math"/>
                    <w:color w:val="000000"/>
                    <w:sz w:val="26"/>
                    <w:szCs w:val="26"/>
                  </w:rPr>
                  <m:t xml:space="preserve">2</m:t>
                </m:r>
              </m:sub>
              <m:sup>
                <m:r>
                  <w:rPr>
                    <w:rFonts w:ascii="Cambria Math" w:cs="Cambria Math" w:eastAsia="Cambria Math" w:hAnsi="Cambria Math"/>
                    <w:color w:val="000000"/>
                    <w:sz w:val="26"/>
                    <w:szCs w:val="26"/>
                  </w:rPr>
                  <m:t xml:space="preserve">2</m:t>
                </m:r>
              </m:sup>
            </m:sSubSup>
          </m:e>
        </m:rad>
      </m:oMath>
      <w:r w:rsidDel="00000000" w:rsidR="00000000" w:rsidRPr="00000000">
        <w:rPr>
          <w:rFonts w:ascii="Arimo" w:cs="Arimo" w:eastAsia="Arimo" w:hAnsi="Arimo"/>
          <w:color w:val="000000"/>
          <w:sz w:val="26"/>
          <w:szCs w:val="26"/>
          <w:rtl w:val="0"/>
        </w:rPr>
        <w:t xml:space="preserve">​​.</w:t>
      </w:r>
      <w:r w:rsidDel="00000000" w:rsidR="00000000" w:rsidRPr="00000000">
        <w:rPr>
          <w:rtl w:val="0"/>
        </w:rPr>
      </w:r>
    </w:p>
    <w:p w:rsidR="00000000" w:rsidDel="00000000" w:rsidP="00000000" w:rsidRDefault="00000000" w:rsidRPr="00000000" w14:paraId="00000013">
      <w:pPr>
        <w:pStyle w:val="Heading3"/>
        <w:keepNext w:val="0"/>
        <w:keepLines w:val="0"/>
        <w:spacing w:after="240" w:before="240" w:lineRule="auto"/>
        <w:rPr>
          <w:b w:val="1"/>
          <w:color w:val="000000"/>
          <w:sz w:val="26"/>
          <w:szCs w:val="26"/>
        </w:rPr>
      </w:pPr>
      <w:r w:rsidDel="00000000" w:rsidR="00000000" w:rsidRPr="00000000">
        <w:rPr>
          <w:b w:val="1"/>
          <w:color w:val="000000"/>
          <w:sz w:val="26"/>
          <w:szCs w:val="26"/>
          <w:rtl w:val="0"/>
        </w:rPr>
        <w:t xml:space="preserve">6. How can the direction of a vector be determined?</w:t>
      </w:r>
    </w:p>
    <w:p w:rsidR="00000000" w:rsidDel="00000000" w:rsidP="00000000" w:rsidRDefault="00000000" w:rsidRPr="00000000" w14:paraId="00000014">
      <w:pPr>
        <w:pStyle w:val="Heading3"/>
        <w:keepNext w:val="0"/>
        <w:keepLines w:val="0"/>
        <w:spacing w:after="240" w:before="240" w:lineRule="auto"/>
        <w:ind w:left="720" w:firstLine="0"/>
        <w:rPr>
          <w:b w:val="1"/>
          <w:color w:val="000000"/>
          <w:sz w:val="26"/>
          <w:szCs w:val="26"/>
        </w:rPr>
      </w:pPr>
      <w:r w:rsidDel="00000000" w:rsidR="00000000" w:rsidRPr="00000000">
        <w:rPr>
          <w:color w:val="000000"/>
          <w:sz w:val="26"/>
          <w:szCs w:val="26"/>
          <w:rtl w:val="0"/>
        </w:rPr>
        <w:t xml:space="preserve">The direction of a vector can be determined by calculating the angle it makes with a reference axis, often using trigonometric functions</w:t>
      </w:r>
      <w:r w:rsidDel="00000000" w:rsidR="00000000" w:rsidRPr="00000000">
        <w:rPr>
          <w:b w:val="1"/>
          <w:color w:val="000000"/>
          <w:sz w:val="26"/>
          <w:szCs w:val="26"/>
          <w:rtl w:val="0"/>
        </w:rPr>
        <w:t xml:space="preserve">.</w:t>
      </w:r>
    </w:p>
    <w:p w:rsidR="00000000" w:rsidDel="00000000" w:rsidP="00000000" w:rsidRDefault="00000000" w:rsidRPr="00000000" w14:paraId="00000015">
      <w:pPr>
        <w:pStyle w:val="Heading3"/>
        <w:keepNext w:val="0"/>
        <w:keepLines w:val="0"/>
        <w:spacing w:after="240" w:before="240" w:lineRule="auto"/>
        <w:rPr>
          <w:b w:val="1"/>
          <w:color w:val="000000"/>
          <w:sz w:val="26"/>
          <w:szCs w:val="26"/>
        </w:rPr>
      </w:pPr>
      <w:r w:rsidDel="00000000" w:rsidR="00000000" w:rsidRPr="00000000">
        <w:rPr>
          <w:b w:val="1"/>
          <w:color w:val="000000"/>
          <w:sz w:val="26"/>
          <w:szCs w:val="26"/>
          <w:rtl w:val="0"/>
        </w:rPr>
        <w:t xml:space="preserve">7. What is the difference between a square matrix and a rectangular matrix?</w:t>
      </w:r>
    </w:p>
    <w:p w:rsidR="00000000" w:rsidDel="00000000" w:rsidP="00000000" w:rsidRDefault="00000000" w:rsidRPr="00000000" w14:paraId="00000016">
      <w:pPr>
        <w:pStyle w:val="Heading3"/>
        <w:keepNext w:val="0"/>
        <w:keepLines w:val="0"/>
        <w:spacing w:after="240" w:before="240" w:lineRule="auto"/>
        <w:ind w:left="720" w:firstLine="0"/>
        <w:rPr>
          <w:color w:val="000000"/>
          <w:sz w:val="26"/>
          <w:szCs w:val="26"/>
        </w:rPr>
      </w:pPr>
      <w:r w:rsidDel="00000000" w:rsidR="00000000" w:rsidRPr="00000000">
        <w:rPr>
          <w:color w:val="000000"/>
          <w:sz w:val="26"/>
          <w:szCs w:val="26"/>
          <w:rtl w:val="0"/>
        </w:rPr>
        <w:t xml:space="preserve">A square matrix has the same number of rows and columns, whereas a rectangular matrix has a different number of rows and columns.</w:t>
      </w:r>
    </w:p>
    <w:p w:rsidR="00000000" w:rsidDel="00000000" w:rsidP="00000000" w:rsidRDefault="00000000" w:rsidRPr="00000000" w14:paraId="00000017">
      <w:pPr>
        <w:pStyle w:val="Heading3"/>
        <w:keepNext w:val="0"/>
        <w:keepLines w:val="0"/>
        <w:spacing w:after="240" w:before="240" w:lineRule="auto"/>
        <w:rPr>
          <w:b w:val="1"/>
          <w:color w:val="000000"/>
          <w:sz w:val="26"/>
          <w:szCs w:val="26"/>
        </w:rPr>
      </w:pPr>
      <w:r w:rsidDel="00000000" w:rsidR="00000000" w:rsidRPr="00000000">
        <w:rPr>
          <w:b w:val="1"/>
          <w:color w:val="000000"/>
          <w:sz w:val="26"/>
          <w:szCs w:val="26"/>
          <w:rtl w:val="0"/>
        </w:rPr>
        <w:t xml:space="preserve">8. What is a basis in linear algebra?</w:t>
      </w:r>
    </w:p>
    <w:p w:rsidR="00000000" w:rsidDel="00000000" w:rsidP="00000000" w:rsidRDefault="00000000" w:rsidRPr="00000000" w14:paraId="00000018">
      <w:pPr>
        <w:pStyle w:val="Heading3"/>
        <w:keepNext w:val="0"/>
        <w:keepLines w:val="0"/>
        <w:spacing w:after="240" w:before="240" w:lineRule="auto"/>
        <w:ind w:left="720" w:firstLine="0"/>
        <w:rPr>
          <w:color w:val="000000"/>
          <w:sz w:val="26"/>
          <w:szCs w:val="26"/>
        </w:rPr>
      </w:pPr>
      <w:r w:rsidDel="00000000" w:rsidR="00000000" w:rsidRPr="00000000">
        <w:rPr>
          <w:color w:val="000000"/>
          <w:sz w:val="26"/>
          <w:szCs w:val="26"/>
          <w:rtl w:val="0"/>
        </w:rPr>
        <w:t xml:space="preserve">A basis is a set of linearly independent vectors in a vector space that spans the entire space. Any vector in the space can be expressed as a linear combination of the basis vectors.</w:t>
      </w:r>
    </w:p>
    <w:p w:rsidR="00000000" w:rsidDel="00000000" w:rsidP="00000000" w:rsidRDefault="00000000" w:rsidRPr="00000000" w14:paraId="00000019">
      <w:pPr>
        <w:pStyle w:val="Heading3"/>
        <w:keepNext w:val="0"/>
        <w:keepLines w:val="0"/>
        <w:spacing w:after="240" w:before="240" w:lineRule="auto"/>
        <w:rPr>
          <w:b w:val="1"/>
          <w:color w:val="000000"/>
          <w:sz w:val="26"/>
          <w:szCs w:val="26"/>
        </w:rPr>
      </w:pPr>
      <w:r w:rsidDel="00000000" w:rsidR="00000000" w:rsidRPr="00000000">
        <w:rPr>
          <w:b w:val="1"/>
          <w:color w:val="000000"/>
          <w:sz w:val="26"/>
          <w:szCs w:val="26"/>
          <w:rtl w:val="0"/>
        </w:rPr>
        <w:t xml:space="preserve">9. What is a linear transformation in linear algebra?</w:t>
      </w:r>
    </w:p>
    <w:p w:rsidR="00000000" w:rsidDel="00000000" w:rsidP="00000000" w:rsidRDefault="00000000" w:rsidRPr="00000000" w14:paraId="0000001A">
      <w:pPr>
        <w:pStyle w:val="Heading3"/>
        <w:keepNext w:val="0"/>
        <w:keepLines w:val="0"/>
        <w:spacing w:after="240" w:before="240" w:lineRule="auto"/>
        <w:ind w:left="720" w:firstLine="0"/>
        <w:rPr>
          <w:color w:val="000000"/>
          <w:sz w:val="26"/>
          <w:szCs w:val="26"/>
        </w:rPr>
      </w:pPr>
      <w:r w:rsidDel="00000000" w:rsidR="00000000" w:rsidRPr="00000000">
        <w:rPr>
          <w:color w:val="000000"/>
          <w:sz w:val="26"/>
          <w:szCs w:val="26"/>
          <w:rtl w:val="0"/>
        </w:rPr>
        <w:t xml:space="preserve">A linear transformation is a function between vector spaces that preserves vector addition and scalar multiplication. It can be represented by a matrix.</w:t>
      </w:r>
    </w:p>
    <w:p w:rsidR="00000000" w:rsidDel="00000000" w:rsidP="00000000" w:rsidRDefault="00000000" w:rsidRPr="00000000" w14:paraId="0000001B">
      <w:pPr>
        <w:pStyle w:val="Heading3"/>
        <w:keepNext w:val="0"/>
        <w:keepLines w:val="0"/>
        <w:spacing w:after="240" w:before="240" w:lineRule="auto"/>
        <w:rPr>
          <w:b w:val="1"/>
          <w:color w:val="000000"/>
          <w:sz w:val="26"/>
          <w:szCs w:val="26"/>
        </w:rPr>
      </w:pPr>
      <w:r w:rsidDel="00000000" w:rsidR="00000000" w:rsidRPr="00000000">
        <w:rPr>
          <w:b w:val="1"/>
          <w:color w:val="000000"/>
          <w:sz w:val="26"/>
          <w:szCs w:val="26"/>
          <w:rtl w:val="0"/>
        </w:rPr>
        <w:t xml:space="preserve">10. What is an eigenvector in linear algebra?</w:t>
      </w:r>
    </w:p>
    <w:p w:rsidR="00000000" w:rsidDel="00000000" w:rsidP="00000000" w:rsidRDefault="00000000" w:rsidRPr="00000000" w14:paraId="0000001C">
      <w:pPr>
        <w:pStyle w:val="Heading3"/>
        <w:keepNext w:val="0"/>
        <w:keepLines w:val="0"/>
        <w:spacing w:after="240" w:before="240" w:lineRule="auto"/>
        <w:ind w:left="720" w:firstLine="0"/>
        <w:rPr>
          <w:color w:val="000000"/>
          <w:sz w:val="26"/>
          <w:szCs w:val="26"/>
        </w:rPr>
      </w:pPr>
      <w:r w:rsidDel="00000000" w:rsidR="00000000" w:rsidRPr="00000000">
        <w:rPr>
          <w:color w:val="000000"/>
          <w:sz w:val="26"/>
          <w:szCs w:val="26"/>
          <w:rtl w:val="0"/>
        </w:rPr>
        <w:t xml:space="preserve">An eigenvector of a matrix is a non-zero vector that changes by only a scalar factor when that matrix is applied to it. The scalar factor is called the eigenvalue.</w:t>
      </w:r>
    </w:p>
    <w:p w:rsidR="00000000" w:rsidDel="00000000" w:rsidP="00000000" w:rsidRDefault="00000000" w:rsidRPr="00000000" w14:paraId="0000001D">
      <w:pPr>
        <w:pStyle w:val="Heading3"/>
        <w:keepNext w:val="0"/>
        <w:keepLines w:val="0"/>
        <w:spacing w:after="240" w:before="240" w:lineRule="auto"/>
        <w:rPr>
          <w:b w:val="1"/>
          <w:color w:val="000000"/>
          <w:sz w:val="26"/>
          <w:szCs w:val="26"/>
        </w:rPr>
      </w:pPr>
      <w:r w:rsidDel="00000000" w:rsidR="00000000" w:rsidRPr="00000000">
        <w:rPr>
          <w:b w:val="1"/>
          <w:color w:val="000000"/>
          <w:sz w:val="26"/>
          <w:szCs w:val="26"/>
          <w:rtl w:val="0"/>
        </w:rPr>
        <w:t xml:space="preserve">11. What is the gradient in machine learning?</w:t>
      </w:r>
    </w:p>
    <w:p w:rsidR="00000000" w:rsidDel="00000000" w:rsidP="00000000" w:rsidRDefault="00000000" w:rsidRPr="00000000" w14:paraId="0000001E">
      <w:pPr>
        <w:pStyle w:val="Heading3"/>
        <w:keepNext w:val="0"/>
        <w:keepLines w:val="0"/>
        <w:spacing w:after="240" w:before="240" w:lineRule="auto"/>
        <w:ind w:left="720" w:firstLine="0"/>
        <w:rPr>
          <w:color w:val="000000"/>
          <w:sz w:val="26"/>
          <w:szCs w:val="26"/>
        </w:rPr>
      </w:pPr>
      <w:r w:rsidDel="00000000" w:rsidR="00000000" w:rsidRPr="00000000">
        <w:rPr>
          <w:color w:val="000000"/>
          <w:sz w:val="26"/>
          <w:szCs w:val="26"/>
          <w:rtl w:val="0"/>
        </w:rPr>
        <w:t xml:space="preserve">The gradient is a vector that points in the direction of the steepest ascent of a function. In machine learning, it is used to update model parameters during optimization.</w:t>
      </w:r>
    </w:p>
    <w:p w:rsidR="00000000" w:rsidDel="00000000" w:rsidP="00000000" w:rsidRDefault="00000000" w:rsidRPr="00000000" w14:paraId="0000001F">
      <w:pPr>
        <w:pStyle w:val="Heading3"/>
        <w:keepNext w:val="0"/>
        <w:keepLines w:val="0"/>
        <w:spacing w:after="240" w:before="240" w:lineRule="auto"/>
        <w:rPr>
          <w:b w:val="1"/>
          <w:color w:val="000000"/>
          <w:sz w:val="26"/>
          <w:szCs w:val="26"/>
        </w:rPr>
      </w:pPr>
      <w:r w:rsidDel="00000000" w:rsidR="00000000" w:rsidRPr="00000000">
        <w:rPr>
          <w:b w:val="1"/>
          <w:color w:val="000000"/>
          <w:sz w:val="26"/>
          <w:szCs w:val="26"/>
          <w:rtl w:val="0"/>
        </w:rPr>
        <w:t xml:space="preserve">12. What is backpropagation in machine learning?</w:t>
      </w:r>
    </w:p>
    <w:p w:rsidR="00000000" w:rsidDel="00000000" w:rsidP="00000000" w:rsidRDefault="00000000" w:rsidRPr="00000000" w14:paraId="00000020">
      <w:pPr>
        <w:pStyle w:val="Heading3"/>
        <w:keepNext w:val="0"/>
        <w:keepLines w:val="0"/>
        <w:spacing w:after="240" w:before="240" w:lineRule="auto"/>
        <w:ind w:left="720" w:firstLine="0"/>
        <w:rPr>
          <w:color w:val="000000"/>
          <w:sz w:val="26"/>
          <w:szCs w:val="26"/>
        </w:rPr>
      </w:pPr>
      <w:r w:rsidDel="00000000" w:rsidR="00000000" w:rsidRPr="00000000">
        <w:rPr>
          <w:color w:val="000000"/>
          <w:sz w:val="26"/>
          <w:szCs w:val="26"/>
          <w:rtl w:val="0"/>
        </w:rPr>
        <w:t xml:space="preserve">Backpropagation is an algorithm used to compute the gradient of the loss function with respect to each weight in a neural network, which is used for training the model.</w:t>
      </w:r>
    </w:p>
    <w:p w:rsidR="00000000" w:rsidDel="00000000" w:rsidP="00000000" w:rsidRDefault="00000000" w:rsidRPr="00000000" w14:paraId="00000021">
      <w:pPr>
        <w:pStyle w:val="Heading3"/>
        <w:keepNext w:val="0"/>
        <w:keepLines w:val="0"/>
        <w:spacing w:after="240" w:before="240" w:lineRule="auto"/>
        <w:rPr>
          <w:b w:val="1"/>
          <w:color w:val="000000"/>
          <w:sz w:val="26"/>
          <w:szCs w:val="26"/>
        </w:rPr>
      </w:pPr>
      <w:r w:rsidDel="00000000" w:rsidR="00000000" w:rsidRPr="00000000">
        <w:rPr>
          <w:b w:val="1"/>
          <w:color w:val="000000"/>
          <w:sz w:val="26"/>
          <w:szCs w:val="26"/>
          <w:rtl w:val="0"/>
        </w:rPr>
        <w:t xml:space="preserve">13. What is the concept of a derivative in calculus?</w:t>
      </w:r>
    </w:p>
    <w:p w:rsidR="00000000" w:rsidDel="00000000" w:rsidP="00000000" w:rsidRDefault="00000000" w:rsidRPr="00000000" w14:paraId="00000022">
      <w:pPr>
        <w:pStyle w:val="Heading3"/>
        <w:keepNext w:val="0"/>
        <w:keepLines w:val="0"/>
        <w:spacing w:after="240" w:before="240" w:lineRule="auto"/>
        <w:ind w:left="720" w:firstLine="0"/>
        <w:rPr>
          <w:color w:val="000000"/>
          <w:sz w:val="26"/>
          <w:szCs w:val="26"/>
        </w:rPr>
      </w:pPr>
      <w:r w:rsidDel="00000000" w:rsidR="00000000" w:rsidRPr="00000000">
        <w:rPr>
          <w:color w:val="000000"/>
          <w:sz w:val="26"/>
          <w:szCs w:val="26"/>
          <w:rtl w:val="0"/>
        </w:rPr>
        <w:t xml:space="preserve">The derivative represents the rate of change of a function with respect to a variable. It measures how a function's output value changes as its input value changes.</w:t>
      </w:r>
    </w:p>
    <w:p w:rsidR="00000000" w:rsidDel="00000000" w:rsidP="00000000" w:rsidRDefault="00000000" w:rsidRPr="00000000" w14:paraId="00000023">
      <w:pPr>
        <w:pStyle w:val="Heading3"/>
        <w:keepNext w:val="0"/>
        <w:keepLines w:val="0"/>
        <w:spacing w:after="240" w:before="240" w:lineRule="auto"/>
        <w:rPr>
          <w:b w:val="1"/>
          <w:color w:val="000000"/>
          <w:sz w:val="26"/>
          <w:szCs w:val="26"/>
        </w:rPr>
      </w:pPr>
      <w:r w:rsidDel="00000000" w:rsidR="00000000" w:rsidRPr="00000000">
        <w:rPr>
          <w:b w:val="1"/>
          <w:color w:val="000000"/>
          <w:sz w:val="26"/>
          <w:szCs w:val="26"/>
          <w:rtl w:val="0"/>
        </w:rPr>
        <w:t xml:space="preserve">14. How are partial derivatives used in machine learning?</w:t>
      </w:r>
    </w:p>
    <w:p w:rsidR="00000000" w:rsidDel="00000000" w:rsidP="00000000" w:rsidRDefault="00000000" w:rsidRPr="00000000" w14:paraId="00000024">
      <w:pPr>
        <w:pStyle w:val="Heading3"/>
        <w:keepNext w:val="0"/>
        <w:keepLines w:val="0"/>
        <w:spacing w:after="240" w:before="240" w:lineRule="auto"/>
        <w:ind w:left="720" w:firstLine="0"/>
        <w:rPr>
          <w:b w:val="1"/>
          <w:color w:val="000000"/>
          <w:sz w:val="26"/>
          <w:szCs w:val="26"/>
        </w:rPr>
      </w:pPr>
      <w:r w:rsidDel="00000000" w:rsidR="00000000" w:rsidRPr="00000000">
        <w:rPr>
          <w:color w:val="000000"/>
          <w:sz w:val="26"/>
          <w:szCs w:val="26"/>
          <w:rtl w:val="0"/>
        </w:rPr>
        <w:t xml:space="preserve">Partial derivatives are used to compute the gradient of the loss function with respect to each feature, helping to adjust model parameters during optimization</w:t>
      </w:r>
      <w:r w:rsidDel="00000000" w:rsidR="00000000" w:rsidRPr="00000000">
        <w:rPr>
          <w:b w:val="1"/>
          <w:color w:val="000000"/>
          <w:sz w:val="26"/>
          <w:szCs w:val="26"/>
          <w:rtl w:val="0"/>
        </w:rPr>
        <w:t xml:space="preserve">.</w:t>
      </w:r>
    </w:p>
    <w:p w:rsidR="00000000" w:rsidDel="00000000" w:rsidP="00000000" w:rsidRDefault="00000000" w:rsidRPr="00000000" w14:paraId="00000025">
      <w:pPr>
        <w:pStyle w:val="Heading3"/>
        <w:keepNext w:val="0"/>
        <w:keepLines w:val="0"/>
        <w:spacing w:after="240" w:before="240" w:lineRule="auto"/>
        <w:rPr>
          <w:b w:val="1"/>
          <w:color w:val="000000"/>
          <w:sz w:val="26"/>
          <w:szCs w:val="26"/>
        </w:rPr>
      </w:pPr>
      <w:r w:rsidDel="00000000" w:rsidR="00000000" w:rsidRPr="00000000">
        <w:rPr>
          <w:b w:val="1"/>
          <w:color w:val="000000"/>
          <w:sz w:val="26"/>
          <w:szCs w:val="26"/>
          <w:rtl w:val="0"/>
        </w:rPr>
        <w:t xml:space="preserve">15. What is probability theory?</w:t>
      </w:r>
    </w:p>
    <w:p w:rsidR="00000000" w:rsidDel="00000000" w:rsidP="00000000" w:rsidRDefault="00000000" w:rsidRPr="00000000" w14:paraId="00000026">
      <w:pPr>
        <w:pStyle w:val="Heading3"/>
        <w:keepNext w:val="0"/>
        <w:keepLines w:val="0"/>
        <w:spacing w:after="240" w:before="240" w:lineRule="auto"/>
        <w:ind w:left="720" w:firstLine="0"/>
        <w:rPr>
          <w:b w:val="1"/>
          <w:color w:val="000000"/>
          <w:sz w:val="26"/>
          <w:szCs w:val="26"/>
        </w:rPr>
      </w:pPr>
      <w:r w:rsidDel="00000000" w:rsidR="00000000" w:rsidRPr="00000000">
        <w:rPr>
          <w:color w:val="000000"/>
          <w:sz w:val="26"/>
          <w:szCs w:val="26"/>
          <w:rtl w:val="0"/>
        </w:rPr>
        <w:t xml:space="preserve">Probability theory is a branch of mathematics that deals with the likelihood of different outcomes occurring in uncertain situations</w:t>
      </w:r>
      <w:r w:rsidDel="00000000" w:rsidR="00000000" w:rsidRPr="00000000">
        <w:rPr>
          <w:b w:val="1"/>
          <w:color w:val="000000"/>
          <w:sz w:val="26"/>
          <w:szCs w:val="26"/>
          <w:rtl w:val="0"/>
        </w:rPr>
        <w:t xml:space="preserve">.</w:t>
      </w:r>
    </w:p>
    <w:p w:rsidR="00000000" w:rsidDel="00000000" w:rsidP="00000000" w:rsidRDefault="00000000" w:rsidRPr="00000000" w14:paraId="00000027">
      <w:pPr>
        <w:pStyle w:val="Heading3"/>
        <w:keepNext w:val="0"/>
        <w:keepLines w:val="0"/>
        <w:spacing w:after="240" w:before="240" w:lineRule="auto"/>
        <w:rPr>
          <w:b w:val="1"/>
          <w:color w:val="000000"/>
          <w:sz w:val="26"/>
          <w:szCs w:val="26"/>
        </w:rPr>
      </w:pPr>
      <w:r w:rsidDel="00000000" w:rsidR="00000000" w:rsidRPr="00000000">
        <w:rPr>
          <w:b w:val="1"/>
          <w:color w:val="000000"/>
          <w:sz w:val="26"/>
          <w:szCs w:val="26"/>
          <w:rtl w:val="0"/>
        </w:rPr>
        <w:t xml:space="preserve">16. What are the primary components of probability theory?</w:t>
      </w:r>
    </w:p>
    <w:p w:rsidR="00000000" w:rsidDel="00000000" w:rsidP="00000000" w:rsidRDefault="00000000" w:rsidRPr="00000000" w14:paraId="00000028">
      <w:pPr>
        <w:pStyle w:val="Heading3"/>
        <w:keepNext w:val="0"/>
        <w:keepLines w:val="0"/>
        <w:spacing w:after="240" w:before="240" w:lineRule="auto"/>
        <w:ind w:left="720" w:firstLine="0"/>
        <w:rPr>
          <w:color w:val="000000"/>
          <w:sz w:val="26"/>
          <w:szCs w:val="26"/>
        </w:rPr>
      </w:pPr>
      <w:r w:rsidDel="00000000" w:rsidR="00000000" w:rsidRPr="00000000">
        <w:rPr>
          <w:color w:val="000000"/>
          <w:sz w:val="26"/>
          <w:szCs w:val="26"/>
          <w:rtl w:val="0"/>
        </w:rPr>
        <w:t xml:space="preserve">Primary components include events, probabilities, random variables, probability distributions, and statistical inference.</w:t>
      </w:r>
    </w:p>
    <w:p w:rsidR="00000000" w:rsidDel="00000000" w:rsidP="00000000" w:rsidRDefault="00000000" w:rsidRPr="00000000" w14:paraId="00000029">
      <w:pPr>
        <w:pStyle w:val="Heading3"/>
        <w:keepNext w:val="0"/>
        <w:keepLines w:val="0"/>
        <w:spacing w:after="240" w:before="240" w:lineRule="auto"/>
        <w:rPr>
          <w:b w:val="1"/>
          <w:color w:val="000000"/>
          <w:sz w:val="26"/>
          <w:szCs w:val="26"/>
        </w:rPr>
      </w:pPr>
      <w:r w:rsidDel="00000000" w:rsidR="00000000" w:rsidRPr="00000000">
        <w:rPr>
          <w:b w:val="1"/>
          <w:color w:val="000000"/>
          <w:sz w:val="26"/>
          <w:szCs w:val="26"/>
          <w:rtl w:val="0"/>
        </w:rPr>
        <w:t xml:space="preserve">17. What is conditional probability, and how is it calculated?</w:t>
      </w:r>
    </w:p>
    <w:p w:rsidR="00000000" w:rsidDel="00000000" w:rsidP="00000000" w:rsidRDefault="00000000" w:rsidRPr="00000000" w14:paraId="0000002A">
      <w:pPr>
        <w:pStyle w:val="Heading3"/>
        <w:keepNext w:val="0"/>
        <w:keepLines w:val="0"/>
        <w:spacing w:after="240" w:before="240" w:lineRule="auto"/>
        <w:ind w:left="720" w:firstLine="0"/>
        <w:rPr>
          <w:color w:val="000000"/>
          <w:sz w:val="26"/>
          <w:szCs w:val="26"/>
        </w:rPr>
      </w:pPr>
      <w:r w:rsidDel="00000000" w:rsidR="00000000" w:rsidRPr="00000000">
        <w:rPr>
          <w:rFonts w:ascii="Arimo" w:cs="Arimo" w:eastAsia="Arimo" w:hAnsi="Arimo"/>
          <w:color w:val="000000"/>
          <w:sz w:val="26"/>
          <w:szCs w:val="26"/>
          <w:rtl w:val="0"/>
        </w:rPr>
        <w:t xml:space="preserve">Conditional probability is the probability of an event occurring given that another event has already occurred. It is calculated as </w:t>
      </w:r>
      <m:oMath>
        <m:r>
          <w:rPr>
            <w:rFonts w:ascii="Cambria Math" w:cs="Cambria Math" w:eastAsia="Cambria Math" w:hAnsi="Cambria Math"/>
            <w:color w:val="000000"/>
            <w:sz w:val="26"/>
            <w:szCs w:val="26"/>
          </w:rPr>
          <m:t xml:space="preserve">p</m:t>
        </m:r>
        <m:d>
          <m:dPr>
            <m:begChr m:val="("/>
            <m:endChr m:val=")"/>
            <m:ctrlPr>
              <w:rPr>
                <w:rFonts w:ascii="Cambria Math" w:cs="Cambria Math" w:eastAsia="Cambria Math" w:hAnsi="Cambria Math"/>
                <w:color w:val="000000"/>
                <w:sz w:val="26"/>
                <w:szCs w:val="26"/>
              </w:rPr>
            </m:ctrlPr>
          </m:dPr>
          <m:e>
            <m:r>
              <w:rPr>
                <w:rFonts w:ascii="Cambria Math" w:cs="Cambria Math" w:eastAsia="Cambria Math" w:hAnsi="Cambria Math"/>
                <w:color w:val="000000"/>
                <w:sz w:val="26"/>
                <w:szCs w:val="26"/>
              </w:rPr>
              <m:t xml:space="preserve">B</m:t>
            </m:r>
          </m:e>
        </m:d>
        <m:r>
          <w:rPr>
            <w:rFonts w:ascii="Cambria Math" w:cs="Cambria Math" w:eastAsia="Cambria Math" w:hAnsi="Cambria Math"/>
            <w:color w:val="000000"/>
            <w:sz w:val="26"/>
            <w:szCs w:val="26"/>
          </w:rPr>
          <m:t xml:space="preserve">=</m:t>
        </m:r>
        <m:f>
          <m:fPr>
            <m:ctrlPr>
              <w:rPr>
                <w:rFonts w:ascii="Cambria Math" w:cs="Cambria Math" w:eastAsia="Cambria Math" w:hAnsi="Cambria Math"/>
                <w:color w:val="000000"/>
                <w:sz w:val="26"/>
                <w:szCs w:val="26"/>
              </w:rPr>
            </m:ctrlPr>
          </m:fPr>
          <m:num>
            <m:r>
              <w:rPr>
                <w:rFonts w:ascii="Cambria Math" w:cs="Cambria Math" w:eastAsia="Cambria Math" w:hAnsi="Cambria Math"/>
                <w:color w:val="000000"/>
                <w:sz w:val="26"/>
                <w:szCs w:val="26"/>
              </w:rPr>
              <m:t xml:space="preserve">P(A∩B)</m:t>
            </m:r>
          </m:num>
          <m:den>
            <m:r>
              <w:rPr>
                <w:rFonts w:ascii="Cambria Math" w:cs="Cambria Math" w:eastAsia="Cambria Math" w:hAnsi="Cambria Math"/>
                <w:color w:val="000000"/>
                <w:sz w:val="26"/>
                <w:szCs w:val="26"/>
              </w:rPr>
              <m:t xml:space="preserve">P(B)</m:t>
            </m:r>
          </m:den>
        </m:f>
      </m:oMath>
      <w:r w:rsidDel="00000000" w:rsidR="00000000" w:rsidRPr="00000000">
        <w:rPr>
          <w:rFonts w:ascii="Arimo" w:cs="Arimo" w:eastAsia="Arimo" w:hAnsi="Arimo"/>
          <w:color w:val="000000"/>
          <w:sz w:val="26"/>
          <w:szCs w:val="26"/>
          <w:rtl w:val="0"/>
        </w:rPr>
        <w:t xml:space="preserve">​.</w:t>
      </w:r>
      <w:r w:rsidDel="00000000" w:rsidR="00000000" w:rsidRPr="00000000">
        <w:rPr>
          <w:rtl w:val="0"/>
        </w:rPr>
      </w:r>
    </w:p>
    <w:p w:rsidR="00000000" w:rsidDel="00000000" w:rsidP="00000000" w:rsidRDefault="00000000" w:rsidRPr="00000000" w14:paraId="0000002B">
      <w:pPr>
        <w:pStyle w:val="Heading3"/>
        <w:keepNext w:val="0"/>
        <w:keepLines w:val="0"/>
        <w:spacing w:after="240" w:before="240" w:lineRule="auto"/>
        <w:rPr>
          <w:b w:val="1"/>
          <w:color w:val="000000"/>
          <w:sz w:val="26"/>
          <w:szCs w:val="26"/>
        </w:rPr>
      </w:pPr>
      <w:r w:rsidDel="00000000" w:rsidR="00000000" w:rsidRPr="00000000">
        <w:rPr>
          <w:b w:val="1"/>
          <w:color w:val="000000"/>
          <w:sz w:val="26"/>
          <w:szCs w:val="26"/>
          <w:rtl w:val="0"/>
        </w:rPr>
        <w:t xml:space="preserve">18. What is Bayes' theorem, and how is it used?</w:t>
      </w:r>
    </w:p>
    <w:p w:rsidR="00000000" w:rsidDel="00000000" w:rsidP="00000000" w:rsidRDefault="00000000" w:rsidRPr="00000000" w14:paraId="0000002C">
      <w:pPr>
        <w:pStyle w:val="Heading3"/>
        <w:keepNext w:val="0"/>
        <w:keepLines w:val="0"/>
        <w:spacing w:after="240" w:before="240" w:lineRule="auto"/>
        <w:ind w:left="720" w:firstLine="0"/>
        <w:rPr>
          <w:color w:val="000000"/>
          <w:sz w:val="26"/>
          <w:szCs w:val="26"/>
        </w:rPr>
      </w:pPr>
      <w:r w:rsidDel="00000000" w:rsidR="00000000" w:rsidRPr="00000000">
        <w:rPr>
          <w:rFonts w:ascii="Arimo" w:cs="Arimo" w:eastAsia="Arimo" w:hAnsi="Arimo"/>
          <w:color w:val="000000"/>
          <w:sz w:val="26"/>
          <w:szCs w:val="26"/>
          <w:rtl w:val="0"/>
        </w:rPr>
        <w:t xml:space="preserve">Bayes' theorem describes how to update the probability of an event based on new evidence. It is given by </w:t>
      </w:r>
      <m:oMath>
        <m:r>
          <w:rPr>
            <w:rFonts w:ascii="Cambria Math" w:cs="Cambria Math" w:eastAsia="Cambria Math" w:hAnsi="Cambria Math"/>
            <w:color w:val="000000"/>
            <w:sz w:val="32"/>
            <w:szCs w:val="32"/>
          </w:rPr>
          <m:t xml:space="preserve">P(A∣B)=</m:t>
        </m:r>
        <m:f>
          <m:fPr>
            <m:ctrlPr>
              <w:rPr>
                <w:rFonts w:ascii="Cambria Math" w:cs="Cambria Math" w:eastAsia="Cambria Math" w:hAnsi="Cambria Math"/>
                <w:color w:val="000000"/>
                <w:sz w:val="32"/>
                <w:szCs w:val="32"/>
              </w:rPr>
            </m:ctrlPr>
          </m:fPr>
          <m:num>
            <m:r>
              <w:rPr>
                <w:rFonts w:ascii="Cambria Math" w:cs="Cambria Math" w:eastAsia="Cambria Math" w:hAnsi="Cambria Math"/>
                <w:color w:val="000000"/>
                <w:sz w:val="32"/>
                <w:szCs w:val="32"/>
              </w:rPr>
              <m:t xml:space="preserve">P(B∣A)⋅P(A)</m:t>
            </m:r>
          </m:num>
          <m:den>
            <m:r>
              <w:rPr>
                <w:rFonts w:ascii="Cambria Math" w:cs="Cambria Math" w:eastAsia="Cambria Math" w:hAnsi="Cambria Math"/>
                <w:color w:val="000000"/>
                <w:sz w:val="32"/>
                <w:szCs w:val="32"/>
              </w:rPr>
              <m:t xml:space="preserve">P(B)</m:t>
            </m:r>
          </m:den>
        </m:f>
        <m:r>
          <w:rPr>
            <w:rFonts w:ascii="Cambria Math" w:cs="Cambria Math" w:eastAsia="Cambria Math" w:hAnsi="Cambria Math"/>
            <w:color w:val="000000"/>
            <w:sz w:val="32"/>
            <w:szCs w:val="32"/>
          </w:rPr>
          <m:t xml:space="preserve">​</m:t>
        </m:r>
      </m:oMath>
      <w:r w:rsidDel="00000000" w:rsidR="00000000" w:rsidRPr="00000000">
        <w:rPr>
          <w:rFonts w:ascii="Arimo" w:cs="Arimo" w:eastAsia="Arimo" w:hAnsi="Arimo"/>
          <w:color w:val="000000"/>
          <w:sz w:val="26"/>
          <w:szCs w:val="26"/>
          <w:rtl w:val="0"/>
        </w:rPr>
        <w:t xml:space="preserve">.</w:t>
      </w:r>
      <w:r w:rsidDel="00000000" w:rsidR="00000000" w:rsidRPr="00000000">
        <w:rPr>
          <w:rtl w:val="0"/>
        </w:rPr>
      </w:r>
    </w:p>
    <w:p w:rsidR="00000000" w:rsidDel="00000000" w:rsidP="00000000" w:rsidRDefault="00000000" w:rsidRPr="00000000" w14:paraId="0000002D">
      <w:pPr>
        <w:pStyle w:val="Heading3"/>
        <w:keepNext w:val="0"/>
        <w:keepLines w:val="0"/>
        <w:spacing w:after="240" w:before="240" w:lineRule="auto"/>
        <w:rPr>
          <w:b w:val="1"/>
          <w:color w:val="000000"/>
          <w:sz w:val="26"/>
          <w:szCs w:val="26"/>
        </w:rPr>
      </w:pPr>
      <w:r w:rsidDel="00000000" w:rsidR="00000000" w:rsidRPr="00000000">
        <w:rPr>
          <w:b w:val="1"/>
          <w:color w:val="000000"/>
          <w:sz w:val="26"/>
          <w:szCs w:val="26"/>
          <w:rtl w:val="0"/>
        </w:rPr>
        <w:t xml:space="preserve">19. What is a random variable, and how is it different from a regular variable?</w:t>
      </w:r>
    </w:p>
    <w:p w:rsidR="00000000" w:rsidDel="00000000" w:rsidP="00000000" w:rsidRDefault="00000000" w:rsidRPr="00000000" w14:paraId="0000002E">
      <w:pPr>
        <w:pStyle w:val="Heading3"/>
        <w:keepNext w:val="0"/>
        <w:keepLines w:val="0"/>
        <w:spacing w:after="240" w:before="240" w:lineRule="auto"/>
        <w:ind w:left="720" w:firstLine="0"/>
        <w:rPr>
          <w:color w:val="000000"/>
          <w:sz w:val="26"/>
          <w:szCs w:val="26"/>
        </w:rPr>
      </w:pPr>
      <w:r w:rsidDel="00000000" w:rsidR="00000000" w:rsidRPr="00000000">
        <w:rPr>
          <w:color w:val="000000"/>
          <w:sz w:val="26"/>
          <w:szCs w:val="26"/>
          <w:rtl w:val="0"/>
        </w:rPr>
        <w:t xml:space="preserve">A random variable is a variable that can take on different values based on the outcome of a random process, while a regular variable is typically deterministic.</w:t>
      </w:r>
    </w:p>
    <w:p w:rsidR="00000000" w:rsidDel="00000000" w:rsidP="00000000" w:rsidRDefault="00000000" w:rsidRPr="00000000" w14:paraId="0000002F">
      <w:pPr>
        <w:pStyle w:val="Heading3"/>
        <w:keepNext w:val="0"/>
        <w:keepLines w:val="0"/>
        <w:spacing w:after="240" w:before="240" w:lineRule="auto"/>
        <w:rPr>
          <w:b w:val="1"/>
          <w:color w:val="000000"/>
          <w:sz w:val="26"/>
          <w:szCs w:val="26"/>
        </w:rPr>
      </w:pPr>
      <w:r w:rsidDel="00000000" w:rsidR="00000000" w:rsidRPr="00000000">
        <w:rPr>
          <w:b w:val="1"/>
          <w:color w:val="000000"/>
          <w:sz w:val="26"/>
          <w:szCs w:val="26"/>
          <w:rtl w:val="0"/>
        </w:rPr>
        <w:t xml:space="preserve">20. What is the law of large numbers, and how does it relate to probability theory?</w:t>
      </w:r>
    </w:p>
    <w:p w:rsidR="00000000" w:rsidDel="00000000" w:rsidP="00000000" w:rsidRDefault="00000000" w:rsidRPr="00000000" w14:paraId="00000030">
      <w:pPr>
        <w:pStyle w:val="Heading3"/>
        <w:keepNext w:val="0"/>
        <w:keepLines w:val="0"/>
        <w:spacing w:after="240" w:before="240" w:lineRule="auto"/>
        <w:ind w:left="720" w:firstLine="0"/>
        <w:rPr>
          <w:color w:val="000000"/>
          <w:sz w:val="26"/>
          <w:szCs w:val="26"/>
        </w:rPr>
      </w:pPr>
      <w:r w:rsidDel="00000000" w:rsidR="00000000" w:rsidRPr="00000000">
        <w:rPr>
          <w:color w:val="000000"/>
          <w:sz w:val="26"/>
          <w:szCs w:val="26"/>
          <w:rtl w:val="0"/>
        </w:rPr>
        <w:t xml:space="preserve">The law of large numbers states that as the number of trials increases, the sample mean will converge to the expected value of the distribution. It ensures that averages stabilize over time.</w:t>
      </w:r>
    </w:p>
    <w:p w:rsidR="00000000" w:rsidDel="00000000" w:rsidP="00000000" w:rsidRDefault="00000000" w:rsidRPr="00000000" w14:paraId="00000031">
      <w:pPr>
        <w:pStyle w:val="Heading3"/>
        <w:keepNext w:val="0"/>
        <w:keepLines w:val="0"/>
        <w:spacing w:after="240" w:before="240" w:lineRule="auto"/>
        <w:rPr>
          <w:b w:val="1"/>
          <w:color w:val="000000"/>
          <w:sz w:val="26"/>
          <w:szCs w:val="26"/>
        </w:rPr>
      </w:pPr>
      <w:r w:rsidDel="00000000" w:rsidR="00000000" w:rsidRPr="00000000">
        <w:rPr>
          <w:b w:val="1"/>
          <w:color w:val="000000"/>
          <w:sz w:val="26"/>
          <w:szCs w:val="26"/>
          <w:rtl w:val="0"/>
        </w:rPr>
        <w:t xml:space="preserve">21. What is the central limit theorem, and how is it used?</w:t>
      </w:r>
    </w:p>
    <w:p w:rsidR="00000000" w:rsidDel="00000000" w:rsidP="00000000" w:rsidRDefault="00000000" w:rsidRPr="00000000" w14:paraId="00000032">
      <w:pPr>
        <w:pStyle w:val="Heading3"/>
        <w:keepNext w:val="0"/>
        <w:keepLines w:val="0"/>
        <w:spacing w:after="240" w:before="240" w:lineRule="auto"/>
        <w:ind w:left="720" w:firstLine="0"/>
        <w:rPr>
          <w:color w:val="000000"/>
          <w:sz w:val="26"/>
          <w:szCs w:val="26"/>
        </w:rPr>
      </w:pPr>
      <w:r w:rsidDel="00000000" w:rsidR="00000000" w:rsidRPr="00000000">
        <w:rPr>
          <w:color w:val="000000"/>
          <w:sz w:val="26"/>
          <w:szCs w:val="26"/>
          <w:rtl w:val="0"/>
        </w:rPr>
        <w:t xml:space="preserve">The central limit theorem states that the distribution of sample means approaches a normal distribution as the sample size becomes large, regardless of the population distribution.</w:t>
      </w:r>
    </w:p>
    <w:p w:rsidR="00000000" w:rsidDel="00000000" w:rsidP="00000000" w:rsidRDefault="00000000" w:rsidRPr="00000000" w14:paraId="00000033">
      <w:pPr>
        <w:pStyle w:val="Heading3"/>
        <w:keepNext w:val="0"/>
        <w:keepLines w:val="0"/>
        <w:spacing w:after="240" w:before="240" w:lineRule="auto"/>
        <w:rPr>
          <w:b w:val="1"/>
          <w:color w:val="000000"/>
          <w:sz w:val="26"/>
          <w:szCs w:val="26"/>
        </w:rPr>
      </w:pPr>
      <w:r w:rsidDel="00000000" w:rsidR="00000000" w:rsidRPr="00000000">
        <w:rPr>
          <w:b w:val="1"/>
          <w:color w:val="000000"/>
          <w:sz w:val="26"/>
          <w:szCs w:val="26"/>
          <w:rtl w:val="0"/>
        </w:rPr>
        <w:t xml:space="preserve">22. What is the difference between discrete and continuous probability distributions?</w:t>
      </w:r>
    </w:p>
    <w:p w:rsidR="00000000" w:rsidDel="00000000" w:rsidP="00000000" w:rsidRDefault="00000000" w:rsidRPr="00000000" w14:paraId="00000034">
      <w:pPr>
        <w:pStyle w:val="Heading3"/>
        <w:keepNext w:val="0"/>
        <w:keepLines w:val="0"/>
        <w:spacing w:after="240" w:before="240" w:lineRule="auto"/>
        <w:ind w:left="720" w:firstLine="0"/>
        <w:rPr>
          <w:color w:val="000000"/>
          <w:sz w:val="26"/>
          <w:szCs w:val="26"/>
        </w:rPr>
      </w:pPr>
      <w:r w:rsidDel="00000000" w:rsidR="00000000" w:rsidRPr="00000000">
        <w:rPr>
          <w:color w:val="000000"/>
          <w:sz w:val="26"/>
          <w:szCs w:val="26"/>
          <w:rtl w:val="0"/>
        </w:rPr>
        <w:t xml:space="preserve">Discrete probability distributions describe outcomes of discrete random variables (e.g., number of heads in coin flips), while continuous distributions describe outcomes of continuous random variables (e.g., heights of people).</w:t>
      </w:r>
    </w:p>
    <w:p w:rsidR="00000000" w:rsidDel="00000000" w:rsidP="00000000" w:rsidRDefault="00000000" w:rsidRPr="00000000" w14:paraId="00000035">
      <w:pPr>
        <w:pStyle w:val="Heading3"/>
        <w:keepNext w:val="0"/>
        <w:keepLines w:val="0"/>
        <w:spacing w:after="240" w:before="240" w:lineRule="auto"/>
        <w:rPr>
          <w:b w:val="1"/>
          <w:color w:val="000000"/>
          <w:sz w:val="26"/>
          <w:szCs w:val="26"/>
        </w:rPr>
      </w:pPr>
      <w:r w:rsidDel="00000000" w:rsidR="00000000" w:rsidRPr="00000000">
        <w:rPr>
          <w:b w:val="1"/>
          <w:color w:val="000000"/>
          <w:sz w:val="26"/>
          <w:szCs w:val="26"/>
          <w:rtl w:val="0"/>
        </w:rPr>
        <w:t xml:space="preserve">23. What are some common measures of central tendency, and how are they calculated?</w:t>
      </w:r>
    </w:p>
    <w:p w:rsidR="00000000" w:rsidDel="00000000" w:rsidP="00000000" w:rsidRDefault="00000000" w:rsidRPr="00000000" w14:paraId="00000036">
      <w:pPr>
        <w:pStyle w:val="Heading3"/>
        <w:keepNext w:val="0"/>
        <w:keepLines w:val="0"/>
        <w:spacing w:after="240" w:before="240" w:lineRule="auto"/>
        <w:ind w:left="720" w:firstLine="0"/>
        <w:rPr>
          <w:color w:val="000000"/>
          <w:sz w:val="26"/>
          <w:szCs w:val="26"/>
        </w:rPr>
      </w:pPr>
      <w:r w:rsidDel="00000000" w:rsidR="00000000" w:rsidRPr="00000000">
        <w:rPr>
          <w:color w:val="000000"/>
          <w:sz w:val="26"/>
          <w:szCs w:val="26"/>
          <w:rtl w:val="0"/>
        </w:rPr>
        <w:t xml:space="preserve">Common measures include the mean (average), median (middle value), and mode (most frequent value). The mean is calculated as the sum of values divided by the number of values, the median is the middle value in an ordered list, and the mode is the value that appears most frequently.</w:t>
      </w:r>
    </w:p>
    <w:p w:rsidR="00000000" w:rsidDel="00000000" w:rsidP="00000000" w:rsidRDefault="00000000" w:rsidRPr="00000000" w14:paraId="00000037">
      <w:pPr>
        <w:pStyle w:val="Heading3"/>
        <w:keepNext w:val="0"/>
        <w:keepLines w:val="0"/>
        <w:spacing w:after="240" w:before="240" w:lineRule="auto"/>
        <w:rPr>
          <w:b w:val="1"/>
          <w:color w:val="000000"/>
          <w:sz w:val="26"/>
          <w:szCs w:val="26"/>
        </w:rPr>
      </w:pPr>
      <w:r w:rsidDel="00000000" w:rsidR="00000000" w:rsidRPr="00000000">
        <w:rPr>
          <w:b w:val="1"/>
          <w:color w:val="000000"/>
          <w:sz w:val="26"/>
          <w:szCs w:val="26"/>
          <w:rtl w:val="0"/>
        </w:rPr>
        <w:t xml:space="preserve">24. What is the purpose of using percentiles and quartiles in data summarization?</w:t>
      </w:r>
    </w:p>
    <w:p w:rsidR="00000000" w:rsidDel="00000000" w:rsidP="00000000" w:rsidRDefault="00000000" w:rsidRPr="00000000" w14:paraId="00000038">
      <w:pPr>
        <w:pStyle w:val="Heading3"/>
        <w:keepNext w:val="0"/>
        <w:keepLines w:val="0"/>
        <w:spacing w:after="240" w:before="240" w:lineRule="auto"/>
        <w:ind w:left="720" w:firstLine="0"/>
        <w:rPr>
          <w:color w:val="000000"/>
          <w:sz w:val="26"/>
          <w:szCs w:val="26"/>
        </w:rPr>
      </w:pPr>
      <w:r w:rsidDel="00000000" w:rsidR="00000000" w:rsidRPr="00000000">
        <w:rPr>
          <w:color w:val="000000"/>
          <w:sz w:val="26"/>
          <w:szCs w:val="26"/>
          <w:rtl w:val="0"/>
        </w:rPr>
        <w:t xml:space="preserve">Percentiles and quartiles divide data into segments to understand the distribution and spread. Percentiles give a way to determine the relative standing of a data point, while quartiles divide data into four equal parts.</w:t>
      </w:r>
    </w:p>
    <w:p w:rsidR="00000000" w:rsidDel="00000000" w:rsidP="00000000" w:rsidRDefault="00000000" w:rsidRPr="00000000" w14:paraId="00000039">
      <w:pPr>
        <w:pStyle w:val="Heading3"/>
        <w:keepNext w:val="0"/>
        <w:keepLines w:val="0"/>
        <w:spacing w:after="240" w:before="240" w:lineRule="auto"/>
        <w:rPr>
          <w:b w:val="1"/>
          <w:color w:val="000000"/>
          <w:sz w:val="26"/>
          <w:szCs w:val="26"/>
        </w:rPr>
      </w:pPr>
      <w:r w:rsidDel="00000000" w:rsidR="00000000" w:rsidRPr="00000000">
        <w:rPr>
          <w:b w:val="1"/>
          <w:color w:val="000000"/>
          <w:sz w:val="26"/>
          <w:szCs w:val="26"/>
          <w:rtl w:val="0"/>
        </w:rPr>
        <w:t xml:space="preserve">25. How do you detect and treat outliers in a dataset?</w:t>
      </w:r>
    </w:p>
    <w:p w:rsidR="00000000" w:rsidDel="00000000" w:rsidP="00000000" w:rsidRDefault="00000000" w:rsidRPr="00000000" w14:paraId="0000003A">
      <w:pPr>
        <w:pStyle w:val="Heading3"/>
        <w:keepNext w:val="0"/>
        <w:keepLines w:val="0"/>
        <w:spacing w:after="240" w:before="240" w:lineRule="auto"/>
        <w:ind w:left="720" w:firstLine="0"/>
        <w:rPr>
          <w:color w:val="000000"/>
          <w:sz w:val="26"/>
          <w:szCs w:val="26"/>
        </w:rPr>
      </w:pPr>
      <w:r w:rsidDel="00000000" w:rsidR="00000000" w:rsidRPr="00000000">
        <w:rPr>
          <w:color w:val="000000"/>
          <w:sz w:val="26"/>
          <w:szCs w:val="26"/>
          <w:rtl w:val="0"/>
        </w:rPr>
        <w:t xml:space="preserve">Outliers can be detected using statistical methods (e.g., Z-scores, IQR). Treatment methods include removing outliers, transforming data, or analyzing them separately depending on the context.</w:t>
      </w:r>
    </w:p>
    <w:p w:rsidR="00000000" w:rsidDel="00000000" w:rsidP="00000000" w:rsidRDefault="00000000" w:rsidRPr="00000000" w14:paraId="0000003B">
      <w:pPr>
        <w:pStyle w:val="Heading3"/>
        <w:keepNext w:val="0"/>
        <w:keepLines w:val="0"/>
        <w:spacing w:after="240" w:before="240" w:lineRule="auto"/>
        <w:rPr>
          <w:b w:val="1"/>
          <w:color w:val="000000"/>
          <w:sz w:val="26"/>
          <w:szCs w:val="26"/>
        </w:rPr>
      </w:pPr>
      <w:r w:rsidDel="00000000" w:rsidR="00000000" w:rsidRPr="00000000">
        <w:rPr>
          <w:b w:val="1"/>
          <w:color w:val="000000"/>
          <w:sz w:val="26"/>
          <w:szCs w:val="26"/>
          <w:rtl w:val="0"/>
        </w:rPr>
        <w:t xml:space="preserve">26. How do you use the central limit theorem to approximate a discrete probability distribution?</w:t>
      </w:r>
    </w:p>
    <w:p w:rsidR="00000000" w:rsidDel="00000000" w:rsidP="00000000" w:rsidRDefault="00000000" w:rsidRPr="00000000" w14:paraId="0000003C">
      <w:pPr>
        <w:pStyle w:val="Heading3"/>
        <w:keepNext w:val="0"/>
        <w:keepLines w:val="0"/>
        <w:spacing w:after="240" w:before="240" w:lineRule="auto"/>
        <w:ind w:left="720" w:firstLine="0"/>
        <w:rPr>
          <w:color w:val="000000"/>
          <w:sz w:val="26"/>
          <w:szCs w:val="26"/>
        </w:rPr>
      </w:pPr>
      <w:r w:rsidDel="00000000" w:rsidR="00000000" w:rsidRPr="00000000">
        <w:rPr>
          <w:color w:val="000000"/>
          <w:sz w:val="26"/>
          <w:szCs w:val="26"/>
          <w:rtl w:val="0"/>
        </w:rPr>
        <w:t xml:space="preserve">By taking sufficiently large samples from the discrete distribution and calculating the sample means, you can use the central limit theorem to approximate the distribution of the sample means as normal.</w:t>
      </w:r>
    </w:p>
    <w:p w:rsidR="00000000" w:rsidDel="00000000" w:rsidP="00000000" w:rsidRDefault="00000000" w:rsidRPr="00000000" w14:paraId="0000003D">
      <w:pPr>
        <w:pStyle w:val="Heading3"/>
        <w:keepNext w:val="0"/>
        <w:keepLines w:val="0"/>
        <w:spacing w:after="240" w:before="240" w:lineRule="auto"/>
        <w:rPr>
          <w:b w:val="1"/>
          <w:color w:val="000000"/>
          <w:sz w:val="26"/>
          <w:szCs w:val="26"/>
        </w:rPr>
      </w:pPr>
      <w:r w:rsidDel="00000000" w:rsidR="00000000" w:rsidRPr="00000000">
        <w:rPr>
          <w:b w:val="1"/>
          <w:color w:val="000000"/>
          <w:sz w:val="26"/>
          <w:szCs w:val="26"/>
          <w:rtl w:val="0"/>
        </w:rPr>
        <w:t xml:space="preserve">27. How do you test the goodness of fit of a discrete probability distribution?</w:t>
      </w:r>
    </w:p>
    <w:p w:rsidR="00000000" w:rsidDel="00000000" w:rsidP="00000000" w:rsidRDefault="00000000" w:rsidRPr="00000000" w14:paraId="0000003E">
      <w:pPr>
        <w:pStyle w:val="Heading3"/>
        <w:keepNext w:val="0"/>
        <w:keepLines w:val="0"/>
        <w:spacing w:after="240" w:before="240" w:lineRule="auto"/>
        <w:ind w:left="720" w:firstLine="0"/>
        <w:rPr>
          <w:color w:val="000000"/>
          <w:sz w:val="26"/>
          <w:szCs w:val="26"/>
        </w:rPr>
      </w:pPr>
      <w:r w:rsidDel="00000000" w:rsidR="00000000" w:rsidRPr="00000000">
        <w:rPr>
          <w:color w:val="000000"/>
          <w:sz w:val="26"/>
          <w:szCs w:val="26"/>
          <w:rtl w:val="0"/>
        </w:rPr>
        <w:t xml:space="preserve">Use statistical tests like the Chi-square goodness-of-fit test to compare the observed frequencies with the expected frequencies under the assumed distribution.</w:t>
      </w:r>
    </w:p>
    <w:p w:rsidR="00000000" w:rsidDel="00000000" w:rsidP="00000000" w:rsidRDefault="00000000" w:rsidRPr="00000000" w14:paraId="0000003F">
      <w:pPr>
        <w:pStyle w:val="Heading3"/>
        <w:keepNext w:val="0"/>
        <w:keepLines w:val="0"/>
        <w:spacing w:after="240" w:before="240" w:lineRule="auto"/>
        <w:rPr>
          <w:b w:val="1"/>
          <w:color w:val="000000"/>
          <w:sz w:val="26"/>
          <w:szCs w:val="26"/>
        </w:rPr>
      </w:pPr>
      <w:r w:rsidDel="00000000" w:rsidR="00000000" w:rsidRPr="00000000">
        <w:rPr>
          <w:b w:val="1"/>
          <w:color w:val="000000"/>
          <w:sz w:val="26"/>
          <w:szCs w:val="26"/>
          <w:rtl w:val="0"/>
        </w:rPr>
        <w:t xml:space="preserve">28. What is a joint probability distribution?</w:t>
      </w:r>
    </w:p>
    <w:p w:rsidR="00000000" w:rsidDel="00000000" w:rsidP="00000000" w:rsidRDefault="00000000" w:rsidRPr="00000000" w14:paraId="00000040">
      <w:pPr>
        <w:pStyle w:val="Heading3"/>
        <w:keepNext w:val="0"/>
        <w:keepLines w:val="0"/>
        <w:spacing w:after="240" w:before="240" w:lineRule="auto"/>
        <w:ind w:left="720" w:firstLine="0"/>
        <w:rPr>
          <w:color w:val="000000"/>
          <w:sz w:val="26"/>
          <w:szCs w:val="26"/>
        </w:rPr>
      </w:pPr>
      <w:r w:rsidDel="00000000" w:rsidR="00000000" w:rsidRPr="00000000">
        <w:rPr>
          <w:color w:val="000000"/>
          <w:sz w:val="26"/>
          <w:szCs w:val="26"/>
          <w:rtl w:val="0"/>
        </w:rPr>
        <w:t xml:space="preserve">A joint probability distribution describes the probability of two or more random variables occurring simultaneously.</w:t>
      </w:r>
    </w:p>
    <w:p w:rsidR="00000000" w:rsidDel="00000000" w:rsidP="00000000" w:rsidRDefault="00000000" w:rsidRPr="00000000" w14:paraId="00000041">
      <w:pPr>
        <w:pStyle w:val="Heading3"/>
        <w:keepNext w:val="0"/>
        <w:keepLines w:val="0"/>
        <w:spacing w:after="240" w:before="240" w:lineRule="auto"/>
        <w:rPr>
          <w:b w:val="1"/>
          <w:color w:val="000000"/>
          <w:sz w:val="26"/>
          <w:szCs w:val="26"/>
        </w:rPr>
      </w:pPr>
      <w:r w:rsidDel="00000000" w:rsidR="00000000" w:rsidRPr="00000000">
        <w:rPr>
          <w:b w:val="1"/>
          <w:color w:val="000000"/>
          <w:sz w:val="26"/>
          <w:szCs w:val="26"/>
          <w:rtl w:val="0"/>
        </w:rPr>
        <w:t xml:space="preserve">29. How do you calculate the joint probability distribution?</w:t>
      </w:r>
    </w:p>
    <w:p w:rsidR="00000000" w:rsidDel="00000000" w:rsidP="00000000" w:rsidRDefault="00000000" w:rsidRPr="00000000" w14:paraId="00000042">
      <w:pPr>
        <w:pStyle w:val="Heading3"/>
        <w:keepNext w:val="0"/>
        <w:keepLines w:val="0"/>
        <w:spacing w:after="240" w:before="240" w:lineRule="auto"/>
        <w:ind w:left="720" w:firstLine="0"/>
        <w:rPr>
          <w:color w:val="000000"/>
          <w:sz w:val="26"/>
          <w:szCs w:val="26"/>
        </w:rPr>
      </w:pPr>
      <w:r w:rsidDel="00000000" w:rsidR="00000000" w:rsidRPr="00000000">
        <w:rPr>
          <w:color w:val="000000"/>
          <w:sz w:val="26"/>
          <w:szCs w:val="26"/>
          <w:rtl w:val="0"/>
        </w:rPr>
        <w:t xml:space="preserve">Calculate the joint probability distribution by determining the probabilities of each combination of outcomes for the random variables involved.</w:t>
      </w:r>
    </w:p>
    <w:p w:rsidR="00000000" w:rsidDel="00000000" w:rsidP="00000000" w:rsidRDefault="00000000" w:rsidRPr="00000000" w14:paraId="00000043">
      <w:pPr>
        <w:pStyle w:val="Heading3"/>
        <w:keepNext w:val="0"/>
        <w:keepLines w:val="0"/>
        <w:spacing w:after="240" w:before="240" w:lineRule="auto"/>
        <w:rPr>
          <w:b w:val="1"/>
          <w:color w:val="000000"/>
          <w:sz w:val="26"/>
          <w:szCs w:val="26"/>
        </w:rPr>
      </w:pPr>
      <w:r w:rsidDel="00000000" w:rsidR="00000000" w:rsidRPr="00000000">
        <w:rPr>
          <w:b w:val="1"/>
          <w:color w:val="000000"/>
          <w:sz w:val="26"/>
          <w:szCs w:val="26"/>
          <w:rtl w:val="0"/>
        </w:rPr>
        <w:t xml:space="preserve">30. What is the difference between a joint probability distribution and a marginal probability distribution?</w:t>
      </w:r>
    </w:p>
    <w:p w:rsidR="00000000" w:rsidDel="00000000" w:rsidP="00000000" w:rsidRDefault="00000000" w:rsidRPr="00000000" w14:paraId="00000044">
      <w:pPr>
        <w:pStyle w:val="Heading3"/>
        <w:keepNext w:val="0"/>
        <w:keepLines w:val="0"/>
        <w:spacing w:after="240" w:before="240" w:lineRule="auto"/>
        <w:ind w:left="720" w:firstLine="0"/>
        <w:rPr>
          <w:color w:val="000000"/>
          <w:sz w:val="26"/>
          <w:szCs w:val="26"/>
        </w:rPr>
      </w:pPr>
      <w:r w:rsidDel="00000000" w:rsidR="00000000" w:rsidRPr="00000000">
        <w:rPr>
          <w:color w:val="000000"/>
          <w:sz w:val="26"/>
          <w:szCs w:val="26"/>
          <w:rtl w:val="0"/>
        </w:rPr>
        <w:t xml:space="preserve">The joint probability distribution gives the probability of combinations of outcomes for multiple variables, while the marginal probability distribution gives the probability of each individual variable ignoring others.</w:t>
      </w:r>
    </w:p>
    <w:p w:rsidR="00000000" w:rsidDel="00000000" w:rsidP="00000000" w:rsidRDefault="00000000" w:rsidRPr="00000000" w14:paraId="00000045">
      <w:pPr>
        <w:pStyle w:val="Heading3"/>
        <w:keepNext w:val="0"/>
        <w:keepLines w:val="0"/>
        <w:spacing w:after="240" w:before="240" w:lineRule="auto"/>
        <w:rPr>
          <w:b w:val="1"/>
          <w:color w:val="000000"/>
          <w:sz w:val="26"/>
          <w:szCs w:val="26"/>
        </w:rPr>
      </w:pPr>
      <w:r w:rsidDel="00000000" w:rsidR="00000000" w:rsidRPr="00000000">
        <w:rPr>
          <w:b w:val="1"/>
          <w:color w:val="000000"/>
          <w:sz w:val="26"/>
          <w:szCs w:val="26"/>
          <w:rtl w:val="0"/>
        </w:rPr>
        <w:t xml:space="preserve">31. What is the covariance of a joint probability distribution?</w:t>
      </w:r>
    </w:p>
    <w:p w:rsidR="00000000" w:rsidDel="00000000" w:rsidP="00000000" w:rsidRDefault="00000000" w:rsidRPr="00000000" w14:paraId="00000046">
      <w:pPr>
        <w:pStyle w:val="Heading3"/>
        <w:keepNext w:val="0"/>
        <w:keepLines w:val="0"/>
        <w:spacing w:after="240" w:before="240" w:lineRule="auto"/>
        <w:ind w:left="720" w:firstLine="0"/>
        <w:rPr>
          <w:color w:val="000000"/>
          <w:sz w:val="26"/>
          <w:szCs w:val="26"/>
        </w:rPr>
      </w:pPr>
      <w:r w:rsidDel="00000000" w:rsidR="00000000" w:rsidRPr="00000000">
        <w:rPr>
          <w:rFonts w:ascii="Arimo" w:cs="Arimo" w:eastAsia="Arimo" w:hAnsi="Arimo"/>
          <w:color w:val="000000"/>
          <w:sz w:val="26"/>
          <w:szCs w:val="26"/>
          <w:rtl w:val="0"/>
        </w:rPr>
        <w:t xml:space="preserve">Covariance measures how two random variables change together. It is calculated as </w:t>
      </w:r>
      <m:oMath>
        <m:r>
          <w:rPr>
            <w:rFonts w:ascii="Cambria Math" w:cs="Cambria Math" w:eastAsia="Cambria Math" w:hAnsi="Cambria Math"/>
            <w:color w:val="000000"/>
            <w:sz w:val="26"/>
            <w:szCs w:val="26"/>
          </w:rPr>
          <m:t xml:space="preserve">Cov(X,Y)=E[(X-</m:t>
        </m:r>
        <m:sSub>
          <m:sSubPr>
            <m:ctrlPr>
              <w:rPr>
                <w:rFonts w:ascii="Cambria Math" w:cs="Cambria Math" w:eastAsia="Cambria Math" w:hAnsi="Cambria Math"/>
                <w:color w:val="000000"/>
                <w:sz w:val="26"/>
                <w:szCs w:val="26"/>
              </w:rPr>
            </m:ctrlPr>
          </m:sSubPr>
          <m:e>
            <m:r>
              <w:rPr>
                <w:rFonts w:ascii="Cambria Math" w:cs="Cambria Math" w:eastAsia="Cambria Math" w:hAnsi="Cambria Math"/>
                <w:color w:val="000000"/>
                <w:sz w:val="26"/>
                <w:szCs w:val="26"/>
              </w:rPr>
              <m:t>μ</m:t>
            </m:r>
          </m:e>
          <m:sub>
            <m:r>
              <w:rPr>
                <w:rFonts w:ascii="Cambria Math" w:cs="Cambria Math" w:eastAsia="Cambria Math" w:hAnsi="Cambria Math"/>
                <w:color w:val="000000"/>
                <w:sz w:val="26"/>
                <w:szCs w:val="26"/>
              </w:rPr>
              <m:t xml:space="preserve">x</m:t>
            </m:r>
          </m:sub>
        </m:sSub>
        <m:r>
          <w:rPr>
            <w:rFonts w:ascii="Cambria Math" w:cs="Cambria Math" w:eastAsia="Cambria Math" w:hAnsi="Cambria Math"/>
            <w:color w:val="000000"/>
            <w:sz w:val="26"/>
            <w:szCs w:val="26"/>
          </w:rPr>
          <m:t xml:space="preserve">)(Y-</m:t>
        </m:r>
        <m:sSub>
          <m:sSubPr>
            <m:ctrlPr>
              <w:rPr>
                <w:rFonts w:ascii="Cambria Math" w:cs="Cambria Math" w:eastAsia="Cambria Math" w:hAnsi="Cambria Math"/>
                <w:color w:val="000000"/>
                <w:sz w:val="26"/>
                <w:szCs w:val="26"/>
              </w:rPr>
            </m:ctrlPr>
          </m:sSubPr>
          <m:e>
            <m:r>
              <w:rPr>
                <w:rFonts w:ascii="Cambria Math" w:cs="Cambria Math" w:eastAsia="Cambria Math" w:hAnsi="Cambria Math"/>
                <w:color w:val="000000"/>
                <w:sz w:val="26"/>
                <w:szCs w:val="26"/>
              </w:rPr>
              <m:t>μ</m:t>
            </m:r>
          </m:e>
          <m:sub>
            <m:r>
              <w:rPr>
                <w:rFonts w:ascii="Cambria Math" w:cs="Cambria Math" w:eastAsia="Cambria Math" w:hAnsi="Cambria Math"/>
                <w:color w:val="000000"/>
                <w:sz w:val="26"/>
                <w:szCs w:val="26"/>
              </w:rPr>
              <m:t xml:space="preserve">y</m:t>
            </m:r>
          </m:sub>
        </m:sSub>
        <m:r>
          <w:rPr>
            <w:rFonts w:ascii="Cambria Math" w:cs="Cambria Math" w:eastAsia="Cambria Math" w:hAnsi="Cambria Math"/>
            <w:color w:val="000000"/>
            <w:sz w:val="26"/>
            <w:szCs w:val="26"/>
          </w:rPr>
          <m:t xml:space="preserve">)]</m:t>
        </m:r>
      </m:oMath>
      <w:r w:rsidDel="00000000" w:rsidR="00000000" w:rsidRPr="00000000">
        <w:rPr>
          <w:rFonts w:ascii="Arimo" w:cs="Arimo" w:eastAsia="Arimo" w:hAnsi="Arimo"/>
          <w:color w:val="000000"/>
          <w:sz w:val="26"/>
          <w:szCs w:val="26"/>
          <w:rtl w:val="0"/>
        </w:rPr>
        <w:t xml:space="preserve">, where </w:t>
      </w:r>
      <m:oMath>
        <m:r>
          <w:rPr>
            <w:rFonts w:ascii="Cambria Math" w:cs="Cambria Math" w:eastAsia="Cambria Math" w:hAnsi="Cambria Math"/>
            <w:color w:val="000000"/>
            <w:sz w:val="26"/>
            <w:szCs w:val="26"/>
          </w:rPr>
          <m:t xml:space="preserve">E</m:t>
        </m:r>
      </m:oMath>
      <w:r w:rsidDel="00000000" w:rsidR="00000000" w:rsidRPr="00000000">
        <w:rPr>
          <w:rFonts w:ascii="Arimo" w:cs="Arimo" w:eastAsia="Arimo" w:hAnsi="Arimo"/>
          <w:color w:val="000000"/>
          <w:sz w:val="26"/>
          <w:szCs w:val="26"/>
          <w:rtl w:val="0"/>
        </w:rPr>
        <w:t xml:space="preserve"> is the expectation operator and </w:t>
      </w:r>
      <m:oMath>
        <m:sSub>
          <m:sSubPr>
            <m:ctrlPr>
              <w:rPr>
                <w:rFonts w:ascii="Cambria Math" w:cs="Cambria Math" w:eastAsia="Cambria Math" w:hAnsi="Cambria Math"/>
                <w:color w:val="000000"/>
                <w:sz w:val="26"/>
                <w:szCs w:val="26"/>
              </w:rPr>
            </m:ctrlPr>
          </m:sSubPr>
          <m:e>
            <m:r>
              <m:t>μ</m:t>
            </m:r>
          </m:e>
          <m:sub>
            <m:r>
              <w:rPr>
                <w:rFonts w:ascii="Cambria Math" w:cs="Cambria Math" w:eastAsia="Cambria Math" w:hAnsi="Cambria Math"/>
                <w:color w:val="000000"/>
                <w:sz w:val="26"/>
                <w:szCs w:val="26"/>
              </w:rPr>
              <m:t xml:space="preserve">x</m:t>
            </m:r>
          </m:sub>
        </m:sSub>
        <m:r>
          <w:rPr>
            <w:rFonts w:ascii="Cambria Math" w:cs="Cambria Math" w:eastAsia="Cambria Math" w:hAnsi="Cambria Math"/>
            <w:color w:val="000000"/>
            <w:sz w:val="26"/>
            <w:szCs w:val="26"/>
          </w:rPr>
          <m:t xml:space="preserve"> and </m:t>
        </m:r>
        <m:sSub>
          <m:sSubPr>
            <m:ctrlPr>
              <w:rPr>
                <w:rFonts w:ascii="Cambria Math" w:cs="Cambria Math" w:eastAsia="Cambria Math" w:hAnsi="Cambria Math"/>
                <w:color w:val="000000"/>
                <w:sz w:val="26"/>
                <w:szCs w:val="26"/>
              </w:rPr>
            </m:ctrlPr>
          </m:sSubPr>
          <m:e>
            <m:r>
              <w:rPr>
                <w:rFonts w:ascii="Cambria Math" w:cs="Cambria Math" w:eastAsia="Cambria Math" w:hAnsi="Cambria Math"/>
                <w:color w:val="000000"/>
                <w:sz w:val="26"/>
                <w:szCs w:val="26"/>
              </w:rPr>
              <m:t>μ</m:t>
            </m:r>
          </m:e>
          <m:sub>
            <m:r>
              <w:rPr>
                <w:rFonts w:ascii="Cambria Math" w:cs="Cambria Math" w:eastAsia="Cambria Math" w:hAnsi="Cambria Math"/>
                <w:color w:val="000000"/>
                <w:sz w:val="26"/>
                <w:szCs w:val="26"/>
              </w:rPr>
              <m:t xml:space="preserve">y</m:t>
            </m:r>
          </m:sub>
        </m:sSub>
      </m:oMath>
      <w:r w:rsidDel="00000000" w:rsidR="00000000" w:rsidRPr="00000000">
        <w:rPr>
          <w:rFonts w:ascii="Arimo" w:cs="Arimo" w:eastAsia="Arimo" w:hAnsi="Arimo"/>
          <w:color w:val="000000"/>
          <w:sz w:val="26"/>
          <w:szCs w:val="26"/>
          <w:rtl w:val="0"/>
        </w:rPr>
        <w:t xml:space="preserve"> represents the mean.</w:t>
      </w:r>
      <w:r w:rsidDel="00000000" w:rsidR="00000000" w:rsidRPr="00000000">
        <w:rPr>
          <w:rtl w:val="0"/>
        </w:rPr>
      </w:r>
    </w:p>
    <w:p w:rsidR="00000000" w:rsidDel="00000000" w:rsidP="00000000" w:rsidRDefault="00000000" w:rsidRPr="00000000" w14:paraId="00000047">
      <w:pPr>
        <w:pStyle w:val="Heading3"/>
        <w:keepNext w:val="0"/>
        <w:keepLines w:val="0"/>
        <w:spacing w:after="240" w:before="240" w:lineRule="auto"/>
        <w:rPr>
          <w:b w:val="1"/>
          <w:color w:val="000000"/>
          <w:sz w:val="26"/>
          <w:szCs w:val="26"/>
        </w:rPr>
      </w:pPr>
      <w:r w:rsidDel="00000000" w:rsidR="00000000" w:rsidRPr="00000000">
        <w:rPr>
          <w:b w:val="1"/>
          <w:color w:val="000000"/>
          <w:sz w:val="26"/>
          <w:szCs w:val="26"/>
          <w:rtl w:val="0"/>
        </w:rPr>
        <w:t xml:space="preserve">32. How do you determine if two random variables are independent based on their joint probability distribution?</w:t>
      </w:r>
    </w:p>
    <w:p w:rsidR="00000000" w:rsidDel="00000000" w:rsidP="00000000" w:rsidRDefault="00000000" w:rsidRPr="00000000" w14:paraId="00000048">
      <w:pPr>
        <w:pStyle w:val="Heading3"/>
        <w:keepNext w:val="0"/>
        <w:keepLines w:val="0"/>
        <w:spacing w:after="240" w:before="240" w:lineRule="auto"/>
        <w:ind w:left="720" w:firstLine="0"/>
        <w:rPr>
          <w:rFonts w:ascii="Arimo" w:cs="Arimo" w:eastAsia="Arimo" w:hAnsi="Arimo"/>
          <w:color w:val="000000"/>
          <w:sz w:val="26"/>
          <w:szCs w:val="26"/>
        </w:rPr>
      </w:pPr>
      <w:r w:rsidDel="00000000" w:rsidR="00000000" w:rsidRPr="00000000">
        <w:rPr>
          <w:rFonts w:ascii="Arimo" w:cs="Arimo" w:eastAsia="Arimo" w:hAnsi="Arimo"/>
          <w:color w:val="000000"/>
          <w:sz w:val="26"/>
          <w:szCs w:val="26"/>
          <w:rtl w:val="0"/>
        </w:rPr>
        <w:t xml:space="preserve">Two random variables are independent if their joint probability distribution equals the product of their marginal probability distributions: </w:t>
      </w:r>
      <m:oMath>
        <m:r>
          <w:rPr>
            <w:rFonts w:ascii="Cambria Math" w:cs="Cambria Math" w:eastAsia="Cambria Math" w:hAnsi="Cambria Math"/>
            <w:color w:val="000000"/>
            <w:sz w:val="26"/>
            <w:szCs w:val="26"/>
          </w:rPr>
          <m:t xml:space="preserve">P</m:t>
        </m:r>
        <m:d>
          <m:dPr>
            <m:begChr m:val="("/>
            <m:endChr m:val=")"/>
            <m:ctrlPr>
              <w:rPr>
                <w:rFonts w:ascii="Cambria Math" w:cs="Cambria Math" w:eastAsia="Cambria Math" w:hAnsi="Cambria Math"/>
                <w:color w:val="000000"/>
                <w:sz w:val="26"/>
                <w:szCs w:val="26"/>
              </w:rPr>
            </m:ctrlPr>
          </m:dPr>
          <m:e>
            <m:r>
              <w:rPr>
                <w:rFonts w:ascii="Cambria Math" w:cs="Cambria Math" w:eastAsia="Cambria Math" w:hAnsi="Cambria Math"/>
                <w:color w:val="000000"/>
                <w:sz w:val="26"/>
                <w:szCs w:val="26"/>
              </w:rPr>
              <m:t xml:space="preserve">X,Y</m:t>
            </m:r>
          </m:e>
        </m:d>
        <m:r>
          <w:rPr>
            <w:rFonts w:ascii="Cambria Math" w:cs="Cambria Math" w:eastAsia="Cambria Math" w:hAnsi="Cambria Math"/>
            <w:color w:val="000000"/>
            <w:sz w:val="26"/>
            <w:szCs w:val="26"/>
          </w:rPr>
          <m:t xml:space="preserve">=P</m:t>
        </m:r>
        <m:d>
          <m:dPr>
            <m:begChr m:val="("/>
            <m:endChr m:val=")"/>
            <m:ctrlPr>
              <w:rPr>
                <w:rFonts w:ascii="Cambria Math" w:cs="Cambria Math" w:eastAsia="Cambria Math" w:hAnsi="Cambria Math"/>
                <w:color w:val="000000"/>
                <w:sz w:val="26"/>
                <w:szCs w:val="26"/>
              </w:rPr>
            </m:ctrlPr>
          </m:dPr>
          <m:e>
            <m:r>
              <w:rPr>
                <w:rFonts w:ascii="Cambria Math" w:cs="Cambria Math" w:eastAsia="Cambria Math" w:hAnsi="Cambria Math"/>
                <w:color w:val="000000"/>
                <w:sz w:val="26"/>
                <w:szCs w:val="26"/>
              </w:rPr>
              <m:t xml:space="preserve">X</m:t>
            </m:r>
          </m:e>
        </m:d>
        <m:r>
          <w:rPr>
            <w:rFonts w:ascii="Cambria Math" w:cs="Cambria Math" w:eastAsia="Cambria Math" w:hAnsi="Cambria Math"/>
            <w:color w:val="000000"/>
            <w:sz w:val="26"/>
            <w:szCs w:val="26"/>
          </w:rPr>
          <m:t xml:space="preserve">⋅P</m:t>
        </m:r>
        <m:d>
          <m:dPr>
            <m:begChr m:val="("/>
            <m:endChr m:val=")"/>
            <m:ctrlPr>
              <w:rPr>
                <w:rFonts w:ascii="Cambria Math" w:cs="Cambria Math" w:eastAsia="Cambria Math" w:hAnsi="Cambria Math"/>
                <w:color w:val="000000"/>
                <w:sz w:val="26"/>
                <w:szCs w:val="26"/>
              </w:rPr>
            </m:ctrlPr>
          </m:dPr>
          <m:e>
            <m:r>
              <w:rPr>
                <w:rFonts w:ascii="Cambria Math" w:cs="Cambria Math" w:eastAsia="Cambria Math" w:hAnsi="Cambria Math"/>
                <w:color w:val="000000"/>
                <w:sz w:val="26"/>
                <w:szCs w:val="26"/>
              </w:rPr>
              <m:t xml:space="preserve">Y</m:t>
            </m:r>
          </m:e>
        </m:d>
      </m:oMath>
      <w:r w:rsidDel="00000000" w:rsidR="00000000" w:rsidRPr="00000000">
        <w:rPr>
          <w:rFonts w:ascii="Arimo" w:cs="Arimo" w:eastAsia="Arimo" w:hAnsi="Arimo"/>
          <w:color w:val="000000"/>
          <w:sz w:val="26"/>
          <w:szCs w:val="26"/>
          <w:rtl w:val="0"/>
        </w:rPr>
        <w:t xml:space="preserve">.</w:t>
      </w:r>
    </w:p>
    <w:p w:rsidR="00000000" w:rsidDel="00000000" w:rsidP="00000000" w:rsidRDefault="00000000" w:rsidRPr="00000000" w14:paraId="00000049">
      <w:pPr>
        <w:pStyle w:val="Heading3"/>
        <w:keepNext w:val="0"/>
        <w:keepLines w:val="0"/>
        <w:spacing w:after="240" w:before="240" w:lineRule="auto"/>
        <w:rPr>
          <w:rFonts w:ascii="Arimo" w:cs="Arimo" w:eastAsia="Arimo" w:hAnsi="Arimo"/>
          <w:b w:val="1"/>
          <w:color w:val="000000"/>
          <w:sz w:val="26"/>
          <w:szCs w:val="26"/>
        </w:rPr>
      </w:pPr>
      <w:r w:rsidDel="00000000" w:rsidR="00000000" w:rsidRPr="00000000">
        <w:rPr>
          <w:b w:val="1"/>
          <w:color w:val="000000"/>
          <w:sz w:val="26"/>
          <w:szCs w:val="26"/>
          <w:rtl w:val="0"/>
        </w:rPr>
        <w:t xml:space="preserve">33. What is the relationship between the correlation coefficient and the covariance of a joint probability distribution?</w:t>
      </w:r>
      <w:r w:rsidDel="00000000" w:rsidR="00000000" w:rsidRPr="00000000">
        <w:rPr>
          <w:rtl w:val="0"/>
        </w:rPr>
      </w:r>
    </w:p>
    <w:p w:rsidR="00000000" w:rsidDel="00000000" w:rsidP="00000000" w:rsidRDefault="00000000" w:rsidRPr="00000000" w14:paraId="0000004A">
      <w:pPr>
        <w:pStyle w:val="Heading3"/>
        <w:keepNext w:val="0"/>
        <w:keepLines w:val="0"/>
        <w:spacing w:after="240" w:before="240" w:lineRule="auto"/>
        <w:ind w:left="720" w:firstLine="0"/>
        <w:rPr>
          <w:color w:val="000000"/>
          <w:sz w:val="26"/>
          <w:szCs w:val="26"/>
        </w:rPr>
      </w:pPr>
      <w:r w:rsidDel="00000000" w:rsidR="00000000" w:rsidRPr="00000000">
        <w:rPr>
          <w:color w:val="000000"/>
          <w:sz w:val="26"/>
          <w:szCs w:val="26"/>
          <w:rtl w:val="0"/>
        </w:rPr>
        <w:t xml:space="preserve">The correlation coefficient is the normalized version of covariance, defined as </w:t>
      </w:r>
      <m:oMath>
        <m:sSub>
          <m:sSubPr>
            <m:ctrlPr>
              <w:rPr>
                <w:rFonts w:ascii="Cambria Math" w:cs="Cambria Math" w:eastAsia="Cambria Math" w:hAnsi="Cambria Math"/>
                <w:color w:val="000000"/>
                <w:sz w:val="32"/>
                <w:szCs w:val="32"/>
              </w:rPr>
            </m:ctrlPr>
          </m:sSubPr>
          <m:e>
            <m:r>
              <m:t>ρ</m:t>
            </m:r>
          </m:e>
          <m:sub>
            <m:r>
              <w:rPr>
                <w:rFonts w:ascii="Cambria Math" w:cs="Cambria Math" w:eastAsia="Cambria Math" w:hAnsi="Cambria Math"/>
                <w:color w:val="000000"/>
                <w:sz w:val="32"/>
                <w:szCs w:val="32"/>
              </w:rPr>
              <m:t xml:space="preserve">x,y</m:t>
            </m:r>
          </m:sub>
        </m:sSub>
        <m:r>
          <w:rPr>
            <w:rFonts w:ascii="Cambria Math" w:cs="Cambria Math" w:eastAsia="Cambria Math" w:hAnsi="Cambria Math"/>
            <w:color w:val="000000"/>
            <w:sz w:val="32"/>
            <w:szCs w:val="32"/>
          </w:rPr>
          <m:t xml:space="preserve">=</m:t>
        </m:r>
        <m:f>
          <m:fPr>
            <m:ctrlPr>
              <w:rPr>
                <w:rFonts w:ascii="Cambria Math" w:cs="Cambria Math" w:eastAsia="Cambria Math" w:hAnsi="Cambria Math"/>
                <w:color w:val="000000"/>
                <w:sz w:val="32"/>
                <w:szCs w:val="32"/>
              </w:rPr>
            </m:ctrlPr>
          </m:fPr>
          <m:num>
            <m:r>
              <w:rPr>
                <w:rFonts w:ascii="Cambria Math" w:cs="Cambria Math" w:eastAsia="Cambria Math" w:hAnsi="Cambria Math"/>
                <w:color w:val="000000"/>
                <w:sz w:val="32"/>
                <w:szCs w:val="32"/>
              </w:rPr>
              <m:t xml:space="preserve">Cov(x,y)</m:t>
            </m:r>
          </m:num>
          <m:den>
            <m:r>
              <w:rPr>
                <w:rFonts w:ascii="Cambria Math" w:cs="Cambria Math" w:eastAsia="Cambria Math" w:hAnsi="Cambria Math"/>
                <w:color w:val="000000"/>
                <w:sz w:val="32"/>
                <w:szCs w:val="32"/>
              </w:rPr>
              <m:t xml:space="preserve">σxσy</m:t>
            </m:r>
          </m:den>
        </m:f>
      </m:oMath>
      <w:r w:rsidDel="00000000" w:rsidR="00000000" w:rsidRPr="00000000">
        <w:rPr>
          <w:color w:val="000000"/>
          <w:sz w:val="32"/>
          <w:szCs w:val="32"/>
          <w:rtl w:val="0"/>
        </w:rPr>
        <w:t xml:space="preserve">​, </w:t>
      </w:r>
      <w:r w:rsidDel="00000000" w:rsidR="00000000" w:rsidRPr="00000000">
        <w:rPr>
          <w:color w:val="000000"/>
          <w:sz w:val="26"/>
          <w:szCs w:val="26"/>
          <w:rtl w:val="0"/>
        </w:rPr>
        <w:t xml:space="preserve">where </w:t>
      </w:r>
      <m:oMath>
        <m:sSub>
          <m:sSubPr>
            <m:ctrlPr>
              <w:rPr>
                <w:rFonts w:ascii="Cambria Math" w:cs="Cambria Math" w:eastAsia="Cambria Math" w:hAnsi="Cambria Math"/>
                <w:color w:val="000000"/>
                <w:sz w:val="36"/>
                <w:szCs w:val="36"/>
              </w:rPr>
            </m:ctrlPr>
          </m:sSubPr>
          <m:e>
            <m:r>
              <m:t>σ</m:t>
            </m:r>
          </m:e>
          <m:sub>
            <m:r>
              <w:rPr>
                <w:rFonts w:ascii="Cambria Math" w:cs="Cambria Math" w:eastAsia="Cambria Math" w:hAnsi="Cambria Math"/>
                <w:color w:val="000000"/>
                <w:sz w:val="36"/>
                <w:szCs w:val="36"/>
              </w:rPr>
              <m:t xml:space="preserve">x</m:t>
            </m:r>
          </m:sub>
        </m:sSub>
        <m:r>
          <w:rPr>
            <w:rFonts w:ascii="Cambria Math" w:cs="Cambria Math" w:eastAsia="Cambria Math" w:hAnsi="Cambria Math"/>
            <w:color w:val="000000"/>
            <w:sz w:val="36"/>
            <w:szCs w:val="36"/>
          </w:rPr>
          <m:t xml:space="preserve">​</m:t>
        </m:r>
      </m:oMath>
      <w:r w:rsidDel="00000000" w:rsidR="00000000" w:rsidRPr="00000000">
        <w:rPr>
          <w:color w:val="000000"/>
          <w:sz w:val="26"/>
          <w:szCs w:val="26"/>
          <w:rtl w:val="0"/>
        </w:rPr>
        <w:t xml:space="preserve"> and </w:t>
      </w:r>
      <m:oMath>
        <m:sSub>
          <m:sSubPr>
            <m:ctrlPr>
              <w:rPr>
                <w:rFonts w:ascii="Cambria Math" w:cs="Cambria Math" w:eastAsia="Cambria Math" w:hAnsi="Cambria Math"/>
                <w:color w:val="000000"/>
                <w:sz w:val="36"/>
                <w:szCs w:val="36"/>
              </w:rPr>
            </m:ctrlPr>
          </m:sSubPr>
          <m:e>
            <m:r>
              <m:t>σ</m:t>
            </m:r>
          </m:e>
          <m:sub>
            <m:r>
              <w:rPr>
                <w:rFonts w:ascii="Cambria Math" w:cs="Cambria Math" w:eastAsia="Cambria Math" w:hAnsi="Cambria Math"/>
                <w:color w:val="000000"/>
                <w:sz w:val="36"/>
                <w:szCs w:val="36"/>
              </w:rPr>
              <m:t xml:space="preserve">y</m:t>
            </m:r>
          </m:sub>
        </m:sSub>
        <m:r>
          <w:rPr>
            <w:rFonts w:ascii="Cambria Math" w:cs="Cambria Math" w:eastAsia="Cambria Math" w:hAnsi="Cambria Math"/>
            <w:color w:val="000000"/>
            <w:sz w:val="36"/>
            <w:szCs w:val="36"/>
          </w:rPr>
          <m:t xml:space="preserve">​</m:t>
        </m:r>
      </m:oMath>
      <w:r w:rsidDel="00000000" w:rsidR="00000000" w:rsidRPr="00000000">
        <w:rPr>
          <w:color w:val="000000"/>
          <w:sz w:val="26"/>
          <w:szCs w:val="26"/>
          <w:rtl w:val="0"/>
        </w:rPr>
        <w:t xml:space="preserve"> are the standard deviations of </w:t>
      </w:r>
      <m:oMath>
        <m:r>
          <w:rPr>
            <w:rFonts w:ascii="Cambria Math" w:cs="Cambria Math" w:eastAsia="Cambria Math" w:hAnsi="Cambria Math"/>
            <w:color w:val="000000"/>
            <w:sz w:val="26"/>
            <w:szCs w:val="26"/>
          </w:rPr>
          <m:t xml:space="preserve">Χ</m:t>
        </m:r>
      </m:oMath>
      <w:r w:rsidDel="00000000" w:rsidR="00000000" w:rsidRPr="00000000">
        <w:rPr>
          <w:color w:val="000000"/>
          <w:sz w:val="26"/>
          <w:szCs w:val="26"/>
          <w:rtl w:val="0"/>
        </w:rPr>
        <w:t xml:space="preserve"> and </w:t>
      </w:r>
      <m:oMath>
        <m:r>
          <m:t>Υ</m:t>
        </m:r>
      </m:oMath>
      <w:r w:rsidDel="00000000" w:rsidR="00000000" w:rsidRPr="00000000">
        <w:rPr>
          <w:color w:val="000000"/>
          <w:sz w:val="26"/>
          <w:szCs w:val="26"/>
          <w:rtl w:val="0"/>
        </w:rPr>
        <w:t xml:space="preserve">.</w:t>
      </w:r>
    </w:p>
    <w:p w:rsidR="00000000" w:rsidDel="00000000" w:rsidP="00000000" w:rsidRDefault="00000000" w:rsidRPr="00000000" w14:paraId="0000004B">
      <w:pPr>
        <w:pStyle w:val="Heading3"/>
        <w:keepNext w:val="0"/>
        <w:keepLines w:val="0"/>
        <w:spacing w:after="240" w:before="240" w:lineRule="auto"/>
        <w:rPr>
          <w:b w:val="1"/>
          <w:color w:val="000000"/>
          <w:sz w:val="26"/>
          <w:szCs w:val="26"/>
        </w:rPr>
      </w:pPr>
      <w:r w:rsidDel="00000000" w:rsidR="00000000" w:rsidRPr="00000000">
        <w:rPr>
          <w:b w:val="1"/>
          <w:color w:val="000000"/>
          <w:sz w:val="26"/>
          <w:szCs w:val="26"/>
          <w:rtl w:val="0"/>
        </w:rPr>
        <w:t xml:space="preserve">34. What is sampling in statistics, and why is it important?</w:t>
      </w:r>
    </w:p>
    <w:p w:rsidR="00000000" w:rsidDel="00000000" w:rsidP="00000000" w:rsidRDefault="00000000" w:rsidRPr="00000000" w14:paraId="0000004C">
      <w:pPr>
        <w:pStyle w:val="Heading3"/>
        <w:keepNext w:val="0"/>
        <w:keepLines w:val="0"/>
        <w:spacing w:after="240" w:before="240" w:lineRule="auto"/>
        <w:ind w:left="720" w:firstLine="0"/>
        <w:rPr>
          <w:color w:val="000000"/>
          <w:sz w:val="26"/>
          <w:szCs w:val="26"/>
        </w:rPr>
      </w:pPr>
      <w:r w:rsidDel="00000000" w:rsidR="00000000" w:rsidRPr="00000000">
        <w:rPr>
          <w:color w:val="000000"/>
          <w:sz w:val="26"/>
          <w:szCs w:val="26"/>
          <w:rtl w:val="0"/>
        </w:rPr>
        <w:t xml:space="preserve">Sampling is the process of selecting a subset of individuals from a population to estimate characteristics of the whole population. It is important for making inferences about the population without examining everyone.</w:t>
      </w:r>
    </w:p>
    <w:p w:rsidR="00000000" w:rsidDel="00000000" w:rsidP="00000000" w:rsidRDefault="00000000" w:rsidRPr="00000000" w14:paraId="0000004D">
      <w:pPr>
        <w:pStyle w:val="Heading3"/>
        <w:keepNext w:val="0"/>
        <w:keepLines w:val="0"/>
        <w:spacing w:after="240" w:before="240" w:lineRule="auto"/>
        <w:rPr>
          <w:b w:val="1"/>
          <w:color w:val="000000"/>
          <w:sz w:val="26"/>
          <w:szCs w:val="26"/>
        </w:rPr>
      </w:pPr>
      <w:r w:rsidDel="00000000" w:rsidR="00000000" w:rsidRPr="00000000">
        <w:rPr>
          <w:b w:val="1"/>
          <w:color w:val="000000"/>
          <w:sz w:val="26"/>
          <w:szCs w:val="26"/>
          <w:rtl w:val="0"/>
        </w:rPr>
        <w:t xml:space="preserve">35. What are the different sampling methods commonly used in statistical inference?</w:t>
      </w:r>
    </w:p>
    <w:p w:rsidR="00000000" w:rsidDel="00000000" w:rsidP="00000000" w:rsidRDefault="00000000" w:rsidRPr="00000000" w14:paraId="0000004E">
      <w:pPr>
        <w:pStyle w:val="Heading3"/>
        <w:keepNext w:val="0"/>
        <w:keepLines w:val="0"/>
        <w:spacing w:after="240" w:before="240" w:lineRule="auto"/>
        <w:ind w:left="720" w:firstLine="0"/>
        <w:rPr>
          <w:color w:val="000000"/>
          <w:sz w:val="26"/>
          <w:szCs w:val="26"/>
        </w:rPr>
      </w:pPr>
      <w:r w:rsidDel="00000000" w:rsidR="00000000" w:rsidRPr="00000000">
        <w:rPr>
          <w:color w:val="000000"/>
          <w:sz w:val="26"/>
          <w:szCs w:val="26"/>
          <w:rtl w:val="0"/>
        </w:rPr>
        <w:t xml:space="preserve">Common methods include random sampling, stratified sampling, cluster sampling, and systematic sampling.</w:t>
      </w:r>
    </w:p>
    <w:p w:rsidR="00000000" w:rsidDel="00000000" w:rsidP="00000000" w:rsidRDefault="00000000" w:rsidRPr="00000000" w14:paraId="0000004F">
      <w:pPr>
        <w:pStyle w:val="Heading3"/>
        <w:keepNext w:val="0"/>
        <w:keepLines w:val="0"/>
        <w:spacing w:after="240" w:before="240" w:lineRule="auto"/>
        <w:rPr>
          <w:b w:val="1"/>
          <w:color w:val="000000"/>
          <w:sz w:val="26"/>
          <w:szCs w:val="26"/>
        </w:rPr>
      </w:pPr>
      <w:r w:rsidDel="00000000" w:rsidR="00000000" w:rsidRPr="00000000">
        <w:rPr>
          <w:b w:val="1"/>
          <w:color w:val="000000"/>
          <w:sz w:val="26"/>
          <w:szCs w:val="26"/>
          <w:rtl w:val="0"/>
        </w:rPr>
        <w:t xml:space="preserve">36. What is the central limit theorem, and why is it important in statistical inference?</w:t>
      </w:r>
    </w:p>
    <w:p w:rsidR="00000000" w:rsidDel="00000000" w:rsidP="00000000" w:rsidRDefault="00000000" w:rsidRPr="00000000" w14:paraId="00000050">
      <w:pPr>
        <w:pStyle w:val="Heading3"/>
        <w:keepNext w:val="0"/>
        <w:keepLines w:val="0"/>
        <w:spacing w:after="240" w:before="240" w:lineRule="auto"/>
        <w:ind w:left="720" w:firstLine="0"/>
        <w:rPr>
          <w:color w:val="000000"/>
          <w:sz w:val="26"/>
          <w:szCs w:val="26"/>
        </w:rPr>
      </w:pPr>
      <w:r w:rsidDel="00000000" w:rsidR="00000000" w:rsidRPr="00000000">
        <w:rPr>
          <w:color w:val="000000"/>
          <w:sz w:val="26"/>
          <w:szCs w:val="26"/>
          <w:rtl w:val="0"/>
        </w:rPr>
        <w:t xml:space="preserve">The central limit theorem is important because it allows for the approximation of the distribution of sample means as normal, which simplifies hypothesis testing and confidence interval estimation.</w:t>
      </w:r>
    </w:p>
    <w:p w:rsidR="00000000" w:rsidDel="00000000" w:rsidP="00000000" w:rsidRDefault="00000000" w:rsidRPr="00000000" w14:paraId="00000051">
      <w:pPr>
        <w:pStyle w:val="Heading3"/>
        <w:keepNext w:val="0"/>
        <w:keepLines w:val="0"/>
        <w:spacing w:after="240" w:before="240" w:lineRule="auto"/>
        <w:rPr>
          <w:b w:val="1"/>
          <w:color w:val="000000"/>
          <w:sz w:val="26"/>
          <w:szCs w:val="26"/>
        </w:rPr>
      </w:pPr>
      <w:r w:rsidDel="00000000" w:rsidR="00000000" w:rsidRPr="00000000">
        <w:rPr>
          <w:b w:val="1"/>
          <w:color w:val="000000"/>
          <w:sz w:val="26"/>
          <w:szCs w:val="26"/>
          <w:rtl w:val="0"/>
        </w:rPr>
        <w:t xml:space="preserve">37. What is the difference between parameter estimation and hypothesis testing?</w:t>
      </w:r>
    </w:p>
    <w:p w:rsidR="00000000" w:rsidDel="00000000" w:rsidP="00000000" w:rsidRDefault="00000000" w:rsidRPr="00000000" w14:paraId="00000052">
      <w:pPr>
        <w:pStyle w:val="Heading3"/>
        <w:keepNext w:val="0"/>
        <w:keepLines w:val="0"/>
        <w:spacing w:after="240" w:before="240" w:lineRule="auto"/>
        <w:ind w:left="720" w:firstLine="0"/>
        <w:rPr>
          <w:color w:val="000000"/>
          <w:sz w:val="26"/>
          <w:szCs w:val="26"/>
        </w:rPr>
      </w:pPr>
      <w:r w:rsidDel="00000000" w:rsidR="00000000" w:rsidRPr="00000000">
        <w:rPr>
          <w:color w:val="000000"/>
          <w:sz w:val="26"/>
          <w:szCs w:val="26"/>
          <w:rtl w:val="0"/>
        </w:rPr>
        <w:t xml:space="preserve">Parameter estimation involves determining the values of parameters based on sample data, while hypothesis testing involves evaluating claims about parameters by comparing observed data against a null hypothesis.</w:t>
      </w:r>
    </w:p>
    <w:p w:rsidR="00000000" w:rsidDel="00000000" w:rsidP="00000000" w:rsidRDefault="00000000" w:rsidRPr="00000000" w14:paraId="00000053">
      <w:pPr>
        <w:pStyle w:val="Heading3"/>
        <w:keepNext w:val="0"/>
        <w:keepLines w:val="0"/>
        <w:spacing w:after="240" w:before="240" w:lineRule="auto"/>
        <w:rPr>
          <w:b w:val="1"/>
          <w:color w:val="000000"/>
          <w:sz w:val="26"/>
          <w:szCs w:val="26"/>
        </w:rPr>
      </w:pPr>
      <w:r w:rsidDel="00000000" w:rsidR="00000000" w:rsidRPr="00000000">
        <w:rPr>
          <w:b w:val="1"/>
          <w:color w:val="000000"/>
          <w:sz w:val="26"/>
          <w:szCs w:val="26"/>
          <w:rtl w:val="0"/>
        </w:rPr>
        <w:t xml:space="preserve">38. What is the p-value in hypothesis testing?</w:t>
      </w:r>
    </w:p>
    <w:p w:rsidR="00000000" w:rsidDel="00000000" w:rsidP="00000000" w:rsidRDefault="00000000" w:rsidRPr="00000000" w14:paraId="00000054">
      <w:pPr>
        <w:pStyle w:val="Heading3"/>
        <w:keepNext w:val="0"/>
        <w:keepLines w:val="0"/>
        <w:spacing w:after="240" w:before="240" w:lineRule="auto"/>
        <w:ind w:left="720" w:firstLine="0"/>
        <w:rPr>
          <w:color w:val="000000"/>
          <w:sz w:val="26"/>
          <w:szCs w:val="26"/>
        </w:rPr>
      </w:pPr>
      <w:r w:rsidDel="00000000" w:rsidR="00000000" w:rsidRPr="00000000">
        <w:rPr>
          <w:color w:val="000000"/>
          <w:sz w:val="26"/>
          <w:szCs w:val="26"/>
          <w:rtl w:val="0"/>
        </w:rPr>
        <w:t xml:space="preserve">The p-value is the probability of obtaining test results at least as extreme as the observed results, assuming the null hypothesis is true. It helps determine whether to reject the null hypothesis.</w:t>
      </w:r>
    </w:p>
    <w:p w:rsidR="00000000" w:rsidDel="00000000" w:rsidP="00000000" w:rsidRDefault="00000000" w:rsidRPr="00000000" w14:paraId="00000055">
      <w:pPr>
        <w:pStyle w:val="Heading3"/>
        <w:keepNext w:val="0"/>
        <w:keepLines w:val="0"/>
        <w:spacing w:after="240" w:before="240" w:lineRule="auto"/>
        <w:rPr>
          <w:b w:val="1"/>
          <w:color w:val="000000"/>
          <w:sz w:val="26"/>
          <w:szCs w:val="26"/>
        </w:rPr>
      </w:pPr>
      <w:r w:rsidDel="00000000" w:rsidR="00000000" w:rsidRPr="00000000">
        <w:rPr>
          <w:b w:val="1"/>
          <w:color w:val="000000"/>
          <w:sz w:val="26"/>
          <w:szCs w:val="26"/>
          <w:rtl w:val="0"/>
        </w:rPr>
        <w:t xml:space="preserve">39. What is confidence interval estimation?</w:t>
      </w:r>
    </w:p>
    <w:p w:rsidR="00000000" w:rsidDel="00000000" w:rsidP="00000000" w:rsidRDefault="00000000" w:rsidRPr="00000000" w14:paraId="00000056">
      <w:pPr>
        <w:pStyle w:val="Heading3"/>
        <w:keepNext w:val="0"/>
        <w:keepLines w:val="0"/>
        <w:spacing w:after="240" w:before="240" w:lineRule="auto"/>
        <w:ind w:left="720" w:firstLine="0"/>
        <w:rPr>
          <w:color w:val="000000"/>
          <w:sz w:val="26"/>
          <w:szCs w:val="26"/>
        </w:rPr>
      </w:pPr>
      <w:r w:rsidDel="00000000" w:rsidR="00000000" w:rsidRPr="00000000">
        <w:rPr>
          <w:color w:val="000000"/>
          <w:sz w:val="26"/>
          <w:szCs w:val="26"/>
          <w:rtl w:val="0"/>
        </w:rPr>
        <w:t xml:space="preserve">Confidence interval estimation provides a range of values that is likely to contain the true parameter value with a specified probability (confidence level).</w:t>
      </w:r>
    </w:p>
    <w:p w:rsidR="00000000" w:rsidDel="00000000" w:rsidP="00000000" w:rsidRDefault="00000000" w:rsidRPr="00000000" w14:paraId="00000057">
      <w:pPr>
        <w:pStyle w:val="Heading3"/>
        <w:keepNext w:val="0"/>
        <w:keepLines w:val="0"/>
        <w:spacing w:after="240" w:before="240" w:lineRule="auto"/>
        <w:rPr>
          <w:b w:val="1"/>
          <w:color w:val="000000"/>
          <w:sz w:val="26"/>
          <w:szCs w:val="26"/>
        </w:rPr>
      </w:pPr>
      <w:r w:rsidDel="00000000" w:rsidR="00000000" w:rsidRPr="00000000">
        <w:rPr>
          <w:b w:val="1"/>
          <w:color w:val="000000"/>
          <w:sz w:val="26"/>
          <w:szCs w:val="26"/>
          <w:rtl w:val="0"/>
        </w:rPr>
        <w:t xml:space="preserve">40. What are Type I and Type II errors in hypothesis testing?</w:t>
      </w:r>
    </w:p>
    <w:p w:rsidR="00000000" w:rsidDel="00000000" w:rsidP="00000000" w:rsidRDefault="00000000" w:rsidRPr="00000000" w14:paraId="00000058">
      <w:pPr>
        <w:pStyle w:val="Heading3"/>
        <w:keepNext w:val="0"/>
        <w:keepLines w:val="0"/>
        <w:spacing w:after="240" w:before="240" w:lineRule="auto"/>
        <w:ind w:left="720" w:firstLine="0"/>
        <w:rPr>
          <w:color w:val="000000"/>
          <w:sz w:val="26"/>
          <w:szCs w:val="26"/>
        </w:rPr>
      </w:pPr>
      <w:r w:rsidDel="00000000" w:rsidR="00000000" w:rsidRPr="00000000">
        <w:rPr>
          <w:color w:val="000000"/>
          <w:sz w:val="26"/>
          <w:szCs w:val="26"/>
          <w:rtl w:val="0"/>
        </w:rPr>
        <w:t xml:space="preserve">Type I error occurs when a true null hypothesis is incorrectly rejected (false positive), while Type II error occurs when a false null hypothesis is not rejected (false negative).</w:t>
      </w:r>
    </w:p>
    <w:p w:rsidR="00000000" w:rsidDel="00000000" w:rsidP="00000000" w:rsidRDefault="00000000" w:rsidRPr="00000000" w14:paraId="00000059">
      <w:pPr>
        <w:pStyle w:val="Heading3"/>
        <w:keepNext w:val="0"/>
        <w:keepLines w:val="0"/>
        <w:spacing w:after="240" w:before="240" w:lineRule="auto"/>
        <w:rPr>
          <w:b w:val="1"/>
          <w:color w:val="000000"/>
          <w:sz w:val="26"/>
          <w:szCs w:val="26"/>
        </w:rPr>
      </w:pPr>
      <w:r w:rsidDel="00000000" w:rsidR="00000000" w:rsidRPr="00000000">
        <w:rPr>
          <w:b w:val="1"/>
          <w:color w:val="000000"/>
          <w:sz w:val="26"/>
          <w:szCs w:val="26"/>
          <w:rtl w:val="0"/>
        </w:rPr>
        <w:t xml:space="preserve">41. What is the difference between correlation and causation?</w:t>
      </w:r>
    </w:p>
    <w:p w:rsidR="00000000" w:rsidDel="00000000" w:rsidP="00000000" w:rsidRDefault="00000000" w:rsidRPr="00000000" w14:paraId="0000005A">
      <w:pPr>
        <w:pStyle w:val="Heading3"/>
        <w:keepNext w:val="0"/>
        <w:keepLines w:val="0"/>
        <w:spacing w:after="240" w:before="240" w:lineRule="auto"/>
        <w:ind w:left="720" w:firstLine="0"/>
        <w:rPr>
          <w:color w:val="000000"/>
          <w:sz w:val="26"/>
          <w:szCs w:val="26"/>
        </w:rPr>
      </w:pPr>
      <w:r w:rsidDel="00000000" w:rsidR="00000000" w:rsidRPr="00000000">
        <w:rPr>
          <w:color w:val="000000"/>
          <w:sz w:val="26"/>
          <w:szCs w:val="26"/>
          <w:rtl w:val="0"/>
        </w:rPr>
        <w:t xml:space="preserve">Correlation indicates a relationship or association between two variables, whereas causation implies that one variable directly affects the other.</w:t>
      </w:r>
    </w:p>
    <w:p w:rsidR="00000000" w:rsidDel="00000000" w:rsidP="00000000" w:rsidRDefault="00000000" w:rsidRPr="00000000" w14:paraId="0000005B">
      <w:pPr>
        <w:pStyle w:val="Heading3"/>
        <w:keepNext w:val="0"/>
        <w:keepLines w:val="0"/>
        <w:spacing w:after="240" w:before="240" w:lineRule="auto"/>
        <w:rPr>
          <w:b w:val="1"/>
          <w:color w:val="000000"/>
          <w:sz w:val="26"/>
          <w:szCs w:val="26"/>
        </w:rPr>
      </w:pPr>
      <w:r w:rsidDel="00000000" w:rsidR="00000000" w:rsidRPr="00000000">
        <w:rPr>
          <w:b w:val="1"/>
          <w:color w:val="000000"/>
          <w:sz w:val="26"/>
          <w:szCs w:val="26"/>
          <w:rtl w:val="0"/>
        </w:rPr>
        <w:t xml:space="preserve">42. How is a confidence interval defined in statistics?</w:t>
      </w:r>
    </w:p>
    <w:p w:rsidR="00000000" w:rsidDel="00000000" w:rsidP="00000000" w:rsidRDefault="00000000" w:rsidRPr="00000000" w14:paraId="0000005C">
      <w:pPr>
        <w:pStyle w:val="Heading3"/>
        <w:keepNext w:val="0"/>
        <w:keepLines w:val="0"/>
        <w:spacing w:after="240" w:before="240" w:lineRule="auto"/>
        <w:ind w:left="720" w:firstLine="0"/>
        <w:rPr>
          <w:color w:val="000000"/>
          <w:sz w:val="26"/>
          <w:szCs w:val="26"/>
        </w:rPr>
      </w:pPr>
      <w:r w:rsidDel="00000000" w:rsidR="00000000" w:rsidRPr="00000000">
        <w:rPr>
          <w:color w:val="000000"/>
          <w:sz w:val="26"/>
          <w:szCs w:val="26"/>
          <w:rtl w:val="0"/>
        </w:rPr>
        <w:t xml:space="preserve">A confidence interval is a range of values derived from a sample that is used to estimate an unknown population parameter. It is defined by an upper and lower bound and a confidence level.</w:t>
      </w:r>
    </w:p>
    <w:p w:rsidR="00000000" w:rsidDel="00000000" w:rsidP="00000000" w:rsidRDefault="00000000" w:rsidRPr="00000000" w14:paraId="0000005D">
      <w:pPr>
        <w:pStyle w:val="Heading3"/>
        <w:keepNext w:val="0"/>
        <w:keepLines w:val="0"/>
        <w:spacing w:after="240" w:before="240" w:lineRule="auto"/>
        <w:rPr>
          <w:b w:val="1"/>
          <w:color w:val="000000"/>
          <w:sz w:val="26"/>
          <w:szCs w:val="26"/>
        </w:rPr>
      </w:pPr>
      <w:r w:rsidDel="00000000" w:rsidR="00000000" w:rsidRPr="00000000">
        <w:rPr>
          <w:b w:val="1"/>
          <w:color w:val="000000"/>
          <w:sz w:val="26"/>
          <w:szCs w:val="26"/>
          <w:rtl w:val="0"/>
        </w:rPr>
        <w:t xml:space="preserve">43. What does the confidence level represent in a confidence interval?</w:t>
      </w:r>
    </w:p>
    <w:p w:rsidR="00000000" w:rsidDel="00000000" w:rsidP="00000000" w:rsidRDefault="00000000" w:rsidRPr="00000000" w14:paraId="0000005E">
      <w:pPr>
        <w:pStyle w:val="Heading3"/>
        <w:keepNext w:val="0"/>
        <w:keepLines w:val="0"/>
        <w:spacing w:after="240" w:before="240" w:lineRule="auto"/>
        <w:ind w:left="720" w:firstLine="0"/>
        <w:rPr>
          <w:color w:val="000000"/>
          <w:sz w:val="26"/>
          <w:szCs w:val="26"/>
        </w:rPr>
      </w:pPr>
      <w:r w:rsidDel="00000000" w:rsidR="00000000" w:rsidRPr="00000000">
        <w:rPr>
          <w:color w:val="000000"/>
          <w:sz w:val="26"/>
          <w:szCs w:val="26"/>
          <w:rtl w:val="0"/>
        </w:rPr>
        <w:t xml:space="preserve">The confidence level represents the probability that the confidence interval contains the true population parameter. For example, a 95% confidence level means there is a 95% chance that the interval contains the true parameter.</w:t>
      </w:r>
    </w:p>
    <w:p w:rsidR="00000000" w:rsidDel="00000000" w:rsidP="00000000" w:rsidRDefault="00000000" w:rsidRPr="00000000" w14:paraId="0000005F">
      <w:pPr>
        <w:pStyle w:val="Heading3"/>
        <w:keepNext w:val="0"/>
        <w:keepLines w:val="0"/>
        <w:spacing w:after="240" w:before="240" w:lineRule="auto"/>
        <w:rPr>
          <w:b w:val="1"/>
          <w:color w:val="000000"/>
          <w:sz w:val="26"/>
          <w:szCs w:val="26"/>
        </w:rPr>
      </w:pPr>
      <w:r w:rsidDel="00000000" w:rsidR="00000000" w:rsidRPr="00000000">
        <w:rPr>
          <w:b w:val="1"/>
          <w:color w:val="000000"/>
          <w:sz w:val="26"/>
          <w:szCs w:val="26"/>
          <w:rtl w:val="0"/>
        </w:rPr>
        <w:t xml:space="preserve">44. What is hypothesis testing in statistics?</w:t>
      </w:r>
    </w:p>
    <w:p w:rsidR="00000000" w:rsidDel="00000000" w:rsidP="00000000" w:rsidRDefault="00000000" w:rsidRPr="00000000" w14:paraId="00000060">
      <w:pPr>
        <w:pStyle w:val="Heading3"/>
        <w:keepNext w:val="0"/>
        <w:keepLines w:val="0"/>
        <w:spacing w:after="240" w:before="240" w:lineRule="auto"/>
        <w:ind w:left="720" w:firstLine="0"/>
        <w:rPr>
          <w:color w:val="000000"/>
          <w:sz w:val="26"/>
          <w:szCs w:val="26"/>
        </w:rPr>
      </w:pPr>
      <w:r w:rsidDel="00000000" w:rsidR="00000000" w:rsidRPr="00000000">
        <w:rPr>
          <w:color w:val="000000"/>
          <w:sz w:val="26"/>
          <w:szCs w:val="26"/>
          <w:rtl w:val="0"/>
        </w:rPr>
        <w:t xml:space="preserve">Hypothesis testing is a method for making inferences about a population parameter based on sample data. It involves formulating and testing hypotheses to determine if there is enough evidence to reject a null hypothesis.</w:t>
      </w:r>
    </w:p>
    <w:p w:rsidR="00000000" w:rsidDel="00000000" w:rsidP="00000000" w:rsidRDefault="00000000" w:rsidRPr="00000000" w14:paraId="00000061">
      <w:pPr>
        <w:pStyle w:val="Heading3"/>
        <w:keepNext w:val="0"/>
        <w:keepLines w:val="0"/>
        <w:spacing w:after="240" w:before="240" w:lineRule="auto"/>
        <w:rPr>
          <w:b w:val="1"/>
          <w:color w:val="000000"/>
          <w:sz w:val="26"/>
          <w:szCs w:val="26"/>
        </w:rPr>
      </w:pPr>
      <w:r w:rsidDel="00000000" w:rsidR="00000000" w:rsidRPr="00000000">
        <w:rPr>
          <w:b w:val="1"/>
          <w:color w:val="000000"/>
          <w:sz w:val="26"/>
          <w:szCs w:val="26"/>
          <w:rtl w:val="0"/>
        </w:rPr>
        <w:t xml:space="preserve">45. What is the purpose of a null hypothesis in hypothesis testing?</w:t>
      </w:r>
    </w:p>
    <w:p w:rsidR="00000000" w:rsidDel="00000000" w:rsidP="00000000" w:rsidRDefault="00000000" w:rsidRPr="00000000" w14:paraId="00000062">
      <w:pPr>
        <w:pStyle w:val="Heading3"/>
        <w:keepNext w:val="0"/>
        <w:keepLines w:val="0"/>
        <w:spacing w:after="240" w:before="240" w:lineRule="auto"/>
        <w:ind w:left="720" w:firstLine="0"/>
        <w:rPr>
          <w:color w:val="000000"/>
          <w:sz w:val="26"/>
          <w:szCs w:val="26"/>
        </w:rPr>
      </w:pPr>
      <w:r w:rsidDel="00000000" w:rsidR="00000000" w:rsidRPr="00000000">
        <w:rPr>
          <w:color w:val="000000"/>
          <w:sz w:val="26"/>
          <w:szCs w:val="26"/>
          <w:rtl w:val="0"/>
        </w:rPr>
        <w:t xml:space="preserve">The null hypothesis serves as a default assumption that there is no effect or difference. It provides a baseline to test against and helps determine if observed data significantly deviates from this assumption.</w:t>
      </w:r>
    </w:p>
    <w:p w:rsidR="00000000" w:rsidDel="00000000" w:rsidP="00000000" w:rsidRDefault="00000000" w:rsidRPr="00000000" w14:paraId="00000063">
      <w:pPr>
        <w:pStyle w:val="Heading3"/>
        <w:keepNext w:val="0"/>
        <w:keepLines w:val="0"/>
        <w:spacing w:after="240" w:before="240" w:lineRule="auto"/>
        <w:rPr>
          <w:b w:val="1"/>
          <w:color w:val="000000"/>
          <w:sz w:val="26"/>
          <w:szCs w:val="26"/>
        </w:rPr>
      </w:pPr>
      <w:r w:rsidDel="00000000" w:rsidR="00000000" w:rsidRPr="00000000">
        <w:rPr>
          <w:b w:val="1"/>
          <w:color w:val="000000"/>
          <w:sz w:val="26"/>
          <w:szCs w:val="26"/>
          <w:rtl w:val="0"/>
        </w:rPr>
        <w:t xml:space="preserve">46. What is the difference between a one-tailed and a two-tailed test?</w:t>
      </w:r>
    </w:p>
    <w:p w:rsidR="00000000" w:rsidDel="00000000" w:rsidP="00000000" w:rsidRDefault="00000000" w:rsidRPr="00000000" w14:paraId="00000064">
      <w:pPr>
        <w:pStyle w:val="Heading3"/>
        <w:keepNext w:val="0"/>
        <w:keepLines w:val="0"/>
        <w:spacing w:after="240" w:before="240" w:lineRule="auto"/>
        <w:ind w:left="720" w:firstLine="0"/>
        <w:rPr>
          <w:color w:val="000000"/>
          <w:sz w:val="26"/>
          <w:szCs w:val="26"/>
        </w:rPr>
      </w:pPr>
      <w:r w:rsidDel="00000000" w:rsidR="00000000" w:rsidRPr="00000000">
        <w:rPr>
          <w:color w:val="000000"/>
          <w:sz w:val="26"/>
          <w:szCs w:val="26"/>
          <w:rtl w:val="0"/>
        </w:rPr>
        <w:t xml:space="preserve">A one-tailed test assesses whether a parameter is greater than or less than a specified value, while a two-tailed test assesses whether a parameter is different from a specified value in either direction.</w:t>
      </w:r>
    </w:p>
    <w:p w:rsidR="00000000" w:rsidDel="00000000" w:rsidP="00000000" w:rsidRDefault="00000000" w:rsidRPr="00000000" w14:paraId="00000065">
      <w:pPr>
        <w:pStyle w:val="Heading3"/>
        <w:keepNext w:val="0"/>
        <w:keepLines w:val="0"/>
        <w:spacing w:after="240" w:before="240" w:lineRule="auto"/>
        <w:rPr>
          <w:b w:val="1"/>
          <w:color w:val="000000"/>
          <w:sz w:val="26"/>
          <w:szCs w:val="26"/>
        </w:rPr>
      </w:pPr>
      <w:r w:rsidDel="00000000" w:rsidR="00000000" w:rsidRPr="00000000">
        <w:rPr>
          <w:b w:val="1"/>
          <w:color w:val="000000"/>
          <w:sz w:val="26"/>
          <w:szCs w:val="26"/>
          <w:rtl w:val="0"/>
        </w:rPr>
        <w:t xml:space="preserve">47. What is experiment design, and why is it important?</w:t>
      </w:r>
    </w:p>
    <w:p w:rsidR="00000000" w:rsidDel="00000000" w:rsidP="00000000" w:rsidRDefault="00000000" w:rsidRPr="00000000" w14:paraId="00000066">
      <w:pPr>
        <w:pStyle w:val="Heading3"/>
        <w:keepNext w:val="0"/>
        <w:keepLines w:val="0"/>
        <w:spacing w:after="240" w:before="240" w:lineRule="auto"/>
        <w:ind w:left="720" w:firstLine="0"/>
        <w:rPr>
          <w:color w:val="000000"/>
          <w:sz w:val="26"/>
          <w:szCs w:val="26"/>
        </w:rPr>
      </w:pPr>
      <w:r w:rsidDel="00000000" w:rsidR="00000000" w:rsidRPr="00000000">
        <w:rPr>
          <w:color w:val="000000"/>
          <w:sz w:val="26"/>
          <w:szCs w:val="26"/>
          <w:rtl w:val="0"/>
        </w:rPr>
        <w:t xml:space="preserve">Experiment design involves planning how to conduct an experiment to ensure valid, reliable, and unbiased results. It is important to control variables, randomize, and use appropriate methods to draw meaningful conclusions.</w:t>
      </w:r>
    </w:p>
    <w:p w:rsidR="00000000" w:rsidDel="00000000" w:rsidP="00000000" w:rsidRDefault="00000000" w:rsidRPr="00000000" w14:paraId="00000067">
      <w:pPr>
        <w:pStyle w:val="Heading3"/>
        <w:keepNext w:val="0"/>
        <w:keepLines w:val="0"/>
        <w:spacing w:after="240" w:before="240" w:lineRule="auto"/>
        <w:rPr>
          <w:b w:val="1"/>
          <w:color w:val="000000"/>
          <w:sz w:val="26"/>
          <w:szCs w:val="26"/>
        </w:rPr>
      </w:pPr>
      <w:r w:rsidDel="00000000" w:rsidR="00000000" w:rsidRPr="00000000">
        <w:rPr>
          <w:b w:val="1"/>
          <w:color w:val="000000"/>
          <w:sz w:val="26"/>
          <w:szCs w:val="26"/>
          <w:rtl w:val="0"/>
        </w:rPr>
        <w:t xml:space="preserve">48. What are the key elements to consider when designing an experiment?</w:t>
      </w:r>
    </w:p>
    <w:p w:rsidR="00000000" w:rsidDel="00000000" w:rsidP="00000000" w:rsidRDefault="00000000" w:rsidRPr="00000000" w14:paraId="00000068">
      <w:pPr>
        <w:pStyle w:val="Heading3"/>
        <w:keepNext w:val="0"/>
        <w:keepLines w:val="0"/>
        <w:spacing w:after="240" w:before="240" w:lineRule="auto"/>
        <w:ind w:left="720" w:firstLine="0"/>
        <w:rPr>
          <w:color w:val="000000"/>
          <w:sz w:val="26"/>
          <w:szCs w:val="26"/>
        </w:rPr>
      </w:pPr>
      <w:r w:rsidDel="00000000" w:rsidR="00000000" w:rsidRPr="00000000">
        <w:rPr>
          <w:color w:val="000000"/>
          <w:sz w:val="26"/>
          <w:szCs w:val="26"/>
          <w:rtl w:val="0"/>
        </w:rPr>
        <w:t xml:space="preserve">Key elements include defining objectives, selecting appropriate variables, ensuring randomization, controlling confounding factors, and determining sample size.</w:t>
      </w:r>
    </w:p>
    <w:p w:rsidR="00000000" w:rsidDel="00000000" w:rsidP="00000000" w:rsidRDefault="00000000" w:rsidRPr="00000000" w14:paraId="00000069">
      <w:pPr>
        <w:pStyle w:val="Heading3"/>
        <w:keepNext w:val="0"/>
        <w:keepLines w:val="0"/>
        <w:spacing w:after="240" w:before="240" w:lineRule="auto"/>
        <w:rPr>
          <w:b w:val="1"/>
          <w:color w:val="000000"/>
          <w:sz w:val="26"/>
          <w:szCs w:val="26"/>
        </w:rPr>
      </w:pPr>
      <w:r w:rsidDel="00000000" w:rsidR="00000000" w:rsidRPr="00000000">
        <w:rPr>
          <w:b w:val="1"/>
          <w:color w:val="000000"/>
          <w:sz w:val="26"/>
          <w:szCs w:val="26"/>
          <w:rtl w:val="0"/>
        </w:rPr>
        <w:t xml:space="preserve">49. How can sample size determination affect experiment design?</w:t>
      </w:r>
    </w:p>
    <w:p w:rsidR="00000000" w:rsidDel="00000000" w:rsidP="00000000" w:rsidRDefault="00000000" w:rsidRPr="00000000" w14:paraId="0000006A">
      <w:pPr>
        <w:pStyle w:val="Heading3"/>
        <w:keepNext w:val="0"/>
        <w:keepLines w:val="0"/>
        <w:spacing w:after="240" w:before="240" w:lineRule="auto"/>
        <w:ind w:left="720" w:firstLine="0"/>
        <w:rPr>
          <w:color w:val="000000"/>
          <w:sz w:val="26"/>
          <w:szCs w:val="26"/>
        </w:rPr>
      </w:pPr>
      <w:r w:rsidDel="00000000" w:rsidR="00000000" w:rsidRPr="00000000">
        <w:rPr>
          <w:color w:val="000000"/>
          <w:sz w:val="26"/>
          <w:szCs w:val="26"/>
          <w:rtl w:val="0"/>
        </w:rPr>
        <w:t xml:space="preserve">Sample size affects the power and accuracy of the experiment. A larger sample size can provide more reliable results and reduce the margin of error, while a smaller sample size may lead to less reliable outcomes.</w:t>
      </w:r>
    </w:p>
    <w:p w:rsidR="00000000" w:rsidDel="00000000" w:rsidP="00000000" w:rsidRDefault="00000000" w:rsidRPr="00000000" w14:paraId="0000006B">
      <w:pPr>
        <w:pStyle w:val="Heading3"/>
        <w:keepNext w:val="0"/>
        <w:keepLines w:val="0"/>
        <w:spacing w:after="240" w:before="240" w:lineRule="auto"/>
        <w:rPr>
          <w:b w:val="1"/>
          <w:color w:val="000000"/>
          <w:sz w:val="26"/>
          <w:szCs w:val="26"/>
        </w:rPr>
      </w:pPr>
      <w:bookmarkStart w:colFirst="0" w:colLast="0" w:name="_1fob9te" w:id="2"/>
      <w:bookmarkEnd w:id="2"/>
      <w:r w:rsidDel="00000000" w:rsidR="00000000" w:rsidRPr="00000000">
        <w:rPr>
          <w:b w:val="1"/>
          <w:color w:val="000000"/>
          <w:sz w:val="26"/>
          <w:szCs w:val="26"/>
          <w:rtl w:val="0"/>
        </w:rPr>
        <w:t xml:space="preserve">50. What are some strategies to mitigate potential sources of bias in experiment design?</w:t>
      </w:r>
    </w:p>
    <w:p w:rsidR="00000000" w:rsidDel="00000000" w:rsidP="00000000" w:rsidRDefault="00000000" w:rsidRPr="00000000" w14:paraId="0000006C">
      <w:pPr>
        <w:pStyle w:val="Heading3"/>
        <w:keepNext w:val="0"/>
        <w:keepLines w:val="0"/>
        <w:spacing w:after="240" w:before="240" w:lineRule="auto"/>
        <w:ind w:left="720" w:firstLine="0"/>
        <w:rPr>
          <w:color w:val="000000"/>
          <w:sz w:val="26"/>
          <w:szCs w:val="26"/>
        </w:rPr>
      </w:pPr>
      <w:bookmarkStart w:colFirst="0" w:colLast="0" w:name="_3znysh7" w:id="3"/>
      <w:bookmarkEnd w:id="3"/>
      <w:r w:rsidDel="00000000" w:rsidR="00000000" w:rsidRPr="00000000">
        <w:rPr>
          <w:color w:val="000000"/>
          <w:sz w:val="26"/>
          <w:szCs w:val="26"/>
          <w:rtl w:val="0"/>
        </w:rPr>
        <w:t xml:space="preserve">Strategies include randomization, blinding, controlling confounding variables, and using appropriate statistical methods to minimize bias and ensure accurate results.</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mbria Math">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drive.google.com/file/d/1Gz3kdnQXSUuw2lwVCHa55-5iiluMRc6p/view?usp=shari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