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364BD2" w:rsidRDefault="0044180F" w:rsidP="0044180F">
      <w:pPr>
        <w:jc w:val="center"/>
        <w:rPr>
          <w:rFonts w:ascii="Century" w:hAnsi="Century"/>
          <w:b/>
          <w:sz w:val="40"/>
          <w:szCs w:val="40"/>
        </w:rPr>
      </w:pPr>
      <w:r w:rsidRPr="00364BD2">
        <w:rPr>
          <w:rFonts w:ascii="Century" w:hAnsi="Century"/>
          <w:b/>
          <w:sz w:val="40"/>
          <w:szCs w:val="40"/>
        </w:rPr>
        <w:t xml:space="preserve">Decentralized Application using </w:t>
      </w:r>
      <w:proofErr w:type="spellStart"/>
      <w:r w:rsidRPr="00364BD2">
        <w:rPr>
          <w:rFonts w:ascii="Century" w:hAnsi="Century"/>
          <w:b/>
          <w:sz w:val="40"/>
          <w:szCs w:val="40"/>
        </w:rPr>
        <w:t>Blockchain</w:t>
      </w:r>
      <w:proofErr w:type="spellEnd"/>
    </w:p>
    <w:p w:rsidR="0044180F" w:rsidRDefault="0044180F" w:rsidP="0044180F">
      <w:pPr>
        <w:jc w:val="center"/>
        <w:rPr>
          <w:rFonts w:ascii="Century" w:hAnsi="Century"/>
          <w:sz w:val="40"/>
          <w:szCs w:val="40"/>
        </w:rPr>
      </w:pPr>
    </w:p>
    <w:p w:rsidR="0044180F" w:rsidRPr="00364BD2" w:rsidRDefault="0044180F" w:rsidP="0044180F">
      <w:pPr>
        <w:rPr>
          <w:rFonts w:ascii="Century" w:hAnsi="Century"/>
          <w:b/>
          <w:sz w:val="32"/>
          <w:szCs w:val="32"/>
        </w:rPr>
      </w:pPr>
      <w:r w:rsidRPr="00364BD2">
        <w:rPr>
          <w:rFonts w:ascii="Century" w:hAnsi="Century"/>
          <w:b/>
          <w:sz w:val="32"/>
          <w:szCs w:val="32"/>
        </w:rPr>
        <w:t>Abstract:</w:t>
      </w:r>
    </w:p>
    <w:p w:rsidR="0044180F" w:rsidRDefault="0044180F" w:rsidP="0044180F">
      <w:pPr>
        <w:rPr>
          <w:rFonts w:ascii="Century" w:hAnsi="Century"/>
          <w:sz w:val="32"/>
          <w:szCs w:val="32"/>
        </w:rPr>
      </w:pPr>
    </w:p>
    <w:p w:rsidR="0044180F" w:rsidRDefault="0044180F" w:rsidP="0044180F">
      <w:pPr>
        <w:autoSpaceDE w:val="0"/>
        <w:autoSpaceDN w:val="0"/>
        <w:adjustRightInd w:val="0"/>
        <w:rPr>
          <w:rFonts w:ascii="Century" w:hAnsi="Century" w:cs="TimesLTStd-Roman"/>
          <w:sz w:val="32"/>
          <w:szCs w:val="32"/>
        </w:rPr>
      </w:pPr>
      <w:proofErr w:type="spellStart"/>
      <w:r w:rsidRPr="0044180F">
        <w:rPr>
          <w:rFonts w:ascii="Century" w:hAnsi="Century" w:cs="TimesLTStd-Roman"/>
          <w:sz w:val="32"/>
          <w:szCs w:val="32"/>
        </w:rPr>
        <w:t>Blockchain</w:t>
      </w:r>
      <w:proofErr w:type="spellEnd"/>
      <w:r w:rsidRPr="0044180F">
        <w:rPr>
          <w:rFonts w:ascii="Century" w:hAnsi="Century" w:cs="TimesLTStd-Roman"/>
          <w:sz w:val="32"/>
          <w:szCs w:val="32"/>
        </w:rPr>
        <w:t xml:space="preserve"> technology has attracted tremendous attention in both academia and capital </w:t>
      </w:r>
      <w:proofErr w:type="spellStart"/>
      <w:r w:rsidRPr="0044180F">
        <w:rPr>
          <w:rFonts w:ascii="Century" w:hAnsi="Century" w:cs="TimesLTStd-Roman"/>
          <w:sz w:val="32"/>
          <w:szCs w:val="32"/>
        </w:rPr>
        <w:t>market.However</w:t>
      </w:r>
      <w:proofErr w:type="spellEnd"/>
      <w:r w:rsidRPr="0044180F">
        <w:rPr>
          <w:rFonts w:ascii="Century" w:hAnsi="Century" w:cs="TimesLTStd-Roman"/>
          <w:sz w:val="32"/>
          <w:szCs w:val="32"/>
        </w:rPr>
        <w:t xml:space="preserve">, overwhelming speculations on thousands of available </w:t>
      </w:r>
      <w:proofErr w:type="spellStart"/>
      <w:r w:rsidRPr="0044180F">
        <w:rPr>
          <w:rFonts w:ascii="Century" w:hAnsi="Century" w:cs="TimesLTStd-Roman"/>
          <w:sz w:val="32"/>
          <w:szCs w:val="32"/>
        </w:rPr>
        <w:t>cryptocurrencies</w:t>
      </w:r>
      <w:proofErr w:type="spellEnd"/>
      <w:r w:rsidRPr="0044180F">
        <w:rPr>
          <w:rFonts w:ascii="Century" w:hAnsi="Century" w:cs="TimesLTStd-Roman"/>
          <w:sz w:val="32"/>
          <w:szCs w:val="32"/>
        </w:rPr>
        <w:t xml:space="preserve"> and </w:t>
      </w:r>
      <w:r>
        <w:rPr>
          <w:rFonts w:ascii="Century" w:hAnsi="Century" w:cs="TimesLTStd-Roman"/>
          <w:sz w:val="32"/>
          <w:szCs w:val="32"/>
        </w:rPr>
        <w:t xml:space="preserve">numerous initial </w:t>
      </w:r>
      <w:r w:rsidRPr="0044180F">
        <w:rPr>
          <w:rFonts w:ascii="Century" w:hAnsi="Century" w:cs="TimesLTStd-Roman"/>
          <w:sz w:val="32"/>
          <w:szCs w:val="32"/>
        </w:rPr>
        <w:t>coin offering scams have also brought notorious debates on this emergin</w:t>
      </w:r>
      <w:r>
        <w:rPr>
          <w:rFonts w:ascii="Century" w:hAnsi="Century" w:cs="TimesLTStd-Roman"/>
          <w:sz w:val="32"/>
          <w:szCs w:val="32"/>
        </w:rPr>
        <w:t xml:space="preserve">g technology. </w:t>
      </w:r>
    </w:p>
    <w:p w:rsidR="0044180F" w:rsidRDefault="0044180F" w:rsidP="00A3126A">
      <w:pPr>
        <w:autoSpaceDE w:val="0"/>
        <w:autoSpaceDN w:val="0"/>
        <w:adjustRightInd w:val="0"/>
        <w:ind w:firstLine="720"/>
        <w:rPr>
          <w:rFonts w:ascii="Century" w:hAnsi="Century" w:cs="TimesLTStd-Roman"/>
          <w:sz w:val="32"/>
          <w:szCs w:val="32"/>
        </w:rPr>
      </w:pPr>
      <w:r>
        <w:rPr>
          <w:rFonts w:ascii="Century" w:hAnsi="Century" w:cs="TimesLTStd-Roman"/>
          <w:sz w:val="32"/>
          <w:szCs w:val="32"/>
        </w:rPr>
        <w:t xml:space="preserve">One such application of </w:t>
      </w:r>
      <w:proofErr w:type="spellStart"/>
      <w:r>
        <w:rPr>
          <w:rFonts w:ascii="Century" w:hAnsi="Century" w:cs="TimesLTStd-Roman"/>
          <w:sz w:val="32"/>
          <w:szCs w:val="32"/>
        </w:rPr>
        <w:t>blockchain</w:t>
      </w:r>
      <w:proofErr w:type="spellEnd"/>
      <w:r>
        <w:rPr>
          <w:rFonts w:ascii="Century" w:hAnsi="Century" w:cs="TimesLTStd-Roman"/>
          <w:sz w:val="32"/>
          <w:szCs w:val="32"/>
        </w:rPr>
        <w:t xml:space="preserve"> is a decentralized application. This project eliminates the traditional client server architecture and establishes a decentralized network.</w:t>
      </w:r>
    </w:p>
    <w:p w:rsidR="00172E13" w:rsidRDefault="00172E13" w:rsidP="0044180F">
      <w:pPr>
        <w:autoSpaceDE w:val="0"/>
        <w:autoSpaceDN w:val="0"/>
        <w:adjustRightInd w:val="0"/>
        <w:rPr>
          <w:rFonts w:ascii="Century" w:hAnsi="Century" w:cs="TimesLTStd-Roman"/>
          <w:sz w:val="32"/>
          <w:szCs w:val="32"/>
        </w:rPr>
      </w:pPr>
      <w:r>
        <w:rPr>
          <w:rFonts w:ascii="Century" w:hAnsi="Century" w:cs="TimesLTStd-Roman"/>
          <w:sz w:val="32"/>
          <w:szCs w:val="32"/>
        </w:rPr>
        <w:t>This network will not have the conventional database instead each node will have its own storage called as the ledger and it will store the ever growing records as per the invoked transaction.</w:t>
      </w:r>
    </w:p>
    <w:p w:rsidR="0044180F" w:rsidRPr="0044180F" w:rsidRDefault="0044180F" w:rsidP="00A3126A">
      <w:pPr>
        <w:autoSpaceDE w:val="0"/>
        <w:autoSpaceDN w:val="0"/>
        <w:adjustRightInd w:val="0"/>
        <w:ind w:firstLine="720"/>
        <w:rPr>
          <w:rFonts w:ascii="Century" w:hAnsi="Century" w:cs="TimesLTStd-Roman"/>
          <w:sz w:val="32"/>
          <w:szCs w:val="32"/>
        </w:rPr>
      </w:pPr>
      <w:r>
        <w:rPr>
          <w:rFonts w:ascii="Century" w:hAnsi="Century" w:cs="TimesLTStd-Roman"/>
          <w:sz w:val="32"/>
          <w:szCs w:val="32"/>
        </w:rPr>
        <w:t>This project basica</w:t>
      </w:r>
      <w:bookmarkStart w:id="0" w:name="_GoBack"/>
      <w:bookmarkEnd w:id="0"/>
      <w:r>
        <w:rPr>
          <w:rFonts w:ascii="Century" w:hAnsi="Century" w:cs="TimesLTStd-Roman"/>
          <w:sz w:val="32"/>
          <w:szCs w:val="32"/>
        </w:rPr>
        <w:t xml:space="preserve">lly focuses on establishing transparency and trust between the transactions which take place in the real estate industry. The transaction history and the registration of the real estate regarding Rental </w:t>
      </w:r>
      <w:proofErr w:type="spellStart"/>
      <w:r>
        <w:rPr>
          <w:rFonts w:ascii="Century" w:hAnsi="Century" w:cs="TimesLTStd-Roman"/>
          <w:sz w:val="32"/>
          <w:szCs w:val="32"/>
        </w:rPr>
        <w:t>Liscence</w:t>
      </w:r>
      <w:proofErr w:type="spellEnd"/>
      <w:r>
        <w:rPr>
          <w:rFonts w:ascii="Century" w:hAnsi="Century" w:cs="TimesLTStd-Roman"/>
          <w:sz w:val="32"/>
          <w:szCs w:val="32"/>
        </w:rPr>
        <w:t xml:space="preserve"> or Lease will be transparent visible to all yet immutable.</w:t>
      </w:r>
    </w:p>
    <w:sectPr w:rsidR="0044180F" w:rsidRPr="00441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 w:name="TimesLTStd-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0F"/>
    <w:rsid w:val="00172E13"/>
    <w:rsid w:val="00364BD2"/>
    <w:rsid w:val="0044180F"/>
    <w:rsid w:val="005E7602"/>
    <w:rsid w:val="00645252"/>
    <w:rsid w:val="006D3D74"/>
    <w:rsid w:val="0083569A"/>
    <w:rsid w:val="00963848"/>
    <w:rsid w:val="009B4E58"/>
    <w:rsid w:val="00A3126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D9D76-6FF6-49C8-9214-8D020C98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9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79</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Siddhant Bhadsavale</cp:lastModifiedBy>
  <cp:revision>6</cp:revision>
  <dcterms:created xsi:type="dcterms:W3CDTF">2019-02-12T08:33:00Z</dcterms:created>
  <dcterms:modified xsi:type="dcterms:W3CDTF">2019-02-12T11:09:00Z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